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FAF" w14:textId="77777777" w:rsidR="003F68D7" w:rsidRDefault="003F68D7" w:rsidP="003F68D7"/>
    <w:p w14:paraId="0B3C987A" w14:textId="77777777" w:rsidR="003F68D7" w:rsidRDefault="003F68D7" w:rsidP="003F68D7"/>
    <w:p w14:paraId="4141C04E" w14:textId="77777777" w:rsidR="003F68D7" w:rsidRPr="003F68D7" w:rsidRDefault="003F68D7" w:rsidP="00390245">
      <w:pPr>
        <w:pStyle w:val="Balk1"/>
        <w:jc w:val="center"/>
        <w:rPr>
          <w:sz w:val="24"/>
          <w:szCs w:val="24"/>
        </w:rPr>
      </w:pPr>
      <w:proofErr w:type="spellStart"/>
      <w:r w:rsidRPr="003F68D7">
        <w:rPr>
          <w:sz w:val="24"/>
          <w:szCs w:val="24"/>
        </w:rPr>
        <w:t>The</w:t>
      </w:r>
      <w:proofErr w:type="spellEnd"/>
      <w:r w:rsidRPr="003F68D7">
        <w:rPr>
          <w:sz w:val="24"/>
          <w:szCs w:val="24"/>
        </w:rPr>
        <w:t xml:space="preserve"> </w:t>
      </w:r>
      <w:proofErr w:type="spellStart"/>
      <w:r w:rsidRPr="003F68D7">
        <w:rPr>
          <w:sz w:val="24"/>
          <w:szCs w:val="24"/>
        </w:rPr>
        <w:t>state</w:t>
      </w:r>
      <w:proofErr w:type="spellEnd"/>
      <w:r w:rsidRPr="003F68D7">
        <w:rPr>
          <w:sz w:val="24"/>
          <w:szCs w:val="24"/>
        </w:rPr>
        <w:t xml:space="preserve"> of </w:t>
      </w:r>
      <w:proofErr w:type="spellStart"/>
      <w:r w:rsidRPr="003F68D7">
        <w:rPr>
          <w:sz w:val="24"/>
          <w:szCs w:val="24"/>
        </w:rPr>
        <w:t>DIgIalIzatIon</w:t>
      </w:r>
      <w:proofErr w:type="spellEnd"/>
      <w:r w:rsidRPr="003F68D7">
        <w:rPr>
          <w:sz w:val="24"/>
          <w:szCs w:val="24"/>
        </w:rPr>
        <w:t xml:space="preserve"> </w:t>
      </w:r>
      <w:proofErr w:type="spellStart"/>
      <w:r w:rsidRPr="003F68D7">
        <w:rPr>
          <w:sz w:val="24"/>
          <w:szCs w:val="24"/>
        </w:rPr>
        <w:t>In</w:t>
      </w:r>
      <w:proofErr w:type="spellEnd"/>
      <w:r w:rsidRPr="003F68D7">
        <w:rPr>
          <w:sz w:val="24"/>
          <w:szCs w:val="24"/>
        </w:rPr>
        <w:t xml:space="preserve"> </w:t>
      </w:r>
      <w:proofErr w:type="spellStart"/>
      <w:r w:rsidRPr="003F68D7">
        <w:rPr>
          <w:sz w:val="24"/>
          <w:szCs w:val="24"/>
        </w:rPr>
        <w:t>SME’s</w:t>
      </w:r>
      <w:proofErr w:type="spellEnd"/>
      <w:r w:rsidRPr="003F68D7">
        <w:rPr>
          <w:sz w:val="24"/>
          <w:szCs w:val="24"/>
        </w:rPr>
        <w:t xml:space="preserve"> </w:t>
      </w:r>
      <w:proofErr w:type="spellStart"/>
      <w:r w:rsidRPr="003F68D7">
        <w:rPr>
          <w:sz w:val="24"/>
          <w:szCs w:val="24"/>
        </w:rPr>
        <w:t>In</w:t>
      </w:r>
      <w:proofErr w:type="spellEnd"/>
      <w:r w:rsidRPr="003F68D7">
        <w:rPr>
          <w:sz w:val="24"/>
          <w:szCs w:val="24"/>
        </w:rPr>
        <w:t xml:space="preserve"> East </w:t>
      </w:r>
      <w:proofErr w:type="spellStart"/>
      <w:r w:rsidRPr="003F68D7">
        <w:rPr>
          <w:sz w:val="24"/>
          <w:szCs w:val="24"/>
        </w:rPr>
        <w:t>WestfalIa</w:t>
      </w:r>
      <w:proofErr w:type="spellEnd"/>
      <w:r w:rsidRPr="003F68D7">
        <w:rPr>
          <w:sz w:val="24"/>
          <w:szCs w:val="24"/>
        </w:rPr>
        <w:t xml:space="preserve">, </w:t>
      </w:r>
      <w:proofErr w:type="spellStart"/>
      <w:r w:rsidRPr="003F68D7">
        <w:rPr>
          <w:sz w:val="24"/>
          <w:szCs w:val="24"/>
        </w:rPr>
        <w:t>Northwest</w:t>
      </w:r>
      <w:proofErr w:type="spellEnd"/>
      <w:r w:rsidRPr="003F68D7">
        <w:rPr>
          <w:sz w:val="24"/>
          <w:szCs w:val="24"/>
        </w:rPr>
        <w:t xml:space="preserve"> Germany</w:t>
      </w:r>
    </w:p>
    <w:p w14:paraId="6163FB66" w14:textId="77777777" w:rsidR="005F6536" w:rsidRPr="003F68D7" w:rsidRDefault="005F6536" w:rsidP="005F6536">
      <w:pPr>
        <w:rPr>
          <w:sz w:val="26"/>
          <w:szCs w:val="26"/>
        </w:rPr>
      </w:pPr>
    </w:p>
    <w:p w14:paraId="009257C5" w14:textId="77777777" w:rsidR="005F6536" w:rsidRPr="005F6536" w:rsidRDefault="005F6536" w:rsidP="003F68D7">
      <w:pPr>
        <w:jc w:val="both"/>
        <w:rPr>
          <w:rFonts w:asciiTheme="majorHAnsi" w:hAnsiTheme="majorHAnsi" w:cstheme="majorHAnsi"/>
          <w:b/>
          <w:bCs/>
          <w:sz w:val="26"/>
          <w:szCs w:val="26"/>
          <w:lang w:val="en-US"/>
        </w:rPr>
      </w:pPr>
      <w:r w:rsidRPr="005F6536">
        <w:rPr>
          <w:rFonts w:asciiTheme="majorHAnsi" w:hAnsiTheme="majorHAnsi" w:cstheme="majorHAnsi"/>
          <w:b/>
          <w:bCs/>
          <w:sz w:val="26"/>
          <w:szCs w:val="26"/>
          <w:lang w:val="en-US"/>
        </w:rPr>
        <w:t>Summary of results obtained by Bielefeld University of Applied Sciences</w:t>
      </w:r>
    </w:p>
    <w:p w14:paraId="255B2BE5" w14:textId="77777777" w:rsidR="005F6536" w:rsidRPr="005F6536" w:rsidRDefault="005F6536" w:rsidP="003F68D7">
      <w:pPr>
        <w:jc w:val="both"/>
        <w:rPr>
          <w:rFonts w:asciiTheme="majorHAnsi" w:hAnsiTheme="majorHAnsi" w:cstheme="majorHAnsi"/>
          <w:sz w:val="26"/>
          <w:szCs w:val="26"/>
          <w:lang w:val="en-US"/>
        </w:rPr>
      </w:pPr>
      <w:r w:rsidRPr="005F6536">
        <w:rPr>
          <w:rFonts w:asciiTheme="majorHAnsi" w:hAnsiTheme="majorHAnsi" w:cstheme="majorHAnsi"/>
          <w:sz w:val="26"/>
          <w:szCs w:val="26"/>
          <w:lang w:val="en-US"/>
        </w:rPr>
        <w:t>All interviews conducted in German. Transcripts of all interviews available under separate cover.</w:t>
      </w:r>
    </w:p>
    <w:p w14:paraId="316D2B65" w14:textId="77777777" w:rsidR="005F6536" w:rsidRDefault="005F6536" w:rsidP="005F6536"/>
    <w:p w14:paraId="18AD2925" w14:textId="77777777" w:rsidR="005F6536" w:rsidRDefault="005F6536" w:rsidP="005F6536"/>
    <w:p w14:paraId="3702DF27" w14:textId="77777777" w:rsidR="005F6536" w:rsidRPr="00730DA3" w:rsidRDefault="005F6536" w:rsidP="005F6536">
      <w:pPr>
        <w:jc w:val="right"/>
        <w:rPr>
          <w:b/>
          <w:bCs/>
          <w:lang w:val="en-US"/>
        </w:rPr>
      </w:pPr>
      <w:r w:rsidRPr="005F6536">
        <w:rPr>
          <w:b/>
          <w:bCs/>
          <w:lang w:val="en-US"/>
        </w:rPr>
        <w:t xml:space="preserve">Bernd </w:t>
      </w:r>
      <w:proofErr w:type="spellStart"/>
      <w:r w:rsidRPr="005F6536">
        <w:rPr>
          <w:b/>
          <w:bCs/>
          <w:lang w:val="en-US"/>
        </w:rPr>
        <w:t>Kleinheyer</w:t>
      </w:r>
      <w:proofErr w:type="spellEnd"/>
      <w:r w:rsidRPr="005F6536">
        <w:rPr>
          <w:b/>
          <w:bCs/>
          <w:lang w:val="en-US"/>
        </w:rPr>
        <w:t xml:space="preserve"> </w:t>
      </w:r>
    </w:p>
    <w:p w14:paraId="437D2DE1" w14:textId="6C19DB67" w:rsidR="005F6536" w:rsidRPr="00730DA3" w:rsidRDefault="005F6536" w:rsidP="005F6536">
      <w:pPr>
        <w:jc w:val="right"/>
        <w:rPr>
          <w:b/>
          <w:bCs/>
          <w:i/>
          <w:iCs/>
          <w:lang w:val="en-US"/>
        </w:rPr>
      </w:pPr>
      <w:r w:rsidRPr="005F6536">
        <w:rPr>
          <w:b/>
          <w:bCs/>
          <w:i/>
          <w:iCs/>
          <w:lang w:val="en-US"/>
        </w:rPr>
        <w:t>Bielefeld University of Applied Sciences</w:t>
      </w:r>
    </w:p>
    <w:p w14:paraId="58C39770" w14:textId="77777777" w:rsidR="003F68D7" w:rsidRDefault="003F68D7" w:rsidP="005F6536">
      <w:pPr>
        <w:jc w:val="right"/>
        <w:rPr>
          <w:lang w:val="en-US"/>
        </w:rPr>
      </w:pPr>
    </w:p>
    <w:p w14:paraId="5A1B3F88" w14:textId="77777777" w:rsidR="003F68D7" w:rsidRDefault="003F68D7" w:rsidP="005F6536">
      <w:pPr>
        <w:jc w:val="right"/>
        <w:rPr>
          <w:lang w:val="en-US"/>
        </w:rPr>
      </w:pPr>
    </w:p>
    <w:p w14:paraId="4384608A" w14:textId="77777777" w:rsidR="003F68D7" w:rsidRDefault="003F68D7" w:rsidP="005F6536">
      <w:pPr>
        <w:jc w:val="right"/>
        <w:rPr>
          <w:lang w:val="en-US"/>
        </w:rPr>
      </w:pPr>
    </w:p>
    <w:p w14:paraId="501C7767" w14:textId="223ECA4D" w:rsidR="003F68D7" w:rsidRDefault="003F68D7" w:rsidP="005F6536">
      <w:pPr>
        <w:jc w:val="right"/>
        <w:rPr>
          <w:lang w:val="en-US"/>
        </w:rPr>
      </w:pPr>
      <w:r>
        <w:rPr>
          <w:noProof/>
          <w:lang w:val="en-US"/>
        </w:rPr>
        <w:drawing>
          <wp:inline distT="0" distB="0" distL="0" distR="0" wp14:anchorId="357F1943" wp14:editId="7A441DF9">
            <wp:extent cx="5760720" cy="3276600"/>
            <wp:effectExtent l="0" t="0" r="0" b="0"/>
            <wp:docPr id="8038013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76600"/>
                    </a:xfrm>
                    <a:prstGeom prst="rect">
                      <a:avLst/>
                    </a:prstGeom>
                    <a:noFill/>
                    <a:ln>
                      <a:noFill/>
                    </a:ln>
                  </pic:spPr>
                </pic:pic>
              </a:graphicData>
            </a:graphic>
          </wp:inline>
        </w:drawing>
      </w:r>
    </w:p>
    <w:p w14:paraId="16484170" w14:textId="77777777" w:rsidR="005F6536" w:rsidRDefault="005F6536" w:rsidP="005F6536">
      <w:pPr>
        <w:jc w:val="right"/>
        <w:rPr>
          <w:lang w:val="en-US"/>
        </w:rPr>
      </w:pPr>
    </w:p>
    <w:p w14:paraId="2C0B84DF" w14:textId="77777777" w:rsidR="005F6536" w:rsidRDefault="005F6536" w:rsidP="005F6536">
      <w:pPr>
        <w:jc w:val="right"/>
        <w:rPr>
          <w:lang w:val="en-US"/>
        </w:rPr>
      </w:pPr>
    </w:p>
    <w:p w14:paraId="3E9F85DF" w14:textId="77777777" w:rsidR="00390245" w:rsidRDefault="00390245" w:rsidP="00390245">
      <w:pPr>
        <w:rPr>
          <w:lang w:val="en-US"/>
        </w:rPr>
      </w:pPr>
    </w:p>
    <w:p w14:paraId="5E01C64D" w14:textId="56A955AF" w:rsidR="00390245" w:rsidRDefault="00390245" w:rsidP="00390245">
      <w:pPr>
        <w:pStyle w:val="Balk1"/>
        <w:rPr>
          <w:lang w:val="en-US"/>
        </w:rPr>
      </w:pPr>
      <w:r w:rsidRPr="00390245">
        <w:rPr>
          <w:lang w:val="en-US"/>
        </w:rPr>
        <w:t xml:space="preserve">Building Virtual Learning Platform for </w:t>
      </w:r>
      <w:proofErr w:type="gramStart"/>
      <w:r w:rsidRPr="00390245">
        <w:rPr>
          <w:lang w:val="en-US"/>
        </w:rPr>
        <w:t>Environmentally-Friendly</w:t>
      </w:r>
      <w:proofErr w:type="gramEnd"/>
      <w:r w:rsidRPr="00390245">
        <w:rPr>
          <w:lang w:val="en-US"/>
        </w:rPr>
        <w:t xml:space="preserve"> Digital Transformation Management </w:t>
      </w:r>
      <w:r w:rsidR="00730DA3">
        <w:rPr>
          <w:lang w:val="en-US"/>
        </w:rPr>
        <w:t>(Digivıp)</w:t>
      </w:r>
    </w:p>
    <w:p w14:paraId="65A20DC5" w14:textId="0521545D" w:rsidR="005F6536" w:rsidRPr="00730DA3" w:rsidRDefault="00390245" w:rsidP="00390245">
      <w:pPr>
        <w:pStyle w:val="Balk2"/>
        <w:rPr>
          <w:b/>
          <w:bCs/>
          <w:lang w:val="en-US"/>
        </w:rPr>
      </w:pPr>
      <w:r w:rsidRPr="00730DA3">
        <w:rPr>
          <w:b/>
          <w:bCs/>
          <w:lang w:val="en-US"/>
        </w:rPr>
        <w:t>2020-1-TR01-KA226-HE-098393</w:t>
      </w:r>
    </w:p>
    <w:p w14:paraId="37A19227" w14:textId="77777777" w:rsidR="00390245" w:rsidRDefault="00390245" w:rsidP="005F6536">
      <w:pPr>
        <w:jc w:val="right"/>
        <w:rPr>
          <w:lang w:val="en-US"/>
        </w:rPr>
      </w:pPr>
    </w:p>
    <w:p w14:paraId="1A5CBC3F" w14:textId="37B5F383" w:rsidR="00390245" w:rsidRDefault="00390245" w:rsidP="0031636A">
      <w:pPr>
        <w:jc w:val="center"/>
        <w:rPr>
          <w:lang w:val="en-US"/>
        </w:rPr>
      </w:pPr>
      <w:r>
        <w:rPr>
          <w:noProof/>
          <w:lang w:val="en-US"/>
        </w:rPr>
        <w:drawing>
          <wp:inline distT="0" distB="0" distL="0" distR="0" wp14:anchorId="0DF9B241" wp14:editId="0CD269CD">
            <wp:extent cx="4142573" cy="2217420"/>
            <wp:effectExtent l="0" t="0" r="0" b="0"/>
            <wp:docPr id="197997057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1211" cy="2222044"/>
                    </a:xfrm>
                    <a:prstGeom prst="rect">
                      <a:avLst/>
                    </a:prstGeom>
                    <a:noFill/>
                    <a:ln>
                      <a:noFill/>
                    </a:ln>
                  </pic:spPr>
                </pic:pic>
              </a:graphicData>
            </a:graphic>
          </wp:inline>
        </w:drawing>
      </w:r>
    </w:p>
    <w:p w14:paraId="2DC53BA9" w14:textId="77777777" w:rsidR="00390245" w:rsidRDefault="00390245" w:rsidP="005F6536">
      <w:pPr>
        <w:jc w:val="right"/>
        <w:rPr>
          <w:lang w:val="en-US"/>
        </w:rPr>
      </w:pPr>
    </w:p>
    <w:p w14:paraId="300D2983" w14:textId="31B232F5" w:rsidR="00390245" w:rsidRDefault="00390245" w:rsidP="00730DA3">
      <w:pPr>
        <w:jc w:val="center"/>
        <w:rPr>
          <w:lang w:val="en-US"/>
        </w:rPr>
      </w:pPr>
      <w:r>
        <w:rPr>
          <w:noProof/>
          <w:lang w:val="en-US"/>
        </w:rPr>
        <w:drawing>
          <wp:inline distT="0" distB="0" distL="0" distR="0" wp14:anchorId="1C59B1EE" wp14:editId="047A28CC">
            <wp:extent cx="4363882" cy="746760"/>
            <wp:effectExtent l="0" t="0" r="0" b="0"/>
            <wp:docPr id="55356368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563681" name="Resim 553563681"/>
                    <pic:cNvPicPr/>
                  </pic:nvPicPr>
                  <pic:blipFill>
                    <a:blip r:embed="rId9">
                      <a:extLst>
                        <a:ext uri="{28A0092B-C50C-407E-A947-70E740481C1C}">
                          <a14:useLocalDpi xmlns:a14="http://schemas.microsoft.com/office/drawing/2010/main" val="0"/>
                        </a:ext>
                      </a:extLst>
                    </a:blip>
                    <a:stretch>
                      <a:fillRect/>
                    </a:stretch>
                  </pic:blipFill>
                  <pic:spPr>
                    <a:xfrm>
                      <a:off x="0" y="0"/>
                      <a:ext cx="4426092" cy="757406"/>
                    </a:xfrm>
                    <a:prstGeom prst="rect">
                      <a:avLst/>
                    </a:prstGeom>
                  </pic:spPr>
                </pic:pic>
              </a:graphicData>
            </a:graphic>
          </wp:inline>
        </w:drawing>
      </w:r>
    </w:p>
    <w:p w14:paraId="5BC8D8E0" w14:textId="27074986" w:rsidR="00390245" w:rsidRDefault="00390245" w:rsidP="00730DA3">
      <w:pPr>
        <w:spacing w:line="360" w:lineRule="auto"/>
        <w:jc w:val="center"/>
        <w:rPr>
          <w:color w:val="002060"/>
        </w:rPr>
      </w:pPr>
      <w:r w:rsidRPr="00730DA3">
        <w:rPr>
          <w:color w:val="002060"/>
        </w:rPr>
        <w:t>"</w:t>
      </w:r>
      <w:proofErr w:type="spellStart"/>
      <w:r w:rsidRPr="00730DA3">
        <w:rPr>
          <w:color w:val="002060"/>
        </w:rPr>
        <w:t>The</w:t>
      </w:r>
      <w:proofErr w:type="spellEnd"/>
      <w:r w:rsidRPr="00730DA3">
        <w:rPr>
          <w:color w:val="002060"/>
        </w:rPr>
        <w:t xml:space="preserve"> </w:t>
      </w:r>
      <w:proofErr w:type="spellStart"/>
      <w:r w:rsidRPr="00730DA3">
        <w:rPr>
          <w:color w:val="002060"/>
        </w:rPr>
        <w:t>European</w:t>
      </w:r>
      <w:proofErr w:type="spellEnd"/>
      <w:r w:rsidRPr="00730DA3">
        <w:rPr>
          <w:color w:val="002060"/>
        </w:rPr>
        <w:t xml:space="preserve"> </w:t>
      </w:r>
      <w:proofErr w:type="spellStart"/>
      <w:r w:rsidRPr="00730DA3">
        <w:rPr>
          <w:color w:val="002060"/>
        </w:rPr>
        <w:t>Commission's</w:t>
      </w:r>
      <w:proofErr w:type="spellEnd"/>
      <w:r w:rsidRPr="00730DA3">
        <w:rPr>
          <w:color w:val="002060"/>
        </w:rPr>
        <w:t xml:space="preserve"> </w:t>
      </w:r>
      <w:proofErr w:type="spellStart"/>
      <w:r w:rsidRPr="00730DA3">
        <w:rPr>
          <w:color w:val="002060"/>
        </w:rPr>
        <w:t>support</w:t>
      </w:r>
      <w:proofErr w:type="spellEnd"/>
      <w:r w:rsidRPr="00730DA3">
        <w:rPr>
          <w:color w:val="002060"/>
        </w:rPr>
        <w:t xml:space="preserve"> for the production of this publication does not constitute an endorsement of the contents, which reflect the views only of the authors, and the Commission cannot be held responsible for any use which may be made of the </w:t>
      </w:r>
      <w:proofErr w:type="spellStart"/>
      <w:r w:rsidRPr="00730DA3">
        <w:rPr>
          <w:color w:val="002060"/>
        </w:rPr>
        <w:t>information</w:t>
      </w:r>
      <w:proofErr w:type="spellEnd"/>
      <w:r w:rsidRPr="00730DA3">
        <w:rPr>
          <w:color w:val="002060"/>
        </w:rPr>
        <w:t xml:space="preserve"> </w:t>
      </w:r>
      <w:proofErr w:type="spellStart"/>
      <w:r w:rsidRPr="00730DA3">
        <w:rPr>
          <w:color w:val="002060"/>
        </w:rPr>
        <w:t>contained</w:t>
      </w:r>
      <w:proofErr w:type="spellEnd"/>
      <w:r w:rsidRPr="00730DA3">
        <w:rPr>
          <w:color w:val="002060"/>
        </w:rPr>
        <w:t xml:space="preserve"> </w:t>
      </w:r>
      <w:proofErr w:type="spellStart"/>
      <w:r w:rsidRPr="00730DA3">
        <w:rPr>
          <w:color w:val="002060"/>
        </w:rPr>
        <w:t>there</w:t>
      </w:r>
      <w:proofErr w:type="spellEnd"/>
      <w:r w:rsidRPr="00730DA3">
        <w:rPr>
          <w:color w:val="002060"/>
        </w:rPr>
        <w:t xml:space="preserve"> in."</w:t>
      </w:r>
    </w:p>
    <w:p w14:paraId="2FB52BB8" w14:textId="77777777" w:rsidR="00730DA3" w:rsidRDefault="00730DA3" w:rsidP="00730DA3">
      <w:pPr>
        <w:spacing w:line="360" w:lineRule="auto"/>
        <w:jc w:val="center"/>
        <w:rPr>
          <w:color w:val="002060"/>
        </w:rPr>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232"/>
        <w:gridCol w:w="2171"/>
      </w:tblGrid>
      <w:tr w:rsidR="00730DA3" w14:paraId="5DF3F155" w14:textId="77777777" w:rsidTr="0031636A">
        <w:trPr>
          <w:trHeight w:val="1516"/>
        </w:trPr>
        <w:tc>
          <w:tcPr>
            <w:tcW w:w="2472" w:type="dxa"/>
          </w:tcPr>
          <w:p w14:paraId="55A52806" w14:textId="7A3661AF" w:rsidR="00730DA3" w:rsidRDefault="00730DA3" w:rsidP="00730DA3">
            <w:pPr>
              <w:spacing w:line="360" w:lineRule="auto"/>
              <w:jc w:val="center"/>
              <w:rPr>
                <w:color w:val="002060"/>
              </w:rPr>
            </w:pPr>
            <w:r>
              <w:rPr>
                <w:noProof/>
                <w:color w:val="002060"/>
              </w:rPr>
              <w:drawing>
                <wp:inline distT="0" distB="0" distL="0" distR="0" wp14:anchorId="32F461CE" wp14:editId="77B17DA2">
                  <wp:extent cx="701040" cy="701040"/>
                  <wp:effectExtent l="0" t="0" r="3810" b="3810"/>
                  <wp:docPr id="171236886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c>
        <w:tc>
          <w:tcPr>
            <w:tcW w:w="2159" w:type="dxa"/>
          </w:tcPr>
          <w:p w14:paraId="3BFD5090" w14:textId="1FAE48B6" w:rsidR="00730DA3" w:rsidRDefault="00730DA3" w:rsidP="00730DA3">
            <w:pPr>
              <w:spacing w:line="360" w:lineRule="auto"/>
              <w:jc w:val="center"/>
              <w:rPr>
                <w:color w:val="002060"/>
              </w:rPr>
            </w:pPr>
            <w:r>
              <w:rPr>
                <w:noProof/>
                <w:color w:val="002060"/>
              </w:rPr>
              <w:drawing>
                <wp:inline distT="0" distB="0" distL="0" distR="0" wp14:anchorId="3603D32D" wp14:editId="211BB392">
                  <wp:extent cx="1219200" cy="730283"/>
                  <wp:effectExtent l="0" t="0" r="0" b="0"/>
                  <wp:docPr id="102528834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7509" cy="735260"/>
                          </a:xfrm>
                          <a:prstGeom prst="rect">
                            <a:avLst/>
                          </a:prstGeom>
                          <a:noFill/>
                        </pic:spPr>
                      </pic:pic>
                    </a:graphicData>
                  </a:graphic>
                </wp:inline>
              </w:drawing>
            </w:r>
          </w:p>
        </w:tc>
        <w:tc>
          <w:tcPr>
            <w:tcW w:w="2171" w:type="dxa"/>
          </w:tcPr>
          <w:p w14:paraId="00086AC0" w14:textId="6B8FE85C" w:rsidR="00730DA3" w:rsidRDefault="00730DA3" w:rsidP="00730DA3">
            <w:pPr>
              <w:spacing w:line="360" w:lineRule="auto"/>
              <w:jc w:val="center"/>
              <w:rPr>
                <w:color w:val="002060"/>
              </w:rPr>
            </w:pPr>
            <w:r>
              <w:rPr>
                <w:noProof/>
              </w:rPr>
              <w:drawing>
                <wp:inline distT="0" distB="0" distL="0" distR="0" wp14:anchorId="0AD1F860" wp14:editId="50C6D25D">
                  <wp:extent cx="960120" cy="960120"/>
                  <wp:effectExtent l="0" t="0" r="0" b="0"/>
                  <wp:docPr id="1229078383" name="Resim 8" descr="Univeristy of Bedfordshire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isty of Bedfordshire | Brands of the World™ | Download vector logos  and logoty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r>
      <w:tr w:rsidR="00730DA3" w14:paraId="6DFBDA63" w14:textId="77777777" w:rsidTr="0031636A">
        <w:trPr>
          <w:trHeight w:val="1036"/>
        </w:trPr>
        <w:tc>
          <w:tcPr>
            <w:tcW w:w="2472" w:type="dxa"/>
          </w:tcPr>
          <w:p w14:paraId="727E42D0" w14:textId="0E6CF5BB" w:rsidR="00730DA3" w:rsidRDefault="00730DA3" w:rsidP="00730DA3">
            <w:pPr>
              <w:spacing w:line="360" w:lineRule="auto"/>
              <w:jc w:val="center"/>
              <w:rPr>
                <w:color w:val="002060"/>
              </w:rPr>
            </w:pPr>
            <w:r>
              <w:rPr>
                <w:noProof/>
                <w:color w:val="002060"/>
              </w:rPr>
              <w:drawing>
                <wp:inline distT="0" distB="0" distL="0" distR="0" wp14:anchorId="19ED6D57" wp14:editId="5380B0B8">
                  <wp:extent cx="1476504" cy="624840"/>
                  <wp:effectExtent l="0" t="0" r="9525" b="3810"/>
                  <wp:docPr id="18906748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551" cy="632477"/>
                          </a:xfrm>
                          <a:prstGeom prst="rect">
                            <a:avLst/>
                          </a:prstGeom>
                          <a:noFill/>
                        </pic:spPr>
                      </pic:pic>
                    </a:graphicData>
                  </a:graphic>
                </wp:inline>
              </w:drawing>
            </w:r>
          </w:p>
        </w:tc>
        <w:tc>
          <w:tcPr>
            <w:tcW w:w="2159" w:type="dxa"/>
          </w:tcPr>
          <w:p w14:paraId="70D6137B" w14:textId="6AF81ABE" w:rsidR="00730DA3" w:rsidRDefault="00730DA3" w:rsidP="00730DA3">
            <w:pPr>
              <w:spacing w:line="360" w:lineRule="auto"/>
              <w:jc w:val="center"/>
              <w:rPr>
                <w:color w:val="002060"/>
              </w:rPr>
            </w:pPr>
            <w:r>
              <w:rPr>
                <w:noProof/>
                <w:color w:val="002060"/>
              </w:rPr>
              <w:drawing>
                <wp:inline distT="0" distB="0" distL="0" distR="0" wp14:anchorId="74C1473F" wp14:editId="2680B2D8">
                  <wp:extent cx="1280162" cy="571500"/>
                  <wp:effectExtent l="0" t="0" r="0" b="0"/>
                  <wp:docPr id="579714449"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660" cy="573954"/>
                          </a:xfrm>
                          <a:prstGeom prst="rect">
                            <a:avLst/>
                          </a:prstGeom>
                          <a:noFill/>
                        </pic:spPr>
                      </pic:pic>
                    </a:graphicData>
                  </a:graphic>
                </wp:inline>
              </w:drawing>
            </w:r>
          </w:p>
        </w:tc>
        <w:tc>
          <w:tcPr>
            <w:tcW w:w="2171" w:type="dxa"/>
          </w:tcPr>
          <w:p w14:paraId="5FB64181" w14:textId="6417E2D0" w:rsidR="00730DA3" w:rsidRDefault="00730DA3" w:rsidP="00730DA3">
            <w:pPr>
              <w:spacing w:line="360" w:lineRule="auto"/>
              <w:jc w:val="center"/>
              <w:rPr>
                <w:color w:val="002060"/>
              </w:rPr>
            </w:pPr>
            <w:r>
              <w:rPr>
                <w:noProof/>
                <w:color w:val="002060"/>
              </w:rPr>
              <w:drawing>
                <wp:inline distT="0" distB="0" distL="0" distR="0" wp14:anchorId="5B5F3984" wp14:editId="2722E963">
                  <wp:extent cx="1121375" cy="342490"/>
                  <wp:effectExtent l="0" t="0" r="3175" b="635"/>
                  <wp:docPr id="198104981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6370" cy="350124"/>
                          </a:xfrm>
                          <a:prstGeom prst="rect">
                            <a:avLst/>
                          </a:prstGeom>
                          <a:noFill/>
                        </pic:spPr>
                      </pic:pic>
                    </a:graphicData>
                  </a:graphic>
                </wp:inline>
              </w:drawing>
            </w:r>
          </w:p>
        </w:tc>
      </w:tr>
    </w:tbl>
    <w:p w14:paraId="1E921028" w14:textId="77777777" w:rsidR="00730DA3" w:rsidRPr="00730DA3" w:rsidRDefault="00730DA3" w:rsidP="00730DA3">
      <w:pPr>
        <w:spacing w:line="360" w:lineRule="auto"/>
        <w:jc w:val="center"/>
        <w:rPr>
          <w:color w:val="002060"/>
        </w:rPr>
      </w:pPr>
    </w:p>
    <w:p w14:paraId="4C59B797" w14:textId="77777777" w:rsidR="00390245" w:rsidRDefault="00390245" w:rsidP="005F6536">
      <w:pPr>
        <w:jc w:val="right"/>
        <w:rPr>
          <w:lang w:val="en-US"/>
        </w:rPr>
      </w:pPr>
    </w:p>
    <w:p w14:paraId="73229A4A" w14:textId="77777777" w:rsidR="00390245" w:rsidRDefault="00390245" w:rsidP="005F6536">
      <w:pPr>
        <w:jc w:val="right"/>
        <w:rPr>
          <w:lang w:val="en-US"/>
        </w:rPr>
      </w:pPr>
    </w:p>
    <w:p w14:paraId="67E5CEA3" w14:textId="77777777" w:rsidR="005F6536" w:rsidRDefault="005F6536" w:rsidP="005F6536">
      <w:pPr>
        <w:jc w:val="right"/>
        <w:rPr>
          <w:lang w:val="en-US"/>
        </w:rPr>
      </w:pPr>
    </w:p>
    <w:tbl>
      <w:tblPr>
        <w:tblStyle w:val="DzTablo5"/>
        <w:tblW w:w="0" w:type="auto"/>
        <w:tblLook w:val="04A0" w:firstRow="1" w:lastRow="0" w:firstColumn="1" w:lastColumn="0" w:noHBand="0" w:noVBand="1"/>
      </w:tblPr>
      <w:tblGrid>
        <w:gridCol w:w="9062"/>
      </w:tblGrid>
      <w:tr w:rsidR="003F68D7" w14:paraId="265BF665" w14:textId="77777777" w:rsidTr="003F68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Pr>
          <w:p w14:paraId="31084A59" w14:textId="77777777" w:rsidR="003F68D7" w:rsidRPr="003F68D7" w:rsidRDefault="003F68D7" w:rsidP="003F68D7">
            <w:pPr>
              <w:spacing w:before="0"/>
              <w:jc w:val="both"/>
              <w:rPr>
                <w:rFonts w:ascii="Arial MT" w:hAnsi="Arial MT"/>
                <w:b/>
                <w:bCs/>
                <w:sz w:val="20"/>
                <w:szCs w:val="14"/>
                <w:lang w:val="en-US"/>
              </w:rPr>
            </w:pPr>
            <w:r w:rsidRPr="003F68D7">
              <w:rPr>
                <w:rFonts w:ascii="Arial MT" w:hAnsi="Arial MT"/>
                <w:b/>
                <w:bCs/>
                <w:sz w:val="20"/>
                <w:szCs w:val="14"/>
                <w:lang w:val="en-US"/>
              </w:rPr>
              <w:t>Methodology</w:t>
            </w:r>
          </w:p>
          <w:p w14:paraId="26190104" w14:textId="77777777" w:rsidR="003F68D7" w:rsidRPr="003F68D7" w:rsidRDefault="003F68D7" w:rsidP="003F68D7">
            <w:pPr>
              <w:spacing w:before="0"/>
              <w:jc w:val="both"/>
              <w:rPr>
                <w:rFonts w:ascii="Arial MT" w:hAnsi="Arial MT"/>
                <w:b/>
                <w:sz w:val="20"/>
                <w:szCs w:val="14"/>
                <w:lang w:val="en-US"/>
              </w:rPr>
            </w:pPr>
          </w:p>
          <w:p w14:paraId="2848B146" w14:textId="77777777" w:rsidR="003F68D7" w:rsidRPr="003F68D7" w:rsidRDefault="003F68D7" w:rsidP="003F68D7">
            <w:pPr>
              <w:numPr>
                <w:ilvl w:val="0"/>
                <w:numId w:val="1"/>
              </w:numPr>
              <w:spacing w:before="0"/>
              <w:jc w:val="both"/>
              <w:rPr>
                <w:rFonts w:ascii="Arial MT" w:hAnsi="Arial MT"/>
                <w:sz w:val="20"/>
                <w:szCs w:val="14"/>
                <w:lang w:val="en-US"/>
              </w:rPr>
            </w:pPr>
            <w:r w:rsidRPr="003F68D7">
              <w:rPr>
                <w:rFonts w:ascii="Arial MT" w:hAnsi="Arial MT"/>
                <w:sz w:val="20"/>
                <w:szCs w:val="14"/>
                <w:lang w:val="en-US"/>
              </w:rPr>
              <w:t>Guided interview along prepared and pre-shared core questions</w:t>
            </w:r>
          </w:p>
          <w:p w14:paraId="07C59476" w14:textId="77777777" w:rsidR="003F68D7" w:rsidRPr="003F68D7" w:rsidRDefault="003F68D7" w:rsidP="003F68D7">
            <w:pPr>
              <w:numPr>
                <w:ilvl w:val="0"/>
                <w:numId w:val="1"/>
              </w:numPr>
              <w:spacing w:before="0"/>
              <w:jc w:val="both"/>
              <w:rPr>
                <w:rFonts w:ascii="Arial MT" w:hAnsi="Arial MT"/>
                <w:sz w:val="20"/>
                <w:szCs w:val="14"/>
                <w:lang w:val="en-US"/>
              </w:rPr>
            </w:pPr>
            <w:r w:rsidRPr="003F68D7">
              <w:rPr>
                <w:rFonts w:ascii="Arial MT" w:hAnsi="Arial MT"/>
                <w:sz w:val="20"/>
                <w:szCs w:val="14"/>
                <w:lang w:val="en-US"/>
              </w:rPr>
              <w:t xml:space="preserve">Mild standardization for the benefit of identifying </w:t>
            </w:r>
            <w:proofErr w:type="gramStart"/>
            <w:r w:rsidRPr="003F68D7">
              <w:rPr>
                <w:rFonts w:ascii="Arial MT" w:hAnsi="Arial MT"/>
                <w:sz w:val="20"/>
                <w:szCs w:val="14"/>
                <w:lang w:val="en-US"/>
              </w:rPr>
              <w:t>specifics</w:t>
            </w:r>
            <w:proofErr w:type="gramEnd"/>
          </w:p>
          <w:p w14:paraId="41DD3807" w14:textId="77777777" w:rsidR="003F68D7" w:rsidRPr="003F68D7" w:rsidRDefault="003F68D7" w:rsidP="003F68D7">
            <w:pPr>
              <w:spacing w:before="0"/>
              <w:jc w:val="both"/>
              <w:rPr>
                <w:rFonts w:ascii="Arial MT" w:hAnsi="Arial MT"/>
                <w:sz w:val="20"/>
                <w:szCs w:val="14"/>
                <w:lang w:val="en-US"/>
              </w:rPr>
            </w:pPr>
          </w:p>
          <w:p w14:paraId="5EBB311E" w14:textId="77777777" w:rsidR="003F68D7" w:rsidRPr="003F68D7" w:rsidRDefault="003F68D7" w:rsidP="003F68D7">
            <w:pPr>
              <w:spacing w:before="0"/>
              <w:jc w:val="both"/>
              <w:rPr>
                <w:rFonts w:ascii="Arial MT" w:hAnsi="Arial MT"/>
                <w:b/>
                <w:bCs/>
                <w:sz w:val="20"/>
                <w:szCs w:val="14"/>
                <w:lang w:val="en-US"/>
              </w:rPr>
            </w:pPr>
            <w:r w:rsidRPr="003F68D7">
              <w:rPr>
                <w:rFonts w:ascii="Arial MT" w:hAnsi="Arial MT"/>
                <w:b/>
                <w:bCs/>
                <w:sz w:val="20"/>
                <w:szCs w:val="14"/>
                <w:lang w:val="en-US"/>
              </w:rPr>
              <w:t>Conditions and context</w:t>
            </w:r>
          </w:p>
          <w:p w14:paraId="4E583E2A" w14:textId="77777777" w:rsidR="003F68D7" w:rsidRPr="003F68D7" w:rsidRDefault="003F68D7" w:rsidP="003F68D7">
            <w:pPr>
              <w:spacing w:before="0"/>
              <w:jc w:val="both"/>
              <w:rPr>
                <w:rFonts w:ascii="Arial MT" w:hAnsi="Arial MT"/>
                <w:b/>
                <w:sz w:val="20"/>
                <w:szCs w:val="14"/>
                <w:lang w:val="en-US"/>
              </w:rPr>
            </w:pPr>
          </w:p>
          <w:p w14:paraId="2A55AB2C" w14:textId="77777777" w:rsidR="003F68D7" w:rsidRPr="003F68D7" w:rsidRDefault="003F68D7" w:rsidP="003F68D7">
            <w:pPr>
              <w:numPr>
                <w:ilvl w:val="0"/>
                <w:numId w:val="1"/>
              </w:numPr>
              <w:spacing w:before="0"/>
              <w:jc w:val="both"/>
              <w:rPr>
                <w:rFonts w:ascii="Arial MT" w:hAnsi="Arial MT"/>
                <w:sz w:val="20"/>
                <w:szCs w:val="14"/>
                <w:lang w:val="en-US"/>
              </w:rPr>
            </w:pPr>
            <w:r w:rsidRPr="003F68D7">
              <w:rPr>
                <w:rFonts w:ascii="Arial MT" w:hAnsi="Arial MT"/>
                <w:sz w:val="20"/>
                <w:szCs w:val="14"/>
                <w:lang w:val="en-US"/>
              </w:rPr>
              <w:t>Single online interviews</w:t>
            </w:r>
          </w:p>
          <w:p w14:paraId="33948FA0" w14:textId="77777777" w:rsidR="003F68D7" w:rsidRPr="003F68D7" w:rsidRDefault="003F68D7" w:rsidP="003F68D7">
            <w:pPr>
              <w:numPr>
                <w:ilvl w:val="0"/>
                <w:numId w:val="1"/>
              </w:numPr>
              <w:spacing w:before="0"/>
              <w:jc w:val="both"/>
              <w:rPr>
                <w:rFonts w:ascii="Arial MT" w:hAnsi="Arial MT"/>
                <w:sz w:val="20"/>
                <w:szCs w:val="14"/>
                <w:lang w:val="en-US"/>
              </w:rPr>
            </w:pPr>
            <w:r w:rsidRPr="003F68D7">
              <w:rPr>
                <w:rFonts w:ascii="Arial MT" w:hAnsi="Arial MT"/>
                <w:sz w:val="20"/>
                <w:szCs w:val="14"/>
                <w:lang w:val="en-US"/>
              </w:rPr>
              <w:t>Previous warm-up contact</w:t>
            </w:r>
          </w:p>
          <w:p w14:paraId="6556C264" w14:textId="77777777" w:rsidR="003F68D7" w:rsidRPr="003F68D7" w:rsidRDefault="003F68D7" w:rsidP="003F68D7">
            <w:pPr>
              <w:numPr>
                <w:ilvl w:val="0"/>
                <w:numId w:val="1"/>
              </w:numPr>
              <w:spacing w:before="0"/>
              <w:jc w:val="both"/>
              <w:rPr>
                <w:rFonts w:ascii="Arial MT" w:hAnsi="Arial MT"/>
                <w:sz w:val="20"/>
                <w:szCs w:val="14"/>
                <w:lang w:val="en-US"/>
              </w:rPr>
            </w:pPr>
            <w:r w:rsidRPr="003F68D7">
              <w:rPr>
                <w:rFonts w:ascii="Arial MT" w:hAnsi="Arial MT"/>
                <w:sz w:val="20"/>
                <w:szCs w:val="14"/>
                <w:lang w:val="en-US"/>
              </w:rPr>
              <w:t xml:space="preserve">Informers identified by rank, profile and </w:t>
            </w:r>
            <w:proofErr w:type="gramStart"/>
            <w:r w:rsidRPr="003F68D7">
              <w:rPr>
                <w:rFonts w:ascii="Arial MT" w:hAnsi="Arial MT"/>
                <w:sz w:val="20"/>
                <w:szCs w:val="14"/>
                <w:lang w:val="en-US"/>
              </w:rPr>
              <w:t>readiness</w:t>
            </w:r>
            <w:proofErr w:type="gramEnd"/>
          </w:p>
          <w:p w14:paraId="4C6C6B4A" w14:textId="77777777" w:rsidR="003F68D7" w:rsidRPr="003F68D7" w:rsidRDefault="003F68D7" w:rsidP="003F68D7">
            <w:pPr>
              <w:spacing w:before="0"/>
              <w:jc w:val="both"/>
              <w:rPr>
                <w:rFonts w:ascii="Arial MT" w:hAnsi="Arial MT"/>
                <w:sz w:val="20"/>
                <w:szCs w:val="14"/>
                <w:lang w:val="en-US"/>
              </w:rPr>
            </w:pPr>
          </w:p>
          <w:p w14:paraId="765CE479" w14:textId="77777777" w:rsidR="003F68D7" w:rsidRPr="003F68D7" w:rsidRDefault="003F68D7" w:rsidP="003F68D7">
            <w:pPr>
              <w:spacing w:before="0"/>
              <w:jc w:val="both"/>
              <w:rPr>
                <w:rFonts w:ascii="Arial MT" w:hAnsi="Arial MT"/>
                <w:sz w:val="20"/>
                <w:szCs w:val="14"/>
                <w:lang w:val="en-US"/>
              </w:rPr>
            </w:pPr>
          </w:p>
          <w:p w14:paraId="64B5FA0E" w14:textId="77777777" w:rsidR="003F68D7" w:rsidRPr="003F68D7" w:rsidRDefault="003F68D7" w:rsidP="003F68D7">
            <w:pPr>
              <w:spacing w:before="0"/>
              <w:jc w:val="both"/>
              <w:rPr>
                <w:rFonts w:ascii="Arial MT" w:hAnsi="Arial MT"/>
                <w:b/>
                <w:bCs/>
                <w:sz w:val="20"/>
                <w:szCs w:val="14"/>
                <w:lang w:val="en-US"/>
              </w:rPr>
            </w:pPr>
            <w:r w:rsidRPr="003F68D7">
              <w:rPr>
                <w:rFonts w:ascii="Arial MT" w:hAnsi="Arial MT"/>
                <w:b/>
                <w:bCs/>
                <w:sz w:val="20"/>
                <w:szCs w:val="14"/>
                <w:lang w:val="en-US"/>
              </w:rPr>
              <w:t>Non-disclosure clause</w:t>
            </w:r>
          </w:p>
          <w:p w14:paraId="3446CDEB" w14:textId="77777777" w:rsidR="003F68D7" w:rsidRPr="003F68D7" w:rsidRDefault="003F68D7" w:rsidP="003F68D7">
            <w:pPr>
              <w:spacing w:before="0"/>
              <w:jc w:val="both"/>
              <w:rPr>
                <w:rFonts w:ascii="Arial MT" w:hAnsi="Arial MT"/>
                <w:sz w:val="20"/>
                <w:szCs w:val="14"/>
                <w:lang w:val="en-US"/>
              </w:rPr>
            </w:pPr>
            <w:r w:rsidRPr="003F68D7">
              <w:rPr>
                <w:rFonts w:ascii="Arial MT" w:hAnsi="Arial MT"/>
                <w:sz w:val="20"/>
                <w:szCs w:val="14"/>
                <w:lang w:val="en-US"/>
              </w:rPr>
              <w:t xml:space="preserve">For publication, all company data, </w:t>
            </w:r>
            <w:proofErr w:type="gramStart"/>
            <w:r w:rsidRPr="003F68D7">
              <w:rPr>
                <w:rFonts w:ascii="Arial MT" w:hAnsi="Arial MT"/>
                <w:sz w:val="20"/>
                <w:szCs w:val="14"/>
                <w:lang w:val="en-US"/>
              </w:rPr>
              <w:t>names</w:t>
            </w:r>
            <w:proofErr w:type="gramEnd"/>
            <w:r w:rsidRPr="003F68D7">
              <w:rPr>
                <w:rFonts w:ascii="Arial MT" w:hAnsi="Arial MT"/>
                <w:sz w:val="20"/>
                <w:szCs w:val="14"/>
                <w:lang w:val="en-US"/>
              </w:rPr>
              <w:t xml:space="preserve"> and specific references are to be anonymized.</w:t>
            </w:r>
          </w:p>
          <w:p w14:paraId="6B794514" w14:textId="77777777" w:rsidR="003F68D7" w:rsidRDefault="003F68D7" w:rsidP="003F68D7">
            <w:pPr>
              <w:jc w:val="both"/>
              <w:rPr>
                <w:lang w:val="en-US"/>
              </w:rPr>
            </w:pPr>
          </w:p>
        </w:tc>
      </w:tr>
    </w:tbl>
    <w:p w14:paraId="03992BBA" w14:textId="77777777" w:rsidR="003F68D7" w:rsidRDefault="003F68D7" w:rsidP="003F68D7">
      <w:pPr>
        <w:jc w:val="both"/>
        <w:rPr>
          <w:lang w:val="en-US"/>
        </w:rPr>
      </w:pPr>
    </w:p>
    <w:p w14:paraId="4D530639" w14:textId="77777777" w:rsidR="005F6536" w:rsidRDefault="005F6536" w:rsidP="005F6536">
      <w:pPr>
        <w:jc w:val="right"/>
        <w:rPr>
          <w:lang w:val="en-US"/>
        </w:rPr>
      </w:pPr>
    </w:p>
    <w:p w14:paraId="1BC4265E" w14:textId="77777777" w:rsidR="005F6536" w:rsidRDefault="005F6536" w:rsidP="005F6536">
      <w:pPr>
        <w:jc w:val="right"/>
        <w:rPr>
          <w:lang w:val="en-US"/>
        </w:rPr>
      </w:pPr>
    </w:p>
    <w:p w14:paraId="67FEA1AE" w14:textId="77777777" w:rsidR="005F6536" w:rsidRDefault="005F6536" w:rsidP="005F6536">
      <w:pPr>
        <w:jc w:val="right"/>
        <w:rPr>
          <w:lang w:val="en-US"/>
        </w:rPr>
      </w:pPr>
    </w:p>
    <w:p w14:paraId="03131BEC" w14:textId="77777777" w:rsidR="005F6536" w:rsidRDefault="005F6536" w:rsidP="005F6536">
      <w:pPr>
        <w:jc w:val="right"/>
        <w:rPr>
          <w:lang w:val="en-US"/>
        </w:rPr>
      </w:pPr>
    </w:p>
    <w:p w14:paraId="49A6D648" w14:textId="77777777" w:rsidR="005F6536" w:rsidRDefault="005F6536" w:rsidP="005F6536">
      <w:pPr>
        <w:jc w:val="right"/>
        <w:rPr>
          <w:lang w:val="en-US"/>
        </w:rPr>
      </w:pPr>
    </w:p>
    <w:p w14:paraId="1DCC52C3" w14:textId="77777777" w:rsidR="005F6536" w:rsidRDefault="005F6536" w:rsidP="005F6536">
      <w:pPr>
        <w:jc w:val="right"/>
        <w:rPr>
          <w:lang w:val="en-US"/>
        </w:rPr>
      </w:pPr>
    </w:p>
    <w:p w14:paraId="1F3DC87F" w14:textId="77777777" w:rsidR="005F6536" w:rsidRPr="005F6536" w:rsidRDefault="005F6536" w:rsidP="005F6536">
      <w:pPr>
        <w:jc w:val="right"/>
        <w:rPr>
          <w:lang w:val="en-US"/>
        </w:rPr>
      </w:pPr>
    </w:p>
    <w:p w14:paraId="76A8C43C" w14:textId="77777777" w:rsidR="005F6536" w:rsidRDefault="005F6536" w:rsidP="005F6536"/>
    <w:p w14:paraId="47BB61DD" w14:textId="77777777" w:rsidR="003F68D7" w:rsidRDefault="003F68D7" w:rsidP="005F6536"/>
    <w:p w14:paraId="574507CB" w14:textId="77777777" w:rsidR="003F68D7" w:rsidRDefault="003F68D7" w:rsidP="005F6536"/>
    <w:p w14:paraId="1C2BC882" w14:textId="77777777" w:rsidR="003F68D7" w:rsidRDefault="003F68D7" w:rsidP="005F6536"/>
    <w:p w14:paraId="69801D59" w14:textId="77777777" w:rsidR="003F68D7" w:rsidRDefault="003F68D7" w:rsidP="005F6536"/>
    <w:p w14:paraId="689EF1A6" w14:textId="77777777" w:rsidR="003F68D7" w:rsidRDefault="003F68D7" w:rsidP="005F6536"/>
    <w:p w14:paraId="609BFFC3" w14:textId="77777777" w:rsidR="003F68D7" w:rsidRDefault="003F68D7" w:rsidP="005F6536"/>
    <w:p w14:paraId="01914697" w14:textId="77777777" w:rsidR="003F68D7" w:rsidRDefault="003F68D7" w:rsidP="005F6536"/>
    <w:p w14:paraId="6B198911" w14:textId="77777777" w:rsidR="003F68D7" w:rsidRDefault="003F68D7" w:rsidP="005F6536"/>
    <w:p w14:paraId="6519FACF" w14:textId="77777777" w:rsidR="003F68D7" w:rsidRDefault="003F68D7" w:rsidP="005F6536"/>
    <w:tbl>
      <w:tblPr>
        <w:tblStyle w:val="TabloKlavuzuAk"/>
        <w:tblpPr w:leftFromText="141" w:rightFromText="141" w:horzAnchor="margin" w:tblpY="8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83DC7" w14:paraId="2463EAD8" w14:textId="77777777" w:rsidTr="00283DC7">
        <w:tc>
          <w:tcPr>
            <w:tcW w:w="4531" w:type="dxa"/>
          </w:tcPr>
          <w:p w14:paraId="5A469B7B" w14:textId="507BE4E8" w:rsidR="00283DC7" w:rsidRPr="00283DC7" w:rsidRDefault="00283DC7" w:rsidP="00283DC7">
            <w:pPr>
              <w:pStyle w:val="Balk1"/>
              <w:rPr>
                <w:sz w:val="24"/>
                <w:szCs w:val="24"/>
              </w:rPr>
            </w:pPr>
            <w:r w:rsidRPr="00283DC7">
              <w:rPr>
                <w:sz w:val="24"/>
                <w:szCs w:val="24"/>
              </w:rPr>
              <w:lastRenderedPageBreak/>
              <w:t>CONTENT</w:t>
            </w:r>
            <w:r w:rsidR="0031636A">
              <w:rPr>
                <w:sz w:val="24"/>
                <w:szCs w:val="24"/>
              </w:rPr>
              <w:t xml:space="preserve"> LIST</w:t>
            </w:r>
          </w:p>
          <w:p w14:paraId="2C3053B3" w14:textId="422A88BB" w:rsidR="00283DC7" w:rsidRPr="00283DC7" w:rsidRDefault="00283DC7" w:rsidP="00283DC7">
            <w:pPr>
              <w:rPr>
                <w:rFonts w:ascii="Arial MT" w:hAnsi="Arial MT"/>
                <w:b/>
                <w:bCs/>
              </w:rPr>
            </w:pPr>
          </w:p>
        </w:tc>
        <w:tc>
          <w:tcPr>
            <w:tcW w:w="4531" w:type="dxa"/>
          </w:tcPr>
          <w:p w14:paraId="5507B97E" w14:textId="77777777" w:rsidR="00283DC7" w:rsidRPr="00283DC7" w:rsidRDefault="00283DC7" w:rsidP="00283DC7">
            <w:pPr>
              <w:rPr>
                <w:rFonts w:ascii="Arial MT" w:hAnsi="Arial MT"/>
                <w:b/>
                <w:bCs/>
              </w:rPr>
            </w:pPr>
          </w:p>
        </w:tc>
      </w:tr>
      <w:tr w:rsidR="00283DC7" w14:paraId="609793C2" w14:textId="77777777" w:rsidTr="00283DC7">
        <w:tc>
          <w:tcPr>
            <w:tcW w:w="4531" w:type="dxa"/>
          </w:tcPr>
          <w:p w14:paraId="44244401" w14:textId="0CD48D2D" w:rsidR="00283DC7" w:rsidRPr="00283DC7" w:rsidRDefault="00283DC7" w:rsidP="00283DC7">
            <w:pPr>
              <w:rPr>
                <w:rFonts w:ascii="Arial MT" w:hAnsi="Arial MT"/>
                <w:b/>
                <w:bCs/>
              </w:rPr>
            </w:pPr>
            <w:proofErr w:type="spellStart"/>
            <w:r w:rsidRPr="00283DC7">
              <w:rPr>
                <w:rFonts w:ascii="Arial MT" w:hAnsi="Arial MT"/>
                <w:b/>
                <w:bCs/>
              </w:rPr>
              <w:t>Chapter</w:t>
            </w:r>
            <w:proofErr w:type="spellEnd"/>
          </w:p>
        </w:tc>
        <w:tc>
          <w:tcPr>
            <w:tcW w:w="4531" w:type="dxa"/>
          </w:tcPr>
          <w:p w14:paraId="3E51BB9F" w14:textId="77532C7D" w:rsidR="00283DC7" w:rsidRPr="00283DC7" w:rsidRDefault="00283DC7" w:rsidP="00283DC7">
            <w:pPr>
              <w:jc w:val="both"/>
              <w:rPr>
                <w:rFonts w:ascii="Arial MT" w:hAnsi="Arial MT"/>
                <w:b/>
                <w:bCs/>
              </w:rPr>
            </w:pPr>
            <w:r>
              <w:rPr>
                <w:rFonts w:ascii="Arial MT" w:hAnsi="Arial MT"/>
                <w:b/>
                <w:bCs/>
              </w:rPr>
              <w:t xml:space="preserve">                               </w:t>
            </w:r>
            <w:proofErr w:type="spellStart"/>
            <w:r w:rsidRPr="00283DC7">
              <w:rPr>
                <w:rFonts w:ascii="Arial MT" w:hAnsi="Arial MT"/>
                <w:b/>
                <w:bCs/>
              </w:rPr>
              <w:t>Page</w:t>
            </w:r>
            <w:proofErr w:type="spellEnd"/>
          </w:p>
        </w:tc>
      </w:tr>
      <w:tr w:rsidR="00283DC7" w14:paraId="22C9C36F" w14:textId="77777777" w:rsidTr="00283DC7">
        <w:tc>
          <w:tcPr>
            <w:tcW w:w="4531" w:type="dxa"/>
          </w:tcPr>
          <w:p w14:paraId="44E994DD" w14:textId="77777777" w:rsidR="00283DC7" w:rsidRDefault="00283DC7" w:rsidP="00283DC7">
            <w:pPr>
              <w:spacing w:line="360" w:lineRule="auto"/>
              <w:rPr>
                <w:rFonts w:ascii="Arial MT" w:hAnsi="Arial MT"/>
              </w:rPr>
            </w:pPr>
          </w:p>
          <w:p w14:paraId="640003C9" w14:textId="61C7B14C" w:rsidR="00283DC7" w:rsidRPr="00283DC7" w:rsidRDefault="00283DC7" w:rsidP="00283DC7">
            <w:pPr>
              <w:spacing w:line="360" w:lineRule="auto"/>
              <w:rPr>
                <w:rFonts w:ascii="Arial MT" w:hAnsi="Arial MT"/>
              </w:rPr>
            </w:pPr>
            <w:proofErr w:type="spellStart"/>
            <w:r w:rsidRPr="00283DC7">
              <w:rPr>
                <w:rFonts w:ascii="Arial MT" w:hAnsi="Arial MT"/>
              </w:rPr>
              <w:t>Understanding</w:t>
            </w:r>
            <w:proofErr w:type="spellEnd"/>
            <w:r w:rsidRPr="00283DC7">
              <w:rPr>
                <w:rFonts w:ascii="Arial MT" w:hAnsi="Arial MT"/>
              </w:rPr>
              <w:t xml:space="preserve"> </w:t>
            </w:r>
            <w:proofErr w:type="spellStart"/>
            <w:r w:rsidRPr="00283DC7">
              <w:rPr>
                <w:rFonts w:ascii="Arial MT" w:hAnsi="Arial MT"/>
              </w:rPr>
              <w:t>Digital</w:t>
            </w:r>
            <w:proofErr w:type="spellEnd"/>
            <w:r w:rsidRPr="00283DC7">
              <w:rPr>
                <w:rFonts w:ascii="Arial MT" w:hAnsi="Arial MT"/>
              </w:rPr>
              <w:t xml:space="preserve"> </w:t>
            </w:r>
            <w:proofErr w:type="spellStart"/>
            <w:r w:rsidRPr="00283DC7">
              <w:rPr>
                <w:rFonts w:ascii="Arial MT" w:hAnsi="Arial MT"/>
              </w:rPr>
              <w:t>Transformation</w:t>
            </w:r>
            <w:proofErr w:type="spellEnd"/>
          </w:p>
        </w:tc>
        <w:tc>
          <w:tcPr>
            <w:tcW w:w="4531" w:type="dxa"/>
          </w:tcPr>
          <w:p w14:paraId="4771A6F8" w14:textId="77777777" w:rsidR="00283DC7" w:rsidRDefault="00283DC7" w:rsidP="00283DC7">
            <w:pPr>
              <w:spacing w:line="360" w:lineRule="auto"/>
              <w:jc w:val="center"/>
              <w:rPr>
                <w:rFonts w:ascii="Arial MT" w:hAnsi="Arial MT"/>
              </w:rPr>
            </w:pPr>
          </w:p>
          <w:p w14:paraId="6F9E30F9" w14:textId="6B820E04" w:rsidR="00283DC7" w:rsidRPr="00283DC7" w:rsidRDefault="0031636A" w:rsidP="00283DC7">
            <w:pPr>
              <w:spacing w:line="360" w:lineRule="auto"/>
              <w:jc w:val="center"/>
              <w:rPr>
                <w:rFonts w:ascii="Arial MT" w:hAnsi="Arial MT"/>
              </w:rPr>
            </w:pPr>
            <w:r>
              <w:rPr>
                <w:rFonts w:ascii="Arial MT" w:hAnsi="Arial MT"/>
              </w:rPr>
              <w:t>5</w:t>
            </w:r>
          </w:p>
        </w:tc>
      </w:tr>
      <w:tr w:rsidR="00283DC7" w14:paraId="53F49E67" w14:textId="77777777" w:rsidTr="00283DC7">
        <w:tc>
          <w:tcPr>
            <w:tcW w:w="4531" w:type="dxa"/>
          </w:tcPr>
          <w:p w14:paraId="315B4048" w14:textId="36485841" w:rsidR="00283DC7" w:rsidRPr="00283DC7" w:rsidRDefault="00283DC7" w:rsidP="00283DC7">
            <w:pPr>
              <w:spacing w:line="360" w:lineRule="auto"/>
              <w:rPr>
                <w:rFonts w:ascii="Arial MT" w:hAnsi="Arial MT"/>
              </w:rPr>
            </w:pPr>
            <w:proofErr w:type="spellStart"/>
            <w:r w:rsidRPr="00283DC7">
              <w:rPr>
                <w:rFonts w:ascii="Arial MT" w:hAnsi="Arial MT"/>
              </w:rPr>
              <w:t>Understanding</w:t>
            </w:r>
            <w:proofErr w:type="spellEnd"/>
            <w:r w:rsidRPr="00283DC7">
              <w:rPr>
                <w:rFonts w:ascii="Arial MT" w:hAnsi="Arial MT"/>
              </w:rPr>
              <w:t xml:space="preserve"> </w:t>
            </w:r>
            <w:proofErr w:type="spellStart"/>
            <w:r w:rsidRPr="00283DC7">
              <w:rPr>
                <w:rFonts w:ascii="Arial MT" w:hAnsi="Arial MT"/>
              </w:rPr>
              <w:t>the</w:t>
            </w:r>
            <w:proofErr w:type="spellEnd"/>
            <w:r w:rsidRPr="00283DC7">
              <w:rPr>
                <w:rFonts w:ascii="Arial MT" w:hAnsi="Arial MT"/>
              </w:rPr>
              <w:t xml:space="preserve"> </w:t>
            </w:r>
            <w:proofErr w:type="spellStart"/>
            <w:r w:rsidRPr="00283DC7">
              <w:rPr>
                <w:rFonts w:ascii="Arial MT" w:hAnsi="Arial MT"/>
              </w:rPr>
              <w:t>use</w:t>
            </w:r>
            <w:proofErr w:type="spellEnd"/>
            <w:r w:rsidRPr="00283DC7">
              <w:rPr>
                <w:rFonts w:ascii="Arial MT" w:hAnsi="Arial MT"/>
              </w:rPr>
              <w:t xml:space="preserve"> of </w:t>
            </w:r>
            <w:proofErr w:type="spellStart"/>
            <w:r w:rsidRPr="00283DC7">
              <w:rPr>
                <w:rFonts w:ascii="Arial MT" w:hAnsi="Arial MT"/>
              </w:rPr>
              <w:t>new</w:t>
            </w:r>
            <w:proofErr w:type="spellEnd"/>
            <w:r w:rsidRPr="00283DC7">
              <w:rPr>
                <w:rFonts w:ascii="Arial MT" w:hAnsi="Arial MT"/>
              </w:rPr>
              <w:t xml:space="preserve"> </w:t>
            </w:r>
            <w:proofErr w:type="spellStart"/>
            <w:r w:rsidRPr="00283DC7">
              <w:rPr>
                <w:rFonts w:ascii="Arial MT" w:hAnsi="Arial MT"/>
              </w:rPr>
              <w:t>technologies</w:t>
            </w:r>
            <w:proofErr w:type="spellEnd"/>
          </w:p>
        </w:tc>
        <w:tc>
          <w:tcPr>
            <w:tcW w:w="4531" w:type="dxa"/>
          </w:tcPr>
          <w:p w14:paraId="14BDE486" w14:textId="52177F06" w:rsidR="00283DC7" w:rsidRPr="00283DC7" w:rsidRDefault="0031636A" w:rsidP="00283DC7">
            <w:pPr>
              <w:spacing w:line="360" w:lineRule="auto"/>
              <w:jc w:val="center"/>
              <w:rPr>
                <w:rFonts w:ascii="Arial MT" w:hAnsi="Arial MT"/>
              </w:rPr>
            </w:pPr>
            <w:r>
              <w:rPr>
                <w:rFonts w:ascii="Arial MT" w:hAnsi="Arial MT"/>
              </w:rPr>
              <w:t>9</w:t>
            </w:r>
          </w:p>
        </w:tc>
      </w:tr>
      <w:tr w:rsidR="00283DC7" w14:paraId="0BDCEE78" w14:textId="77777777" w:rsidTr="00283DC7">
        <w:tc>
          <w:tcPr>
            <w:tcW w:w="4531" w:type="dxa"/>
          </w:tcPr>
          <w:p w14:paraId="6A6DB852" w14:textId="15707096" w:rsidR="00283DC7" w:rsidRPr="00283DC7" w:rsidRDefault="00283DC7" w:rsidP="00283DC7">
            <w:pPr>
              <w:spacing w:line="360" w:lineRule="auto"/>
              <w:rPr>
                <w:rFonts w:ascii="Arial MT" w:hAnsi="Arial MT"/>
              </w:rPr>
            </w:pPr>
            <w:proofErr w:type="spellStart"/>
            <w:r w:rsidRPr="00283DC7">
              <w:rPr>
                <w:rFonts w:ascii="Arial MT" w:hAnsi="Arial MT"/>
              </w:rPr>
              <w:t>Understanding</w:t>
            </w:r>
            <w:proofErr w:type="spellEnd"/>
            <w:r w:rsidRPr="00283DC7">
              <w:rPr>
                <w:rFonts w:ascii="Arial MT" w:hAnsi="Arial MT"/>
              </w:rPr>
              <w:t xml:space="preserve"> </w:t>
            </w:r>
            <w:proofErr w:type="spellStart"/>
            <w:r w:rsidRPr="00283DC7">
              <w:rPr>
                <w:rFonts w:ascii="Arial MT" w:hAnsi="Arial MT"/>
              </w:rPr>
              <w:t>human</w:t>
            </w:r>
            <w:proofErr w:type="spellEnd"/>
            <w:r w:rsidRPr="00283DC7">
              <w:rPr>
                <w:rFonts w:ascii="Arial MT" w:hAnsi="Arial MT"/>
              </w:rPr>
              <w:t xml:space="preserve"> </w:t>
            </w:r>
            <w:proofErr w:type="spellStart"/>
            <w:r w:rsidRPr="00283DC7">
              <w:rPr>
                <w:rFonts w:ascii="Arial MT" w:hAnsi="Arial MT"/>
              </w:rPr>
              <w:t>resource</w:t>
            </w:r>
            <w:proofErr w:type="spellEnd"/>
            <w:r w:rsidRPr="00283DC7">
              <w:rPr>
                <w:rFonts w:ascii="Arial MT" w:hAnsi="Arial MT"/>
              </w:rPr>
              <w:t xml:space="preserve"> </w:t>
            </w:r>
            <w:proofErr w:type="spellStart"/>
            <w:r w:rsidRPr="00283DC7">
              <w:rPr>
                <w:rFonts w:ascii="Arial MT" w:hAnsi="Arial MT"/>
              </w:rPr>
              <w:t>issues</w:t>
            </w:r>
            <w:proofErr w:type="spellEnd"/>
            <w:r w:rsidRPr="00283DC7">
              <w:rPr>
                <w:rFonts w:ascii="Arial MT" w:hAnsi="Arial MT"/>
              </w:rPr>
              <w:t xml:space="preserve"> in </w:t>
            </w:r>
            <w:proofErr w:type="spellStart"/>
            <w:r w:rsidRPr="00283DC7">
              <w:rPr>
                <w:rFonts w:ascii="Arial MT" w:hAnsi="Arial MT"/>
              </w:rPr>
              <w:t>Digitalization</w:t>
            </w:r>
            <w:proofErr w:type="spellEnd"/>
          </w:p>
        </w:tc>
        <w:tc>
          <w:tcPr>
            <w:tcW w:w="4531" w:type="dxa"/>
          </w:tcPr>
          <w:p w14:paraId="0E451901" w14:textId="24093439" w:rsidR="00283DC7" w:rsidRPr="00283DC7" w:rsidRDefault="00283DC7" w:rsidP="00283DC7">
            <w:pPr>
              <w:spacing w:line="360" w:lineRule="auto"/>
              <w:jc w:val="center"/>
              <w:rPr>
                <w:rFonts w:ascii="Arial MT" w:hAnsi="Arial MT"/>
              </w:rPr>
            </w:pPr>
            <w:r w:rsidRPr="00283DC7">
              <w:rPr>
                <w:rFonts w:ascii="Arial MT" w:hAnsi="Arial MT"/>
              </w:rPr>
              <w:t>1</w:t>
            </w:r>
            <w:r w:rsidR="0031636A">
              <w:rPr>
                <w:rFonts w:ascii="Arial MT" w:hAnsi="Arial MT"/>
              </w:rPr>
              <w:t>4</w:t>
            </w:r>
          </w:p>
        </w:tc>
      </w:tr>
      <w:tr w:rsidR="00283DC7" w14:paraId="0ACD4CCA" w14:textId="77777777" w:rsidTr="00283DC7">
        <w:tc>
          <w:tcPr>
            <w:tcW w:w="4531" w:type="dxa"/>
          </w:tcPr>
          <w:p w14:paraId="35B5206D" w14:textId="4BC1E3A2" w:rsidR="00283DC7" w:rsidRPr="00283DC7" w:rsidRDefault="00283DC7" w:rsidP="00283DC7">
            <w:pPr>
              <w:spacing w:line="360" w:lineRule="auto"/>
              <w:rPr>
                <w:rFonts w:ascii="Arial MT" w:hAnsi="Arial MT"/>
              </w:rPr>
            </w:pPr>
            <w:proofErr w:type="spellStart"/>
            <w:r w:rsidRPr="00283DC7">
              <w:rPr>
                <w:rFonts w:ascii="Arial MT" w:hAnsi="Arial MT"/>
              </w:rPr>
              <w:t>Understanding</w:t>
            </w:r>
            <w:proofErr w:type="spellEnd"/>
            <w:r w:rsidRPr="00283DC7">
              <w:rPr>
                <w:rFonts w:ascii="Arial MT" w:hAnsi="Arial MT"/>
              </w:rPr>
              <w:t xml:space="preserve"> </w:t>
            </w:r>
            <w:proofErr w:type="spellStart"/>
            <w:r w:rsidRPr="00283DC7">
              <w:rPr>
                <w:rFonts w:ascii="Arial MT" w:hAnsi="Arial MT"/>
              </w:rPr>
              <w:t>green</w:t>
            </w:r>
            <w:proofErr w:type="spellEnd"/>
            <w:r w:rsidRPr="00283DC7">
              <w:rPr>
                <w:rFonts w:ascii="Arial MT" w:hAnsi="Arial MT"/>
              </w:rPr>
              <w:t xml:space="preserve"> </w:t>
            </w:r>
            <w:proofErr w:type="spellStart"/>
            <w:r w:rsidRPr="00283DC7">
              <w:rPr>
                <w:rFonts w:ascii="Arial MT" w:hAnsi="Arial MT"/>
              </w:rPr>
              <w:t>skills</w:t>
            </w:r>
            <w:proofErr w:type="spellEnd"/>
            <w:r w:rsidRPr="00283DC7">
              <w:rPr>
                <w:rFonts w:ascii="Arial MT" w:hAnsi="Arial MT"/>
              </w:rPr>
              <w:t xml:space="preserve"> </w:t>
            </w:r>
            <w:proofErr w:type="spellStart"/>
            <w:r w:rsidRPr="00283DC7">
              <w:rPr>
                <w:rFonts w:ascii="Arial MT" w:hAnsi="Arial MT"/>
              </w:rPr>
              <w:t>needs</w:t>
            </w:r>
            <w:proofErr w:type="spellEnd"/>
          </w:p>
        </w:tc>
        <w:tc>
          <w:tcPr>
            <w:tcW w:w="4531" w:type="dxa"/>
          </w:tcPr>
          <w:p w14:paraId="00A9BD3C" w14:textId="2D25AC72" w:rsidR="00283DC7" w:rsidRPr="00283DC7" w:rsidRDefault="0031636A" w:rsidP="00283DC7">
            <w:pPr>
              <w:spacing w:line="360" w:lineRule="auto"/>
              <w:jc w:val="center"/>
              <w:rPr>
                <w:rFonts w:ascii="Arial MT" w:hAnsi="Arial MT"/>
              </w:rPr>
            </w:pPr>
            <w:r>
              <w:rPr>
                <w:rFonts w:ascii="Arial MT" w:hAnsi="Arial MT"/>
              </w:rPr>
              <w:t>20</w:t>
            </w:r>
          </w:p>
        </w:tc>
      </w:tr>
      <w:tr w:rsidR="00283DC7" w14:paraId="6B4D5B7B" w14:textId="77777777" w:rsidTr="00283DC7">
        <w:tc>
          <w:tcPr>
            <w:tcW w:w="4531" w:type="dxa"/>
          </w:tcPr>
          <w:p w14:paraId="1D6A6068" w14:textId="745C4338" w:rsidR="00283DC7" w:rsidRPr="00283DC7" w:rsidRDefault="00283DC7" w:rsidP="00283DC7">
            <w:pPr>
              <w:spacing w:line="360" w:lineRule="auto"/>
              <w:rPr>
                <w:rFonts w:ascii="Arial MT" w:hAnsi="Arial MT"/>
              </w:rPr>
            </w:pPr>
            <w:proofErr w:type="spellStart"/>
            <w:r w:rsidRPr="00283DC7">
              <w:rPr>
                <w:rFonts w:ascii="Arial MT" w:hAnsi="Arial MT"/>
              </w:rPr>
              <w:t>Curriculum</w:t>
            </w:r>
            <w:proofErr w:type="spellEnd"/>
            <w:r w:rsidRPr="00283DC7">
              <w:rPr>
                <w:rFonts w:ascii="Arial MT" w:hAnsi="Arial MT"/>
              </w:rPr>
              <w:t xml:space="preserve"> </w:t>
            </w:r>
            <w:proofErr w:type="spellStart"/>
            <w:r w:rsidRPr="00283DC7">
              <w:rPr>
                <w:rFonts w:ascii="Arial MT" w:hAnsi="Arial MT"/>
              </w:rPr>
              <w:t>design</w:t>
            </w:r>
            <w:proofErr w:type="spellEnd"/>
          </w:p>
        </w:tc>
        <w:tc>
          <w:tcPr>
            <w:tcW w:w="4531" w:type="dxa"/>
          </w:tcPr>
          <w:p w14:paraId="15013B51" w14:textId="0DBB4477" w:rsidR="00283DC7" w:rsidRPr="00283DC7" w:rsidRDefault="0031636A" w:rsidP="00283DC7">
            <w:pPr>
              <w:spacing w:line="360" w:lineRule="auto"/>
              <w:jc w:val="center"/>
              <w:rPr>
                <w:rFonts w:ascii="Arial MT" w:hAnsi="Arial MT"/>
              </w:rPr>
            </w:pPr>
            <w:r>
              <w:rPr>
                <w:rFonts w:ascii="Arial MT" w:hAnsi="Arial MT"/>
              </w:rPr>
              <w:t>21</w:t>
            </w:r>
          </w:p>
        </w:tc>
      </w:tr>
    </w:tbl>
    <w:p w14:paraId="6DCEBC4E" w14:textId="77777777" w:rsidR="003F68D7" w:rsidRDefault="003F68D7" w:rsidP="005F6536"/>
    <w:p w14:paraId="147F3315" w14:textId="77777777" w:rsidR="00283DC7" w:rsidRDefault="00283DC7" w:rsidP="005F6536"/>
    <w:p w14:paraId="5883127D" w14:textId="77777777" w:rsidR="00283DC7" w:rsidRDefault="00283DC7" w:rsidP="005F6536"/>
    <w:p w14:paraId="5611B53B" w14:textId="77777777" w:rsidR="00283DC7" w:rsidRDefault="00283DC7" w:rsidP="005F6536"/>
    <w:p w14:paraId="5FEE4940" w14:textId="77777777" w:rsidR="00283DC7" w:rsidRDefault="00283DC7" w:rsidP="005F6536"/>
    <w:p w14:paraId="7D5E2060" w14:textId="77777777" w:rsidR="00283DC7" w:rsidRDefault="00283DC7" w:rsidP="005F6536"/>
    <w:p w14:paraId="4E9B4646" w14:textId="77777777" w:rsidR="00283DC7" w:rsidRDefault="00283DC7" w:rsidP="005F6536"/>
    <w:p w14:paraId="7FD7056E" w14:textId="77777777" w:rsidR="00283DC7" w:rsidRDefault="00283DC7" w:rsidP="005F6536"/>
    <w:p w14:paraId="2F6A2DEF" w14:textId="77777777" w:rsidR="00283DC7" w:rsidRDefault="00283DC7" w:rsidP="005F6536"/>
    <w:p w14:paraId="6344FDD8" w14:textId="77777777" w:rsidR="00283DC7" w:rsidRDefault="00283DC7" w:rsidP="005F6536"/>
    <w:p w14:paraId="582AB2EF" w14:textId="77777777" w:rsidR="00283DC7" w:rsidRDefault="00283DC7" w:rsidP="005F6536"/>
    <w:p w14:paraId="4289C939" w14:textId="77777777" w:rsidR="00283DC7" w:rsidRDefault="00283DC7" w:rsidP="005F6536"/>
    <w:p w14:paraId="0C617C66" w14:textId="77777777" w:rsidR="00283DC7" w:rsidRDefault="00283DC7" w:rsidP="005F6536"/>
    <w:p w14:paraId="50DB5A4D" w14:textId="77777777" w:rsidR="00283DC7" w:rsidRDefault="00283DC7" w:rsidP="005F6536"/>
    <w:p w14:paraId="275F877A" w14:textId="77777777" w:rsidR="00283DC7" w:rsidRDefault="00283DC7" w:rsidP="005F6536"/>
    <w:p w14:paraId="38D34C5A" w14:textId="77777777" w:rsidR="00283DC7" w:rsidRDefault="00283DC7" w:rsidP="005F6536"/>
    <w:p w14:paraId="2A76E61A" w14:textId="77777777" w:rsidR="00283DC7" w:rsidRDefault="00283DC7" w:rsidP="005F6536"/>
    <w:p w14:paraId="246809F0" w14:textId="77777777" w:rsidR="00283DC7" w:rsidRDefault="00283DC7" w:rsidP="005F6536"/>
    <w:p w14:paraId="51BD0EE9" w14:textId="77777777" w:rsidR="00283DC7" w:rsidRDefault="00283DC7" w:rsidP="005F6536"/>
    <w:p w14:paraId="45E75241" w14:textId="77777777" w:rsidR="00283DC7" w:rsidRDefault="00283DC7" w:rsidP="005F6536"/>
    <w:p w14:paraId="22B30A2A" w14:textId="77777777" w:rsidR="00283DC7" w:rsidRDefault="00283DC7" w:rsidP="005F6536"/>
    <w:p w14:paraId="5F4323BB" w14:textId="79635C33" w:rsidR="00283DC7" w:rsidRPr="00283DC7" w:rsidRDefault="00283DC7" w:rsidP="00283DC7">
      <w:pPr>
        <w:pStyle w:val="Balk1"/>
        <w:rPr>
          <w:sz w:val="24"/>
          <w:szCs w:val="24"/>
        </w:rPr>
      </w:pPr>
      <w:r w:rsidRPr="00283DC7">
        <w:rPr>
          <w:sz w:val="24"/>
          <w:szCs w:val="24"/>
        </w:rPr>
        <w:t>Understand</w:t>
      </w:r>
      <w:r w:rsidR="0031636A">
        <w:rPr>
          <w:sz w:val="24"/>
          <w:szCs w:val="24"/>
        </w:rPr>
        <w:t>I</w:t>
      </w:r>
      <w:r w:rsidRPr="00283DC7">
        <w:rPr>
          <w:sz w:val="24"/>
          <w:szCs w:val="24"/>
        </w:rPr>
        <w:t>ng D</w:t>
      </w:r>
      <w:r w:rsidR="0031636A">
        <w:rPr>
          <w:sz w:val="24"/>
          <w:szCs w:val="24"/>
        </w:rPr>
        <w:t>I</w:t>
      </w:r>
      <w:r w:rsidRPr="00283DC7">
        <w:rPr>
          <w:sz w:val="24"/>
          <w:szCs w:val="24"/>
        </w:rPr>
        <w:t>g</w:t>
      </w:r>
      <w:r w:rsidR="0031636A">
        <w:rPr>
          <w:sz w:val="24"/>
          <w:szCs w:val="24"/>
        </w:rPr>
        <w:t>I</w:t>
      </w:r>
      <w:r w:rsidRPr="00283DC7">
        <w:rPr>
          <w:sz w:val="24"/>
          <w:szCs w:val="24"/>
        </w:rPr>
        <w:t>tal Transformat</w:t>
      </w:r>
      <w:r w:rsidR="0031636A">
        <w:rPr>
          <w:sz w:val="24"/>
          <w:szCs w:val="24"/>
        </w:rPr>
        <w:t>I</w:t>
      </w:r>
      <w:r w:rsidRPr="00283DC7">
        <w:rPr>
          <w:sz w:val="24"/>
          <w:szCs w:val="24"/>
        </w:rPr>
        <w:t>on</w:t>
      </w:r>
    </w:p>
    <w:p w14:paraId="21CF4BCF" w14:textId="0ACE864C" w:rsidR="00283DC7" w:rsidRPr="00283DC7" w:rsidRDefault="00283DC7" w:rsidP="00283DC7">
      <w:pPr>
        <w:pStyle w:val="Balk2"/>
      </w:pPr>
      <w:r w:rsidRPr="00283DC7">
        <w:t>Relat</w:t>
      </w:r>
      <w:r w:rsidR="0031636A">
        <w:t>I</w:t>
      </w:r>
      <w:r w:rsidRPr="00283DC7">
        <w:t>ng to the concept of d</w:t>
      </w:r>
      <w:r w:rsidR="0031636A">
        <w:t>I</w:t>
      </w:r>
      <w:r w:rsidRPr="00283DC7">
        <w:t>g</w:t>
      </w:r>
      <w:r w:rsidR="0031636A">
        <w:t>I</w:t>
      </w:r>
      <w:r w:rsidRPr="00283DC7">
        <w:t>tal</w:t>
      </w:r>
      <w:r w:rsidR="0031636A">
        <w:t>I</w:t>
      </w:r>
      <w:r w:rsidRPr="00283DC7">
        <w:t>zat</w:t>
      </w:r>
      <w:r w:rsidR="0031636A">
        <w:t>I</w:t>
      </w:r>
      <w:r w:rsidRPr="00283DC7">
        <w:t>on</w:t>
      </w:r>
    </w:p>
    <w:p w14:paraId="0C157184" w14:textId="77777777" w:rsidR="00283DC7" w:rsidRDefault="00283DC7" w:rsidP="00283DC7">
      <w:pPr>
        <w:spacing w:line="360" w:lineRule="auto"/>
        <w:jc w:val="both"/>
        <w:rPr>
          <w:rFonts w:ascii="Arial MT" w:hAnsi="Arial MT"/>
        </w:rPr>
      </w:pPr>
    </w:p>
    <w:p w14:paraId="289C0311" w14:textId="10BF0AFE" w:rsidR="00283DC7" w:rsidRPr="00283DC7" w:rsidRDefault="00283DC7" w:rsidP="00283DC7">
      <w:pPr>
        <w:spacing w:line="360" w:lineRule="auto"/>
        <w:jc w:val="both"/>
        <w:rPr>
          <w:rFonts w:ascii="Arial MT" w:hAnsi="Arial MT"/>
        </w:rPr>
      </w:pPr>
      <w:proofErr w:type="spellStart"/>
      <w:r w:rsidRPr="00283DC7">
        <w:rPr>
          <w:rFonts w:ascii="Arial MT" w:hAnsi="Arial MT"/>
        </w:rPr>
        <w:t>All</w:t>
      </w:r>
      <w:proofErr w:type="spellEnd"/>
      <w:r w:rsidRPr="00283DC7">
        <w:rPr>
          <w:rFonts w:ascii="Arial MT" w:hAnsi="Arial MT"/>
        </w:rPr>
        <w:t xml:space="preserve"> </w:t>
      </w:r>
      <w:proofErr w:type="spellStart"/>
      <w:r w:rsidRPr="00283DC7">
        <w:rPr>
          <w:rFonts w:ascii="Arial MT" w:hAnsi="Arial MT"/>
        </w:rPr>
        <w:t>interviewees</w:t>
      </w:r>
      <w:proofErr w:type="spellEnd"/>
      <w:r w:rsidRPr="00283DC7">
        <w:rPr>
          <w:rFonts w:ascii="Arial MT" w:hAnsi="Arial MT"/>
        </w:rPr>
        <w:t xml:space="preserve">’ </w:t>
      </w:r>
      <w:proofErr w:type="spellStart"/>
      <w:r w:rsidRPr="00283DC7">
        <w:rPr>
          <w:rFonts w:ascii="Arial MT" w:hAnsi="Arial MT"/>
        </w:rPr>
        <w:t>understanding</w:t>
      </w:r>
      <w:proofErr w:type="spellEnd"/>
      <w:r w:rsidRPr="00283DC7">
        <w:rPr>
          <w:rFonts w:ascii="Arial MT" w:hAnsi="Arial MT"/>
        </w:rPr>
        <w:t xml:space="preserve"> of </w:t>
      </w:r>
      <w:proofErr w:type="spellStart"/>
      <w:r w:rsidRPr="00283DC7">
        <w:rPr>
          <w:rFonts w:ascii="Arial MT" w:hAnsi="Arial MT"/>
        </w:rPr>
        <w:t>digital</w:t>
      </w:r>
      <w:proofErr w:type="spellEnd"/>
      <w:r w:rsidRPr="00283DC7">
        <w:rPr>
          <w:rFonts w:ascii="Arial MT" w:hAnsi="Arial MT"/>
        </w:rPr>
        <w:t xml:space="preserve"> </w:t>
      </w:r>
      <w:proofErr w:type="spellStart"/>
      <w:r w:rsidRPr="00283DC7">
        <w:rPr>
          <w:rFonts w:ascii="Arial MT" w:hAnsi="Arial MT"/>
        </w:rPr>
        <w:t>transformation</w:t>
      </w:r>
      <w:proofErr w:type="spellEnd"/>
      <w:r w:rsidRPr="00283DC7">
        <w:rPr>
          <w:rFonts w:ascii="Arial MT" w:hAnsi="Arial MT"/>
        </w:rPr>
        <w:t xml:space="preserve"> </w:t>
      </w:r>
      <w:proofErr w:type="spellStart"/>
      <w:r w:rsidRPr="00283DC7">
        <w:rPr>
          <w:rFonts w:ascii="Arial MT" w:hAnsi="Arial MT"/>
        </w:rPr>
        <w:t>follows</w:t>
      </w:r>
      <w:proofErr w:type="spellEnd"/>
      <w:r w:rsidRPr="00283DC7">
        <w:rPr>
          <w:rFonts w:ascii="Arial MT" w:hAnsi="Arial MT"/>
        </w:rPr>
        <w:t xml:space="preserve"> a </w:t>
      </w:r>
      <w:proofErr w:type="spellStart"/>
      <w:r w:rsidRPr="00283DC7">
        <w:rPr>
          <w:rFonts w:ascii="Arial MT" w:hAnsi="Arial MT"/>
        </w:rPr>
        <w:t>business</w:t>
      </w:r>
      <w:proofErr w:type="spellEnd"/>
      <w:r w:rsidRPr="00283DC7">
        <w:rPr>
          <w:rFonts w:ascii="Arial MT" w:hAnsi="Arial MT"/>
        </w:rPr>
        <w:t xml:space="preserve"> </w:t>
      </w:r>
      <w:proofErr w:type="spellStart"/>
      <w:r w:rsidRPr="00283DC7">
        <w:rPr>
          <w:rFonts w:ascii="Arial MT" w:hAnsi="Arial MT"/>
        </w:rPr>
        <w:t>pattern</w:t>
      </w:r>
      <w:proofErr w:type="spellEnd"/>
      <w:r w:rsidRPr="00283DC7">
        <w:rPr>
          <w:rFonts w:ascii="Arial MT" w:hAnsi="Arial MT"/>
        </w:rPr>
        <w:t xml:space="preserve">: ‘inside’ </w:t>
      </w:r>
      <w:proofErr w:type="spellStart"/>
      <w:r w:rsidRPr="00283DC7">
        <w:rPr>
          <w:rFonts w:ascii="Arial MT" w:hAnsi="Arial MT"/>
        </w:rPr>
        <w:t>vs</w:t>
      </w:r>
      <w:proofErr w:type="spellEnd"/>
      <w:r w:rsidRPr="00283DC7">
        <w:rPr>
          <w:rFonts w:ascii="Arial MT" w:hAnsi="Arial MT"/>
        </w:rPr>
        <w:t xml:space="preserve"> ‘</w:t>
      </w:r>
      <w:proofErr w:type="spellStart"/>
      <w:r w:rsidRPr="00283DC7">
        <w:rPr>
          <w:rFonts w:ascii="Arial MT" w:hAnsi="Arial MT"/>
        </w:rPr>
        <w:t>outside</w:t>
      </w:r>
      <w:proofErr w:type="spellEnd"/>
      <w:r w:rsidRPr="00283DC7">
        <w:rPr>
          <w:rFonts w:ascii="Arial MT" w:hAnsi="Arial MT"/>
        </w:rPr>
        <w:t xml:space="preserve">’ a </w:t>
      </w:r>
      <w:proofErr w:type="spellStart"/>
      <w:r w:rsidRPr="00283DC7">
        <w:rPr>
          <w:rFonts w:ascii="Arial MT" w:hAnsi="Arial MT"/>
        </w:rPr>
        <w:t>company</w:t>
      </w:r>
      <w:proofErr w:type="spellEnd"/>
      <w:r w:rsidRPr="00283DC7">
        <w:rPr>
          <w:rFonts w:ascii="Arial MT" w:hAnsi="Arial MT"/>
        </w:rPr>
        <w:t xml:space="preserve">. As </w:t>
      </w:r>
      <w:proofErr w:type="spellStart"/>
      <w:r w:rsidRPr="00283DC7">
        <w:rPr>
          <w:rFonts w:ascii="Arial MT" w:hAnsi="Arial MT"/>
        </w:rPr>
        <w:t>regards</w:t>
      </w:r>
      <w:proofErr w:type="spellEnd"/>
      <w:r w:rsidRPr="00283DC7">
        <w:rPr>
          <w:rFonts w:ascii="Arial MT" w:hAnsi="Arial MT"/>
        </w:rPr>
        <w:t xml:space="preserve"> </w:t>
      </w:r>
      <w:proofErr w:type="spellStart"/>
      <w:r w:rsidRPr="00283DC7">
        <w:rPr>
          <w:rFonts w:ascii="Arial MT" w:hAnsi="Arial MT"/>
        </w:rPr>
        <w:t>digitalization</w:t>
      </w:r>
      <w:proofErr w:type="spellEnd"/>
      <w:r w:rsidRPr="00283DC7">
        <w:rPr>
          <w:rFonts w:ascii="Arial MT" w:hAnsi="Arial MT"/>
        </w:rPr>
        <w:t xml:space="preserve">, </w:t>
      </w:r>
      <w:proofErr w:type="spellStart"/>
      <w:r w:rsidRPr="00283DC7">
        <w:rPr>
          <w:rFonts w:ascii="Arial MT" w:hAnsi="Arial MT"/>
        </w:rPr>
        <w:t>this</w:t>
      </w:r>
      <w:proofErr w:type="spellEnd"/>
      <w:r w:rsidRPr="00283DC7">
        <w:rPr>
          <w:rFonts w:ascii="Arial MT" w:hAnsi="Arial MT"/>
        </w:rPr>
        <w:t xml:space="preserve"> </w:t>
      </w:r>
      <w:proofErr w:type="spellStart"/>
      <w:r w:rsidRPr="00283DC7">
        <w:rPr>
          <w:rFonts w:ascii="Arial MT" w:hAnsi="Arial MT"/>
        </w:rPr>
        <w:t>distinction</w:t>
      </w:r>
      <w:proofErr w:type="spellEnd"/>
      <w:r w:rsidRPr="00283DC7">
        <w:rPr>
          <w:rFonts w:ascii="Arial MT" w:hAnsi="Arial MT"/>
        </w:rPr>
        <w:t xml:space="preserve"> is </w:t>
      </w:r>
      <w:proofErr w:type="spellStart"/>
      <w:r w:rsidRPr="00283DC7">
        <w:rPr>
          <w:rFonts w:ascii="Arial MT" w:hAnsi="Arial MT"/>
        </w:rPr>
        <w:t>made</w:t>
      </w:r>
      <w:proofErr w:type="spellEnd"/>
      <w:r w:rsidRPr="00283DC7">
        <w:rPr>
          <w:rFonts w:ascii="Arial MT" w:hAnsi="Arial MT"/>
        </w:rPr>
        <w:t xml:space="preserve"> </w:t>
      </w:r>
      <w:proofErr w:type="spellStart"/>
      <w:r w:rsidRPr="00283DC7">
        <w:rPr>
          <w:rFonts w:ascii="Arial MT" w:hAnsi="Arial MT"/>
        </w:rPr>
        <w:t>between</w:t>
      </w:r>
      <w:proofErr w:type="spellEnd"/>
      <w:r w:rsidRPr="00283DC7">
        <w:rPr>
          <w:rFonts w:ascii="Arial MT" w:hAnsi="Arial MT"/>
        </w:rPr>
        <w:t xml:space="preserve"> 1. </w:t>
      </w:r>
      <w:proofErr w:type="spellStart"/>
      <w:r w:rsidRPr="00283DC7">
        <w:rPr>
          <w:rFonts w:ascii="Arial MT" w:hAnsi="Arial MT"/>
        </w:rPr>
        <w:t>internal</w:t>
      </w:r>
      <w:proofErr w:type="spellEnd"/>
      <w:r w:rsidRPr="00283DC7">
        <w:rPr>
          <w:rFonts w:ascii="Arial MT" w:hAnsi="Arial MT"/>
        </w:rPr>
        <w:t xml:space="preserve"> </w:t>
      </w:r>
      <w:proofErr w:type="spellStart"/>
      <w:r w:rsidRPr="00283DC7">
        <w:rPr>
          <w:rFonts w:ascii="Arial MT" w:hAnsi="Arial MT"/>
        </w:rPr>
        <w:t>corporate</w:t>
      </w:r>
      <w:proofErr w:type="spellEnd"/>
      <w:r w:rsidRPr="00283DC7">
        <w:rPr>
          <w:rFonts w:ascii="Arial MT" w:hAnsi="Arial MT"/>
        </w:rPr>
        <w:t xml:space="preserve"> </w:t>
      </w:r>
      <w:proofErr w:type="spellStart"/>
      <w:r w:rsidRPr="00283DC7">
        <w:rPr>
          <w:rFonts w:ascii="Arial MT" w:hAnsi="Arial MT"/>
        </w:rPr>
        <w:t>processes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functions</w:t>
      </w:r>
      <w:proofErr w:type="spellEnd"/>
      <w:r w:rsidRPr="00283DC7">
        <w:rPr>
          <w:rFonts w:ascii="Arial MT" w:hAnsi="Arial MT"/>
        </w:rPr>
        <w:t xml:space="preserve"> </w:t>
      </w:r>
      <w:proofErr w:type="spellStart"/>
      <w:r w:rsidRPr="00283DC7">
        <w:rPr>
          <w:rFonts w:ascii="Arial MT" w:hAnsi="Arial MT"/>
        </w:rPr>
        <w:t>esp</w:t>
      </w:r>
      <w:proofErr w:type="spellEnd"/>
      <w:r w:rsidRPr="00283DC7">
        <w:rPr>
          <w:rFonts w:ascii="Arial MT" w:hAnsi="Arial MT"/>
        </w:rPr>
        <w:t xml:space="preserve"> </w:t>
      </w:r>
      <w:proofErr w:type="spellStart"/>
      <w:r w:rsidRPr="00283DC7">
        <w:rPr>
          <w:rFonts w:ascii="Arial MT" w:hAnsi="Arial MT"/>
        </w:rPr>
        <w:t>manufacturing</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2. </w:t>
      </w:r>
      <w:proofErr w:type="spellStart"/>
      <w:r w:rsidRPr="00283DC7">
        <w:rPr>
          <w:rFonts w:ascii="Arial MT" w:hAnsi="Arial MT"/>
        </w:rPr>
        <w:t>external</w:t>
      </w:r>
      <w:proofErr w:type="spellEnd"/>
      <w:r w:rsidRPr="00283DC7">
        <w:rPr>
          <w:rFonts w:ascii="Arial MT" w:hAnsi="Arial MT"/>
        </w:rPr>
        <w:t xml:space="preserve"> market </w:t>
      </w:r>
      <w:proofErr w:type="spellStart"/>
      <w:r w:rsidRPr="00283DC7">
        <w:rPr>
          <w:rFonts w:ascii="Arial MT" w:hAnsi="Arial MT"/>
        </w:rPr>
        <w:t>operations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interaction</w:t>
      </w:r>
      <w:proofErr w:type="spellEnd"/>
      <w:r w:rsidRPr="00283DC7">
        <w:rPr>
          <w:rFonts w:ascii="Arial MT" w:hAnsi="Arial MT"/>
        </w:rPr>
        <w:t xml:space="preserve"> </w:t>
      </w:r>
      <w:proofErr w:type="spellStart"/>
      <w:r w:rsidRPr="00283DC7">
        <w:rPr>
          <w:rFonts w:ascii="Arial MT" w:hAnsi="Arial MT"/>
        </w:rPr>
        <w:t>with</w:t>
      </w:r>
      <w:proofErr w:type="spellEnd"/>
      <w:r w:rsidRPr="00283DC7">
        <w:rPr>
          <w:rFonts w:ascii="Arial MT" w:hAnsi="Arial MT"/>
        </w:rPr>
        <w:t xml:space="preserve"> </w:t>
      </w:r>
      <w:proofErr w:type="spellStart"/>
      <w:r w:rsidRPr="00283DC7">
        <w:rPr>
          <w:rFonts w:ascii="Arial MT" w:hAnsi="Arial MT"/>
        </w:rPr>
        <w:t>clients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suppliers</w:t>
      </w:r>
      <w:proofErr w:type="spellEnd"/>
      <w:r w:rsidRPr="00283DC7">
        <w:rPr>
          <w:rFonts w:ascii="Arial MT" w:hAnsi="Arial MT"/>
        </w:rPr>
        <w:t>.</w:t>
      </w:r>
    </w:p>
    <w:p w14:paraId="042E65DE" w14:textId="77777777" w:rsidR="00283DC7" w:rsidRPr="00283DC7" w:rsidRDefault="00283DC7" w:rsidP="00283DC7">
      <w:pPr>
        <w:spacing w:line="360" w:lineRule="auto"/>
        <w:jc w:val="both"/>
        <w:rPr>
          <w:rFonts w:ascii="Arial MT" w:hAnsi="Arial MT"/>
        </w:rPr>
      </w:pPr>
      <w:proofErr w:type="spellStart"/>
      <w:r w:rsidRPr="00283DC7">
        <w:rPr>
          <w:rFonts w:ascii="Arial MT" w:hAnsi="Arial MT"/>
        </w:rPr>
        <w:t>The</w:t>
      </w:r>
      <w:proofErr w:type="spellEnd"/>
      <w:r w:rsidRPr="00283DC7">
        <w:rPr>
          <w:rFonts w:ascii="Arial MT" w:hAnsi="Arial MT"/>
        </w:rPr>
        <w:t xml:space="preserve"> </w:t>
      </w:r>
      <w:proofErr w:type="spellStart"/>
      <w:r w:rsidRPr="00283DC7">
        <w:rPr>
          <w:rFonts w:ascii="Arial MT" w:hAnsi="Arial MT"/>
        </w:rPr>
        <w:t>former</w:t>
      </w:r>
      <w:proofErr w:type="spellEnd"/>
      <w:r w:rsidRPr="00283DC7">
        <w:rPr>
          <w:rFonts w:ascii="Arial MT" w:hAnsi="Arial MT"/>
        </w:rPr>
        <w:t xml:space="preserve"> </w:t>
      </w:r>
      <w:proofErr w:type="spellStart"/>
      <w:r w:rsidRPr="00283DC7">
        <w:rPr>
          <w:rFonts w:ascii="Arial MT" w:hAnsi="Arial MT"/>
        </w:rPr>
        <w:t>perspective</w:t>
      </w:r>
      <w:proofErr w:type="spellEnd"/>
      <w:r w:rsidRPr="00283DC7">
        <w:rPr>
          <w:rFonts w:ascii="Arial MT" w:hAnsi="Arial MT"/>
        </w:rPr>
        <w:t xml:space="preserve"> </w:t>
      </w:r>
      <w:proofErr w:type="spellStart"/>
      <w:r w:rsidRPr="00283DC7">
        <w:rPr>
          <w:rFonts w:ascii="Arial MT" w:hAnsi="Arial MT"/>
        </w:rPr>
        <w:t>suggests</w:t>
      </w:r>
      <w:proofErr w:type="spellEnd"/>
      <w:r w:rsidRPr="00283DC7">
        <w:rPr>
          <w:rFonts w:ascii="Arial MT" w:hAnsi="Arial MT"/>
        </w:rPr>
        <w:t xml:space="preserve"> </w:t>
      </w:r>
      <w:proofErr w:type="spellStart"/>
      <w:r w:rsidRPr="00283DC7">
        <w:rPr>
          <w:rFonts w:ascii="Arial MT" w:hAnsi="Arial MT"/>
        </w:rPr>
        <w:t>that</w:t>
      </w:r>
      <w:proofErr w:type="spellEnd"/>
      <w:r w:rsidRPr="00283DC7">
        <w:rPr>
          <w:rFonts w:ascii="Arial MT" w:hAnsi="Arial MT"/>
        </w:rPr>
        <w:t xml:space="preserve"> </w:t>
      </w:r>
      <w:proofErr w:type="spellStart"/>
      <w:r w:rsidRPr="00283DC7">
        <w:rPr>
          <w:rFonts w:ascii="Arial MT" w:hAnsi="Arial MT"/>
        </w:rPr>
        <w:t>digitalization</w:t>
      </w:r>
      <w:proofErr w:type="spellEnd"/>
      <w:r w:rsidRPr="00283DC7">
        <w:rPr>
          <w:rFonts w:ascii="Arial MT" w:hAnsi="Arial MT"/>
        </w:rPr>
        <w:t xml:space="preserve"> </w:t>
      </w:r>
      <w:proofErr w:type="spellStart"/>
      <w:r w:rsidRPr="00283DC7">
        <w:rPr>
          <w:rFonts w:ascii="Arial MT" w:hAnsi="Arial MT"/>
        </w:rPr>
        <w:t>promises</w:t>
      </w:r>
      <w:proofErr w:type="spellEnd"/>
      <w:r w:rsidRPr="00283DC7">
        <w:rPr>
          <w:rFonts w:ascii="Arial MT" w:hAnsi="Arial MT"/>
        </w:rPr>
        <w:t xml:space="preserve"> </w:t>
      </w:r>
      <w:proofErr w:type="spellStart"/>
      <w:r w:rsidRPr="00283DC7">
        <w:rPr>
          <w:rFonts w:ascii="Arial MT" w:hAnsi="Arial MT"/>
        </w:rPr>
        <w:t>higher</w:t>
      </w:r>
      <w:proofErr w:type="spellEnd"/>
      <w:r w:rsidRPr="00283DC7">
        <w:rPr>
          <w:rFonts w:ascii="Arial MT" w:hAnsi="Arial MT"/>
        </w:rPr>
        <w:t xml:space="preserve"> </w:t>
      </w:r>
      <w:proofErr w:type="spellStart"/>
      <w:r w:rsidRPr="00283DC7">
        <w:rPr>
          <w:rFonts w:ascii="Arial MT" w:hAnsi="Arial MT"/>
        </w:rPr>
        <w:t>efficiency</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smoother</w:t>
      </w:r>
      <w:proofErr w:type="spellEnd"/>
      <w:r w:rsidRPr="00283DC7">
        <w:rPr>
          <w:rFonts w:ascii="Arial MT" w:hAnsi="Arial MT"/>
        </w:rPr>
        <w:t xml:space="preserve"> </w:t>
      </w:r>
      <w:proofErr w:type="spellStart"/>
      <w:r w:rsidRPr="00283DC7">
        <w:rPr>
          <w:rFonts w:ascii="Arial MT" w:hAnsi="Arial MT"/>
        </w:rPr>
        <w:t>operation</w:t>
      </w:r>
      <w:proofErr w:type="spellEnd"/>
      <w:r w:rsidRPr="00283DC7">
        <w:rPr>
          <w:rFonts w:ascii="Arial MT" w:hAnsi="Arial MT"/>
        </w:rPr>
        <w:t xml:space="preserve">. </w:t>
      </w:r>
      <w:proofErr w:type="spellStart"/>
      <w:r w:rsidRPr="00283DC7">
        <w:rPr>
          <w:rFonts w:ascii="Arial MT" w:hAnsi="Arial MT"/>
        </w:rPr>
        <w:t>The</w:t>
      </w:r>
      <w:proofErr w:type="spellEnd"/>
      <w:r w:rsidRPr="00283DC7">
        <w:rPr>
          <w:rFonts w:ascii="Arial MT" w:hAnsi="Arial MT"/>
        </w:rPr>
        <w:t xml:space="preserve"> </w:t>
      </w:r>
      <w:proofErr w:type="spellStart"/>
      <w:r w:rsidRPr="00283DC7">
        <w:rPr>
          <w:rFonts w:ascii="Arial MT" w:hAnsi="Arial MT"/>
        </w:rPr>
        <w:t>latter</w:t>
      </w:r>
      <w:proofErr w:type="spellEnd"/>
      <w:r w:rsidRPr="00283DC7">
        <w:rPr>
          <w:rFonts w:ascii="Arial MT" w:hAnsi="Arial MT"/>
        </w:rPr>
        <w:t xml:space="preserve"> </w:t>
      </w:r>
      <w:proofErr w:type="spellStart"/>
      <w:r w:rsidRPr="00283DC7">
        <w:rPr>
          <w:rFonts w:ascii="Arial MT" w:hAnsi="Arial MT"/>
        </w:rPr>
        <w:t>one</w:t>
      </w:r>
      <w:proofErr w:type="spellEnd"/>
      <w:r w:rsidRPr="00283DC7">
        <w:rPr>
          <w:rFonts w:ascii="Arial MT" w:hAnsi="Arial MT"/>
        </w:rPr>
        <w:t xml:space="preserve"> is </w:t>
      </w:r>
      <w:proofErr w:type="spellStart"/>
      <w:r w:rsidRPr="00283DC7">
        <w:rPr>
          <w:rFonts w:ascii="Arial MT" w:hAnsi="Arial MT"/>
        </w:rPr>
        <w:t>said</w:t>
      </w:r>
      <w:proofErr w:type="spellEnd"/>
      <w:r w:rsidRPr="00283DC7">
        <w:rPr>
          <w:rFonts w:ascii="Arial MT" w:hAnsi="Arial MT"/>
        </w:rPr>
        <w:t xml:space="preserve"> </w:t>
      </w:r>
      <w:proofErr w:type="spellStart"/>
      <w:r w:rsidRPr="00283DC7">
        <w:rPr>
          <w:rFonts w:ascii="Arial MT" w:hAnsi="Arial MT"/>
        </w:rPr>
        <w:t>to</w:t>
      </w:r>
      <w:proofErr w:type="spellEnd"/>
      <w:r w:rsidRPr="00283DC7">
        <w:rPr>
          <w:rFonts w:ascii="Arial MT" w:hAnsi="Arial MT"/>
        </w:rPr>
        <w:t xml:space="preserve"> </w:t>
      </w:r>
      <w:proofErr w:type="spellStart"/>
      <w:r w:rsidRPr="00283DC7">
        <w:rPr>
          <w:rFonts w:ascii="Arial MT" w:hAnsi="Arial MT"/>
        </w:rPr>
        <w:t>create</w:t>
      </w:r>
      <w:proofErr w:type="spellEnd"/>
      <w:r w:rsidRPr="00283DC7">
        <w:rPr>
          <w:rFonts w:ascii="Arial MT" w:hAnsi="Arial MT"/>
        </w:rPr>
        <w:t xml:space="preserve"> </w:t>
      </w:r>
      <w:proofErr w:type="spellStart"/>
      <w:r w:rsidRPr="00283DC7">
        <w:rPr>
          <w:rFonts w:ascii="Arial MT" w:hAnsi="Arial MT"/>
        </w:rPr>
        <w:t>new</w:t>
      </w:r>
      <w:proofErr w:type="spellEnd"/>
      <w:r w:rsidRPr="00283DC7">
        <w:rPr>
          <w:rFonts w:ascii="Arial MT" w:hAnsi="Arial MT"/>
        </w:rPr>
        <w:t xml:space="preserve"> </w:t>
      </w:r>
      <w:proofErr w:type="spellStart"/>
      <w:r w:rsidRPr="00283DC7">
        <w:rPr>
          <w:rFonts w:ascii="Arial MT" w:hAnsi="Arial MT"/>
        </w:rPr>
        <w:t>opportunities</w:t>
      </w:r>
      <w:proofErr w:type="spellEnd"/>
      <w:r w:rsidRPr="00283DC7">
        <w:rPr>
          <w:rFonts w:ascii="Arial MT" w:hAnsi="Arial MT"/>
        </w:rPr>
        <w:t xml:space="preserve">, </w:t>
      </w:r>
      <w:proofErr w:type="spellStart"/>
      <w:r w:rsidRPr="00283DC7">
        <w:rPr>
          <w:rFonts w:ascii="Arial MT" w:hAnsi="Arial MT"/>
        </w:rPr>
        <w:t>activities</w:t>
      </w:r>
      <w:proofErr w:type="spellEnd"/>
      <w:r w:rsidRPr="00283DC7">
        <w:rPr>
          <w:rFonts w:ascii="Arial MT" w:hAnsi="Arial MT"/>
        </w:rPr>
        <w:t xml:space="preserve">, </w:t>
      </w:r>
      <w:proofErr w:type="spellStart"/>
      <w:r w:rsidRPr="00283DC7">
        <w:rPr>
          <w:rFonts w:ascii="Arial MT" w:hAnsi="Arial MT"/>
        </w:rPr>
        <w:t>services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business</w:t>
      </w:r>
      <w:proofErr w:type="spellEnd"/>
      <w:r w:rsidRPr="00283DC7">
        <w:rPr>
          <w:rFonts w:ascii="Arial MT" w:hAnsi="Arial MT"/>
        </w:rPr>
        <w:t xml:space="preserve"> </w:t>
      </w:r>
      <w:proofErr w:type="spellStart"/>
      <w:r w:rsidRPr="00283DC7">
        <w:rPr>
          <w:rFonts w:ascii="Arial MT" w:hAnsi="Arial MT"/>
        </w:rPr>
        <w:t>models</w:t>
      </w:r>
      <w:proofErr w:type="spellEnd"/>
      <w:r w:rsidRPr="00283DC7">
        <w:rPr>
          <w:rFonts w:ascii="Arial MT" w:hAnsi="Arial MT"/>
        </w:rPr>
        <w:t xml:space="preserve">. </w:t>
      </w:r>
      <w:proofErr w:type="spellStart"/>
      <w:r w:rsidRPr="00283DC7">
        <w:rPr>
          <w:rFonts w:ascii="Arial MT" w:hAnsi="Arial MT"/>
        </w:rPr>
        <w:t>It</w:t>
      </w:r>
      <w:proofErr w:type="spellEnd"/>
      <w:r w:rsidRPr="00283DC7">
        <w:rPr>
          <w:rFonts w:ascii="Arial MT" w:hAnsi="Arial MT"/>
        </w:rPr>
        <w:t xml:space="preserve"> is </w:t>
      </w:r>
      <w:proofErr w:type="spellStart"/>
      <w:r w:rsidRPr="00283DC7">
        <w:rPr>
          <w:rFonts w:ascii="Arial MT" w:hAnsi="Arial MT"/>
        </w:rPr>
        <w:t>generally</w:t>
      </w:r>
      <w:proofErr w:type="spellEnd"/>
      <w:r w:rsidRPr="00283DC7">
        <w:rPr>
          <w:rFonts w:ascii="Arial MT" w:hAnsi="Arial MT"/>
        </w:rPr>
        <w:t xml:space="preserve"> </w:t>
      </w:r>
      <w:proofErr w:type="spellStart"/>
      <w:r w:rsidRPr="00283DC7">
        <w:rPr>
          <w:rFonts w:ascii="Arial MT" w:hAnsi="Arial MT"/>
        </w:rPr>
        <w:t>emphasized</w:t>
      </w:r>
      <w:proofErr w:type="spellEnd"/>
      <w:r w:rsidRPr="00283DC7">
        <w:rPr>
          <w:rFonts w:ascii="Arial MT" w:hAnsi="Arial MT"/>
        </w:rPr>
        <w:t xml:space="preserve"> </w:t>
      </w:r>
      <w:proofErr w:type="spellStart"/>
      <w:r w:rsidRPr="00283DC7">
        <w:rPr>
          <w:rFonts w:ascii="Arial MT" w:hAnsi="Arial MT"/>
        </w:rPr>
        <w:t>that</w:t>
      </w:r>
      <w:proofErr w:type="spellEnd"/>
      <w:r w:rsidRPr="00283DC7">
        <w:rPr>
          <w:rFonts w:ascii="Arial MT" w:hAnsi="Arial MT"/>
        </w:rPr>
        <w:t xml:space="preserve"> </w:t>
      </w:r>
      <w:proofErr w:type="spellStart"/>
      <w:r w:rsidRPr="00283DC7">
        <w:rPr>
          <w:rFonts w:ascii="Arial MT" w:hAnsi="Arial MT"/>
        </w:rPr>
        <w:t>both</w:t>
      </w:r>
      <w:proofErr w:type="spellEnd"/>
      <w:r w:rsidRPr="00283DC7">
        <w:rPr>
          <w:rFonts w:ascii="Arial MT" w:hAnsi="Arial MT"/>
        </w:rPr>
        <w:t xml:space="preserve"> </w:t>
      </w:r>
      <w:proofErr w:type="spellStart"/>
      <w:r w:rsidRPr="00283DC7">
        <w:rPr>
          <w:rFonts w:ascii="Arial MT" w:hAnsi="Arial MT"/>
        </w:rPr>
        <w:t>perspectives</w:t>
      </w:r>
      <w:proofErr w:type="spellEnd"/>
      <w:r w:rsidRPr="00283DC7">
        <w:rPr>
          <w:rFonts w:ascii="Arial MT" w:hAnsi="Arial MT"/>
        </w:rPr>
        <w:t xml:space="preserve"> </w:t>
      </w:r>
      <w:proofErr w:type="spellStart"/>
      <w:r w:rsidRPr="00283DC7">
        <w:rPr>
          <w:rFonts w:ascii="Arial MT" w:hAnsi="Arial MT"/>
        </w:rPr>
        <w:t>correlate</w:t>
      </w:r>
      <w:proofErr w:type="spellEnd"/>
      <w:r w:rsidRPr="00283DC7">
        <w:rPr>
          <w:rFonts w:ascii="Arial MT" w:hAnsi="Arial MT"/>
        </w:rPr>
        <w:t xml:space="preserve"> in as far as </w:t>
      </w:r>
      <w:proofErr w:type="spellStart"/>
      <w:r w:rsidRPr="00283DC7">
        <w:rPr>
          <w:rFonts w:ascii="Arial MT" w:hAnsi="Arial MT"/>
        </w:rPr>
        <w:t>external</w:t>
      </w:r>
      <w:proofErr w:type="spellEnd"/>
      <w:r w:rsidRPr="00283DC7">
        <w:rPr>
          <w:rFonts w:ascii="Arial MT" w:hAnsi="Arial MT"/>
        </w:rPr>
        <w:t xml:space="preserve"> ‘</w:t>
      </w:r>
      <w:proofErr w:type="spellStart"/>
      <w:r w:rsidRPr="00283DC7">
        <w:rPr>
          <w:rFonts w:ascii="Arial MT" w:hAnsi="Arial MT"/>
        </w:rPr>
        <w:t>digital</w:t>
      </w:r>
      <w:proofErr w:type="spellEnd"/>
      <w:r w:rsidRPr="00283DC7">
        <w:rPr>
          <w:rFonts w:ascii="Arial MT" w:hAnsi="Arial MT"/>
        </w:rPr>
        <w:t xml:space="preserve">’ </w:t>
      </w:r>
      <w:proofErr w:type="spellStart"/>
      <w:r w:rsidRPr="00283DC7">
        <w:rPr>
          <w:rFonts w:ascii="Arial MT" w:hAnsi="Arial MT"/>
        </w:rPr>
        <w:t>activities</w:t>
      </w:r>
      <w:proofErr w:type="spellEnd"/>
      <w:r w:rsidRPr="00283DC7">
        <w:rPr>
          <w:rFonts w:ascii="Arial MT" w:hAnsi="Arial MT"/>
        </w:rPr>
        <w:t xml:space="preserve"> </w:t>
      </w:r>
      <w:proofErr w:type="spellStart"/>
      <w:r w:rsidRPr="00283DC7">
        <w:rPr>
          <w:rFonts w:ascii="Arial MT" w:hAnsi="Arial MT"/>
        </w:rPr>
        <w:t>require</w:t>
      </w:r>
      <w:proofErr w:type="spellEnd"/>
      <w:r w:rsidRPr="00283DC7">
        <w:rPr>
          <w:rFonts w:ascii="Arial MT" w:hAnsi="Arial MT"/>
        </w:rPr>
        <w:t xml:space="preserve"> </w:t>
      </w:r>
      <w:proofErr w:type="spellStart"/>
      <w:r w:rsidRPr="00283DC7">
        <w:rPr>
          <w:rFonts w:ascii="Arial MT" w:hAnsi="Arial MT"/>
        </w:rPr>
        <w:t>adequate</w:t>
      </w:r>
      <w:proofErr w:type="spellEnd"/>
      <w:r w:rsidRPr="00283DC7">
        <w:rPr>
          <w:rFonts w:ascii="Arial MT" w:hAnsi="Arial MT"/>
        </w:rPr>
        <w:t xml:space="preserve"> </w:t>
      </w:r>
      <w:proofErr w:type="spellStart"/>
      <w:r w:rsidRPr="00283DC7">
        <w:rPr>
          <w:rFonts w:ascii="Arial MT" w:hAnsi="Arial MT"/>
        </w:rPr>
        <w:t>internal</w:t>
      </w:r>
      <w:proofErr w:type="spellEnd"/>
      <w:r w:rsidRPr="00283DC7">
        <w:rPr>
          <w:rFonts w:ascii="Arial MT" w:hAnsi="Arial MT"/>
        </w:rPr>
        <w:t xml:space="preserve"> </w:t>
      </w:r>
      <w:proofErr w:type="spellStart"/>
      <w:r w:rsidRPr="00283DC7">
        <w:rPr>
          <w:rFonts w:ascii="Arial MT" w:hAnsi="Arial MT"/>
        </w:rPr>
        <w:t>conditions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in </w:t>
      </w:r>
      <w:proofErr w:type="spellStart"/>
      <w:r w:rsidRPr="00283DC7">
        <w:rPr>
          <w:rFonts w:ascii="Arial MT" w:hAnsi="Arial MT"/>
        </w:rPr>
        <w:t>return</w:t>
      </w:r>
      <w:proofErr w:type="spellEnd"/>
      <w:r w:rsidRPr="00283DC7">
        <w:rPr>
          <w:rFonts w:ascii="Arial MT" w:hAnsi="Arial MT"/>
        </w:rPr>
        <w:t xml:space="preserve">, a </w:t>
      </w:r>
      <w:proofErr w:type="spellStart"/>
      <w:r w:rsidRPr="00283DC7">
        <w:rPr>
          <w:rFonts w:ascii="Arial MT" w:hAnsi="Arial MT"/>
        </w:rPr>
        <w:t>digitalized</w:t>
      </w:r>
      <w:proofErr w:type="spellEnd"/>
      <w:r w:rsidRPr="00283DC7">
        <w:rPr>
          <w:rFonts w:ascii="Arial MT" w:hAnsi="Arial MT"/>
        </w:rPr>
        <w:t xml:space="preserve"> </w:t>
      </w:r>
      <w:proofErr w:type="spellStart"/>
      <w:r w:rsidRPr="00283DC7">
        <w:rPr>
          <w:rFonts w:ascii="Arial MT" w:hAnsi="Arial MT"/>
        </w:rPr>
        <w:t>organization</w:t>
      </w:r>
      <w:proofErr w:type="spellEnd"/>
      <w:r w:rsidRPr="00283DC7">
        <w:rPr>
          <w:rFonts w:ascii="Arial MT" w:hAnsi="Arial MT"/>
        </w:rPr>
        <w:t xml:space="preserve"> can </w:t>
      </w:r>
      <w:proofErr w:type="spellStart"/>
      <w:r w:rsidRPr="00283DC7">
        <w:rPr>
          <w:rFonts w:ascii="Arial MT" w:hAnsi="Arial MT"/>
        </w:rPr>
        <w:t>embrace</w:t>
      </w:r>
      <w:proofErr w:type="spellEnd"/>
      <w:r w:rsidRPr="00283DC7">
        <w:rPr>
          <w:rFonts w:ascii="Arial MT" w:hAnsi="Arial MT"/>
        </w:rPr>
        <w:t xml:space="preserve"> </w:t>
      </w:r>
      <w:proofErr w:type="spellStart"/>
      <w:r w:rsidRPr="00283DC7">
        <w:rPr>
          <w:rFonts w:ascii="Arial MT" w:hAnsi="Arial MT"/>
        </w:rPr>
        <w:t>new</w:t>
      </w:r>
      <w:proofErr w:type="spellEnd"/>
      <w:r w:rsidRPr="00283DC7">
        <w:rPr>
          <w:rFonts w:ascii="Arial MT" w:hAnsi="Arial MT"/>
        </w:rPr>
        <w:t xml:space="preserve"> </w:t>
      </w:r>
      <w:proofErr w:type="spellStart"/>
      <w:r w:rsidRPr="00283DC7">
        <w:rPr>
          <w:rFonts w:ascii="Arial MT" w:hAnsi="Arial MT"/>
        </w:rPr>
        <w:t>external</w:t>
      </w:r>
      <w:proofErr w:type="spellEnd"/>
      <w:r w:rsidRPr="00283DC7">
        <w:rPr>
          <w:rFonts w:ascii="Arial MT" w:hAnsi="Arial MT"/>
        </w:rPr>
        <w:t xml:space="preserve"> </w:t>
      </w:r>
      <w:proofErr w:type="spellStart"/>
      <w:r w:rsidRPr="00283DC7">
        <w:rPr>
          <w:rFonts w:ascii="Arial MT" w:hAnsi="Arial MT"/>
        </w:rPr>
        <w:t>opportunities</w:t>
      </w:r>
      <w:proofErr w:type="spellEnd"/>
      <w:r w:rsidRPr="00283DC7">
        <w:rPr>
          <w:rFonts w:ascii="Arial MT" w:hAnsi="Arial MT"/>
        </w:rPr>
        <w:t>.</w:t>
      </w:r>
    </w:p>
    <w:p w14:paraId="03069C17" w14:textId="77777777" w:rsidR="00283DC7" w:rsidRPr="00283DC7" w:rsidRDefault="00283DC7" w:rsidP="00283DC7">
      <w:pPr>
        <w:spacing w:line="360" w:lineRule="auto"/>
        <w:jc w:val="both"/>
        <w:rPr>
          <w:rFonts w:ascii="Arial MT" w:hAnsi="Arial MT"/>
        </w:rPr>
      </w:pPr>
      <w:proofErr w:type="spellStart"/>
      <w:r w:rsidRPr="00283DC7">
        <w:rPr>
          <w:rFonts w:ascii="Arial MT" w:hAnsi="Arial MT"/>
        </w:rPr>
        <w:t>Digitalization</w:t>
      </w:r>
      <w:proofErr w:type="spellEnd"/>
      <w:r w:rsidRPr="00283DC7">
        <w:rPr>
          <w:rFonts w:ascii="Arial MT" w:hAnsi="Arial MT"/>
        </w:rPr>
        <w:t xml:space="preserve"> is </w:t>
      </w:r>
      <w:proofErr w:type="spellStart"/>
      <w:r w:rsidRPr="00283DC7">
        <w:rPr>
          <w:rFonts w:ascii="Arial MT" w:hAnsi="Arial MT"/>
        </w:rPr>
        <w:t>thus</w:t>
      </w:r>
      <w:proofErr w:type="spellEnd"/>
      <w:r w:rsidRPr="00283DC7">
        <w:rPr>
          <w:rFonts w:ascii="Arial MT" w:hAnsi="Arial MT"/>
        </w:rPr>
        <w:t xml:space="preserve"> not </w:t>
      </w:r>
      <w:proofErr w:type="spellStart"/>
      <w:r w:rsidRPr="00283DC7">
        <w:rPr>
          <w:rFonts w:ascii="Arial MT" w:hAnsi="Arial MT"/>
        </w:rPr>
        <w:t>seen</w:t>
      </w:r>
      <w:proofErr w:type="spellEnd"/>
      <w:r w:rsidRPr="00283DC7">
        <w:rPr>
          <w:rFonts w:ascii="Arial MT" w:hAnsi="Arial MT"/>
        </w:rPr>
        <w:t xml:space="preserve"> as a </w:t>
      </w:r>
      <w:proofErr w:type="spellStart"/>
      <w:r w:rsidRPr="00283DC7">
        <w:rPr>
          <w:rFonts w:ascii="Arial MT" w:hAnsi="Arial MT"/>
        </w:rPr>
        <w:t>mere</w:t>
      </w:r>
      <w:proofErr w:type="spellEnd"/>
      <w:r w:rsidRPr="00283DC7">
        <w:rPr>
          <w:rFonts w:ascii="Arial MT" w:hAnsi="Arial MT"/>
        </w:rPr>
        <w:t xml:space="preserve"> </w:t>
      </w:r>
      <w:proofErr w:type="spellStart"/>
      <w:r w:rsidRPr="00283DC7">
        <w:rPr>
          <w:rFonts w:ascii="Arial MT" w:hAnsi="Arial MT"/>
        </w:rPr>
        <w:t>efficiency</w:t>
      </w:r>
      <w:proofErr w:type="spellEnd"/>
      <w:r w:rsidRPr="00283DC7">
        <w:rPr>
          <w:rFonts w:ascii="Arial MT" w:hAnsi="Arial MT"/>
        </w:rPr>
        <w:t xml:space="preserve"> </w:t>
      </w:r>
      <w:proofErr w:type="spellStart"/>
      <w:r w:rsidRPr="00283DC7">
        <w:rPr>
          <w:rFonts w:ascii="Arial MT" w:hAnsi="Arial MT"/>
        </w:rPr>
        <w:t>drive</w:t>
      </w:r>
      <w:proofErr w:type="spellEnd"/>
      <w:r w:rsidRPr="00283DC7">
        <w:rPr>
          <w:rFonts w:ascii="Arial MT" w:hAnsi="Arial MT"/>
        </w:rPr>
        <w:t xml:space="preserve"> but </w:t>
      </w:r>
      <w:proofErr w:type="spellStart"/>
      <w:r w:rsidRPr="00283DC7">
        <w:rPr>
          <w:rFonts w:ascii="Arial MT" w:hAnsi="Arial MT"/>
        </w:rPr>
        <w:t>also</w:t>
      </w:r>
      <w:proofErr w:type="spellEnd"/>
      <w:r w:rsidRPr="00283DC7">
        <w:rPr>
          <w:rFonts w:ascii="Arial MT" w:hAnsi="Arial MT"/>
        </w:rPr>
        <w:t xml:space="preserve"> as a </w:t>
      </w:r>
      <w:proofErr w:type="spellStart"/>
      <w:r w:rsidRPr="00283DC7">
        <w:rPr>
          <w:rFonts w:ascii="Arial MT" w:hAnsi="Arial MT"/>
        </w:rPr>
        <w:t>wave</w:t>
      </w:r>
      <w:proofErr w:type="spellEnd"/>
      <w:r w:rsidRPr="00283DC7">
        <w:rPr>
          <w:rFonts w:ascii="Arial MT" w:hAnsi="Arial MT"/>
        </w:rPr>
        <w:t xml:space="preserve"> of </w:t>
      </w:r>
      <w:proofErr w:type="spellStart"/>
      <w:r w:rsidRPr="00283DC7">
        <w:rPr>
          <w:rFonts w:ascii="Arial MT" w:hAnsi="Arial MT"/>
        </w:rPr>
        <w:t>opportunities</w:t>
      </w:r>
      <w:proofErr w:type="spellEnd"/>
      <w:r w:rsidRPr="00283DC7">
        <w:rPr>
          <w:rFonts w:ascii="Arial MT" w:hAnsi="Arial MT"/>
        </w:rPr>
        <w:t xml:space="preserve"> not </w:t>
      </w:r>
      <w:proofErr w:type="spellStart"/>
      <w:r w:rsidRPr="00283DC7">
        <w:rPr>
          <w:rFonts w:ascii="Arial MT" w:hAnsi="Arial MT"/>
        </w:rPr>
        <w:t>to</w:t>
      </w:r>
      <w:proofErr w:type="spellEnd"/>
      <w:r w:rsidRPr="00283DC7">
        <w:rPr>
          <w:rFonts w:ascii="Arial MT" w:hAnsi="Arial MT"/>
        </w:rPr>
        <w:t xml:space="preserve"> be </w:t>
      </w:r>
      <w:proofErr w:type="spellStart"/>
      <w:r w:rsidRPr="00283DC7">
        <w:rPr>
          <w:rFonts w:ascii="Arial MT" w:hAnsi="Arial MT"/>
        </w:rPr>
        <w:t>missed</w:t>
      </w:r>
      <w:proofErr w:type="spellEnd"/>
      <w:r w:rsidRPr="00283DC7">
        <w:rPr>
          <w:rFonts w:ascii="Arial MT" w:hAnsi="Arial MT"/>
        </w:rPr>
        <w:t xml:space="preserve">. </w:t>
      </w:r>
      <w:proofErr w:type="spellStart"/>
      <w:r w:rsidRPr="00283DC7">
        <w:rPr>
          <w:rFonts w:ascii="Arial MT" w:hAnsi="Arial MT"/>
        </w:rPr>
        <w:t>Examples</w:t>
      </w:r>
      <w:proofErr w:type="spellEnd"/>
      <w:r w:rsidRPr="00283DC7">
        <w:rPr>
          <w:rFonts w:ascii="Arial MT" w:hAnsi="Arial MT"/>
        </w:rPr>
        <w:t xml:space="preserve"> </w:t>
      </w:r>
      <w:proofErr w:type="spellStart"/>
      <w:r w:rsidRPr="00283DC7">
        <w:rPr>
          <w:rFonts w:ascii="Arial MT" w:hAnsi="Arial MT"/>
        </w:rPr>
        <w:t>are</w:t>
      </w:r>
      <w:proofErr w:type="spellEnd"/>
      <w:r w:rsidRPr="00283DC7">
        <w:rPr>
          <w:rFonts w:ascii="Arial MT" w:hAnsi="Arial MT"/>
        </w:rPr>
        <w:t xml:space="preserve"> </w:t>
      </w:r>
      <w:proofErr w:type="spellStart"/>
      <w:r w:rsidRPr="00283DC7">
        <w:rPr>
          <w:rFonts w:ascii="Arial MT" w:hAnsi="Arial MT"/>
        </w:rPr>
        <w:t>emerging</w:t>
      </w:r>
      <w:proofErr w:type="spellEnd"/>
      <w:r w:rsidRPr="00283DC7">
        <w:rPr>
          <w:rFonts w:ascii="Arial MT" w:hAnsi="Arial MT"/>
        </w:rPr>
        <w:t xml:space="preserve"> </w:t>
      </w:r>
      <w:proofErr w:type="spellStart"/>
      <w:r w:rsidRPr="00283DC7">
        <w:rPr>
          <w:rFonts w:ascii="Arial MT" w:hAnsi="Arial MT"/>
        </w:rPr>
        <w:t>digital</w:t>
      </w:r>
      <w:proofErr w:type="spellEnd"/>
      <w:r w:rsidRPr="00283DC7">
        <w:rPr>
          <w:rFonts w:ascii="Arial MT" w:hAnsi="Arial MT"/>
        </w:rPr>
        <w:t xml:space="preserve"> </w:t>
      </w:r>
      <w:proofErr w:type="spellStart"/>
      <w:r w:rsidRPr="00283DC7">
        <w:rPr>
          <w:rFonts w:ascii="Arial MT" w:hAnsi="Arial MT"/>
        </w:rPr>
        <w:t>services</w:t>
      </w:r>
      <w:proofErr w:type="spellEnd"/>
      <w:r w:rsidRPr="00283DC7">
        <w:rPr>
          <w:rFonts w:ascii="Arial MT" w:hAnsi="Arial MT"/>
        </w:rPr>
        <w:t xml:space="preserve"> in </w:t>
      </w:r>
      <w:proofErr w:type="spellStart"/>
      <w:r w:rsidRPr="00283DC7">
        <w:rPr>
          <w:rFonts w:ascii="Arial MT" w:hAnsi="Arial MT"/>
        </w:rPr>
        <w:t>agriculture</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the</w:t>
      </w:r>
      <w:proofErr w:type="spellEnd"/>
      <w:r w:rsidRPr="00283DC7">
        <w:rPr>
          <w:rFonts w:ascii="Arial MT" w:hAnsi="Arial MT"/>
        </w:rPr>
        <w:t xml:space="preserve"> </w:t>
      </w:r>
      <w:proofErr w:type="spellStart"/>
      <w:r w:rsidRPr="00283DC7">
        <w:rPr>
          <w:rFonts w:ascii="Arial MT" w:hAnsi="Arial MT"/>
        </w:rPr>
        <w:t>building</w:t>
      </w:r>
      <w:proofErr w:type="spellEnd"/>
      <w:r w:rsidRPr="00283DC7">
        <w:rPr>
          <w:rFonts w:ascii="Arial MT" w:hAnsi="Arial MT"/>
        </w:rPr>
        <w:t xml:space="preserve"> </w:t>
      </w:r>
      <w:proofErr w:type="spellStart"/>
      <w:r w:rsidRPr="00283DC7">
        <w:rPr>
          <w:rFonts w:ascii="Arial MT" w:hAnsi="Arial MT"/>
        </w:rPr>
        <w:t>industry</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new</w:t>
      </w:r>
      <w:proofErr w:type="spellEnd"/>
      <w:r w:rsidRPr="00283DC7">
        <w:rPr>
          <w:rFonts w:ascii="Arial MT" w:hAnsi="Arial MT"/>
        </w:rPr>
        <w:t xml:space="preserve"> </w:t>
      </w:r>
      <w:proofErr w:type="spellStart"/>
      <w:r w:rsidRPr="00283DC7">
        <w:rPr>
          <w:rFonts w:ascii="Arial MT" w:hAnsi="Arial MT"/>
        </w:rPr>
        <w:t>business</w:t>
      </w:r>
      <w:proofErr w:type="spellEnd"/>
      <w:r w:rsidRPr="00283DC7">
        <w:rPr>
          <w:rFonts w:ascii="Arial MT" w:hAnsi="Arial MT"/>
        </w:rPr>
        <w:t xml:space="preserve"> </w:t>
      </w:r>
      <w:proofErr w:type="spellStart"/>
      <w:r w:rsidRPr="00283DC7">
        <w:rPr>
          <w:rFonts w:ascii="Arial MT" w:hAnsi="Arial MT"/>
        </w:rPr>
        <w:t>models</w:t>
      </w:r>
      <w:proofErr w:type="spellEnd"/>
      <w:r w:rsidRPr="00283DC7">
        <w:rPr>
          <w:rFonts w:ascii="Arial MT" w:hAnsi="Arial MT"/>
        </w:rPr>
        <w:t xml:space="preserve"> in </w:t>
      </w:r>
      <w:proofErr w:type="spellStart"/>
      <w:r w:rsidRPr="00283DC7">
        <w:rPr>
          <w:rFonts w:ascii="Arial MT" w:hAnsi="Arial MT"/>
        </w:rPr>
        <w:t>household</w:t>
      </w:r>
      <w:proofErr w:type="spellEnd"/>
      <w:r w:rsidRPr="00283DC7">
        <w:rPr>
          <w:rFonts w:ascii="Arial MT" w:hAnsi="Arial MT"/>
        </w:rPr>
        <w:t xml:space="preserve"> </w:t>
      </w:r>
      <w:proofErr w:type="spellStart"/>
      <w:r w:rsidRPr="00283DC7">
        <w:rPr>
          <w:rFonts w:ascii="Arial MT" w:hAnsi="Arial MT"/>
        </w:rPr>
        <w:t>management</w:t>
      </w:r>
      <w:proofErr w:type="spellEnd"/>
      <w:r w:rsidRPr="00283DC7">
        <w:rPr>
          <w:rFonts w:ascii="Arial MT" w:hAnsi="Arial MT"/>
        </w:rPr>
        <w:t xml:space="preserve"> </w:t>
      </w:r>
      <w:proofErr w:type="spellStart"/>
      <w:r w:rsidRPr="00283DC7">
        <w:rPr>
          <w:rFonts w:ascii="Arial MT" w:hAnsi="Arial MT"/>
        </w:rPr>
        <w:t>services</w:t>
      </w:r>
      <w:proofErr w:type="spellEnd"/>
      <w:r w:rsidRPr="00283DC7">
        <w:rPr>
          <w:rFonts w:ascii="Arial MT" w:hAnsi="Arial MT"/>
        </w:rPr>
        <w:t xml:space="preserve"> (</w:t>
      </w:r>
      <w:proofErr w:type="spellStart"/>
      <w:r w:rsidRPr="00283DC7">
        <w:rPr>
          <w:rFonts w:ascii="Arial MT" w:hAnsi="Arial MT"/>
        </w:rPr>
        <w:t>was</w:t>
      </w:r>
      <w:proofErr w:type="spellEnd"/>
      <w:r w:rsidRPr="00283DC7">
        <w:rPr>
          <w:rFonts w:ascii="Arial MT" w:hAnsi="Arial MT"/>
        </w:rPr>
        <w:t xml:space="preserve"> ‘</w:t>
      </w:r>
      <w:proofErr w:type="spellStart"/>
      <w:r w:rsidRPr="00283DC7">
        <w:rPr>
          <w:rFonts w:ascii="Arial MT" w:hAnsi="Arial MT"/>
        </w:rPr>
        <w:t>appliances</w:t>
      </w:r>
      <w:proofErr w:type="spellEnd"/>
      <w:r w:rsidRPr="00283DC7">
        <w:rPr>
          <w:rFonts w:ascii="Arial MT" w:hAnsi="Arial MT"/>
        </w:rPr>
        <w:t>’).</w:t>
      </w:r>
    </w:p>
    <w:p w14:paraId="2F9ED8CD" w14:textId="77777777" w:rsidR="00283DC7" w:rsidRPr="00283DC7" w:rsidRDefault="00283DC7" w:rsidP="00283DC7">
      <w:pPr>
        <w:spacing w:line="360" w:lineRule="auto"/>
        <w:jc w:val="both"/>
        <w:rPr>
          <w:rFonts w:ascii="Arial MT" w:hAnsi="Arial MT"/>
        </w:rPr>
      </w:pPr>
      <w:r w:rsidRPr="00283DC7">
        <w:rPr>
          <w:rFonts w:ascii="Arial MT" w:hAnsi="Arial MT"/>
        </w:rPr>
        <w:t xml:space="preserve">General </w:t>
      </w:r>
      <w:proofErr w:type="spellStart"/>
      <w:r w:rsidRPr="00283DC7">
        <w:rPr>
          <w:rFonts w:ascii="Arial MT" w:hAnsi="Arial MT"/>
        </w:rPr>
        <w:t>agreement</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also</w:t>
      </w:r>
      <w:proofErr w:type="spellEnd"/>
      <w:r w:rsidRPr="00283DC7">
        <w:rPr>
          <w:rFonts w:ascii="Arial MT" w:hAnsi="Arial MT"/>
        </w:rPr>
        <w:t xml:space="preserve"> </w:t>
      </w:r>
      <w:proofErr w:type="spellStart"/>
      <w:r w:rsidRPr="00283DC7">
        <w:rPr>
          <w:rFonts w:ascii="Arial MT" w:hAnsi="Arial MT"/>
        </w:rPr>
        <w:t>enthusiasm</w:t>
      </w:r>
      <w:proofErr w:type="spellEnd"/>
      <w:r w:rsidRPr="00283DC7">
        <w:rPr>
          <w:rFonts w:ascii="Arial MT" w:hAnsi="Arial MT"/>
        </w:rPr>
        <w:t xml:space="preserve"> </w:t>
      </w:r>
      <w:proofErr w:type="spellStart"/>
      <w:r w:rsidRPr="00283DC7">
        <w:rPr>
          <w:rFonts w:ascii="Arial MT" w:hAnsi="Arial MT"/>
        </w:rPr>
        <w:t>regarding</w:t>
      </w:r>
      <w:proofErr w:type="spellEnd"/>
      <w:r w:rsidRPr="00283DC7">
        <w:rPr>
          <w:rFonts w:ascii="Arial MT" w:hAnsi="Arial MT"/>
        </w:rPr>
        <w:t xml:space="preserve"> </w:t>
      </w:r>
      <w:proofErr w:type="spellStart"/>
      <w:r w:rsidRPr="00283DC7">
        <w:rPr>
          <w:rFonts w:ascii="Arial MT" w:hAnsi="Arial MT"/>
        </w:rPr>
        <w:t>the</w:t>
      </w:r>
      <w:proofErr w:type="spellEnd"/>
      <w:r w:rsidRPr="00283DC7">
        <w:rPr>
          <w:rFonts w:ascii="Arial MT" w:hAnsi="Arial MT"/>
        </w:rPr>
        <w:t xml:space="preserve"> </w:t>
      </w:r>
      <w:proofErr w:type="spellStart"/>
      <w:r w:rsidRPr="00283DC7">
        <w:rPr>
          <w:rFonts w:ascii="Arial MT" w:hAnsi="Arial MT"/>
        </w:rPr>
        <w:t>benefits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opportunities</w:t>
      </w:r>
      <w:proofErr w:type="spellEnd"/>
      <w:r w:rsidRPr="00283DC7">
        <w:rPr>
          <w:rFonts w:ascii="Arial MT" w:hAnsi="Arial MT"/>
        </w:rPr>
        <w:t xml:space="preserve"> in </w:t>
      </w:r>
      <w:proofErr w:type="spellStart"/>
      <w:r w:rsidRPr="00283DC7">
        <w:rPr>
          <w:rFonts w:ascii="Arial MT" w:hAnsi="Arial MT"/>
        </w:rPr>
        <w:t>those</w:t>
      </w:r>
      <w:proofErr w:type="spellEnd"/>
      <w:r w:rsidRPr="00283DC7">
        <w:rPr>
          <w:rFonts w:ascii="Arial MT" w:hAnsi="Arial MT"/>
        </w:rPr>
        <w:t xml:space="preserve"> two </w:t>
      </w:r>
      <w:proofErr w:type="spellStart"/>
      <w:r w:rsidRPr="00283DC7">
        <w:rPr>
          <w:rFonts w:ascii="Arial MT" w:hAnsi="Arial MT"/>
        </w:rPr>
        <w:t>fields</w:t>
      </w:r>
      <w:proofErr w:type="spellEnd"/>
      <w:r w:rsidRPr="00283DC7">
        <w:rPr>
          <w:rFonts w:ascii="Arial MT" w:hAnsi="Arial MT"/>
        </w:rPr>
        <w:t xml:space="preserve"> is </w:t>
      </w:r>
      <w:proofErr w:type="spellStart"/>
      <w:r w:rsidRPr="00283DC7">
        <w:rPr>
          <w:rFonts w:ascii="Arial MT" w:hAnsi="Arial MT"/>
        </w:rPr>
        <w:t>universally</w:t>
      </w:r>
      <w:proofErr w:type="spellEnd"/>
      <w:r w:rsidRPr="00283DC7">
        <w:rPr>
          <w:rFonts w:ascii="Arial MT" w:hAnsi="Arial MT"/>
        </w:rPr>
        <w:t xml:space="preserve"> </w:t>
      </w:r>
      <w:proofErr w:type="spellStart"/>
      <w:r w:rsidRPr="00283DC7">
        <w:rPr>
          <w:rFonts w:ascii="Arial MT" w:hAnsi="Arial MT"/>
        </w:rPr>
        <w:t>expressed</w:t>
      </w:r>
      <w:proofErr w:type="spellEnd"/>
      <w:r w:rsidRPr="00283DC7">
        <w:rPr>
          <w:rFonts w:ascii="Arial MT" w:hAnsi="Arial MT"/>
        </w:rPr>
        <w:t xml:space="preserve"> but </w:t>
      </w:r>
      <w:proofErr w:type="spellStart"/>
      <w:r w:rsidRPr="00283DC7">
        <w:rPr>
          <w:rFonts w:ascii="Arial MT" w:hAnsi="Arial MT"/>
        </w:rPr>
        <w:t>with</w:t>
      </w:r>
      <w:proofErr w:type="spellEnd"/>
      <w:r w:rsidRPr="00283DC7">
        <w:rPr>
          <w:rFonts w:ascii="Arial MT" w:hAnsi="Arial MT"/>
        </w:rPr>
        <w:t xml:space="preserve"> a </w:t>
      </w:r>
      <w:proofErr w:type="spellStart"/>
      <w:r w:rsidRPr="00283DC7">
        <w:rPr>
          <w:rFonts w:ascii="Arial MT" w:hAnsi="Arial MT"/>
        </w:rPr>
        <w:t>more</w:t>
      </w:r>
      <w:proofErr w:type="spellEnd"/>
      <w:r w:rsidRPr="00283DC7">
        <w:rPr>
          <w:rFonts w:ascii="Arial MT" w:hAnsi="Arial MT"/>
        </w:rPr>
        <w:t xml:space="preserve"> </w:t>
      </w:r>
      <w:proofErr w:type="spellStart"/>
      <w:r w:rsidRPr="00283DC7">
        <w:rPr>
          <w:rFonts w:ascii="Arial MT" w:hAnsi="Arial MT"/>
        </w:rPr>
        <w:t>shaded</w:t>
      </w:r>
      <w:proofErr w:type="spellEnd"/>
      <w:r w:rsidRPr="00283DC7">
        <w:rPr>
          <w:rFonts w:ascii="Arial MT" w:hAnsi="Arial MT"/>
        </w:rPr>
        <w:t xml:space="preserve"> </w:t>
      </w:r>
      <w:proofErr w:type="spellStart"/>
      <w:r w:rsidRPr="00283DC7">
        <w:rPr>
          <w:rFonts w:ascii="Arial MT" w:hAnsi="Arial MT"/>
        </w:rPr>
        <w:t>reservation</w:t>
      </w:r>
      <w:proofErr w:type="spellEnd"/>
      <w:r w:rsidRPr="00283DC7">
        <w:rPr>
          <w:rFonts w:ascii="Arial MT" w:hAnsi="Arial MT"/>
        </w:rPr>
        <w:t xml:space="preserve">: </w:t>
      </w:r>
      <w:proofErr w:type="spellStart"/>
      <w:r w:rsidRPr="00283DC7">
        <w:rPr>
          <w:rFonts w:ascii="Arial MT" w:hAnsi="Arial MT"/>
        </w:rPr>
        <w:t>digitalization</w:t>
      </w:r>
      <w:proofErr w:type="spellEnd"/>
      <w:r w:rsidRPr="00283DC7">
        <w:rPr>
          <w:rFonts w:ascii="Arial MT" w:hAnsi="Arial MT"/>
        </w:rPr>
        <w:t xml:space="preserve"> can </w:t>
      </w:r>
      <w:proofErr w:type="spellStart"/>
      <w:r w:rsidRPr="00283DC7">
        <w:rPr>
          <w:rFonts w:ascii="Arial MT" w:hAnsi="Arial MT"/>
        </w:rPr>
        <w:t>easily</w:t>
      </w:r>
      <w:proofErr w:type="spellEnd"/>
      <w:r w:rsidRPr="00283DC7">
        <w:rPr>
          <w:rFonts w:ascii="Arial MT" w:hAnsi="Arial MT"/>
        </w:rPr>
        <w:t xml:space="preserve"> be </w:t>
      </w:r>
      <w:proofErr w:type="spellStart"/>
      <w:r w:rsidRPr="00283DC7">
        <w:rPr>
          <w:rFonts w:ascii="Arial MT" w:hAnsi="Arial MT"/>
        </w:rPr>
        <w:t>handled</w:t>
      </w:r>
      <w:proofErr w:type="spellEnd"/>
      <w:r w:rsidRPr="00283DC7">
        <w:rPr>
          <w:rFonts w:ascii="Arial MT" w:hAnsi="Arial MT"/>
        </w:rPr>
        <w:t xml:space="preserve"> as a </w:t>
      </w:r>
      <w:proofErr w:type="spellStart"/>
      <w:r w:rsidRPr="00283DC7">
        <w:rPr>
          <w:rFonts w:ascii="Arial MT" w:hAnsi="Arial MT"/>
        </w:rPr>
        <w:t>fashion</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image-building</w:t>
      </w:r>
      <w:proofErr w:type="spellEnd"/>
      <w:r w:rsidRPr="00283DC7">
        <w:rPr>
          <w:rFonts w:ascii="Arial MT" w:hAnsi="Arial MT"/>
        </w:rPr>
        <w:t xml:space="preserve"> trend but </w:t>
      </w:r>
      <w:proofErr w:type="spellStart"/>
      <w:r w:rsidRPr="00283DC7">
        <w:rPr>
          <w:rFonts w:ascii="Arial MT" w:hAnsi="Arial MT"/>
        </w:rPr>
        <w:t>should</w:t>
      </w:r>
      <w:proofErr w:type="spellEnd"/>
      <w:r w:rsidRPr="00283DC7">
        <w:rPr>
          <w:rFonts w:ascii="Arial MT" w:hAnsi="Arial MT"/>
        </w:rPr>
        <w:t xml:space="preserve"> </w:t>
      </w:r>
      <w:proofErr w:type="spellStart"/>
      <w:r w:rsidRPr="00283DC7">
        <w:rPr>
          <w:rFonts w:ascii="Arial MT" w:hAnsi="Arial MT"/>
        </w:rPr>
        <w:t>actually</w:t>
      </w:r>
      <w:proofErr w:type="spellEnd"/>
      <w:r w:rsidRPr="00283DC7">
        <w:rPr>
          <w:rFonts w:ascii="Arial MT" w:hAnsi="Arial MT"/>
        </w:rPr>
        <w:t xml:space="preserve"> be </w:t>
      </w:r>
      <w:proofErr w:type="spellStart"/>
      <w:r w:rsidRPr="00283DC7">
        <w:rPr>
          <w:rFonts w:ascii="Arial MT" w:hAnsi="Arial MT"/>
        </w:rPr>
        <w:t>approached</w:t>
      </w:r>
      <w:proofErr w:type="spellEnd"/>
      <w:r w:rsidRPr="00283DC7">
        <w:rPr>
          <w:rFonts w:ascii="Arial MT" w:hAnsi="Arial MT"/>
        </w:rPr>
        <w:t xml:space="preserve"> </w:t>
      </w:r>
      <w:proofErr w:type="spellStart"/>
      <w:r w:rsidRPr="00283DC7">
        <w:rPr>
          <w:rFonts w:ascii="Arial MT" w:hAnsi="Arial MT"/>
        </w:rPr>
        <w:t>with</w:t>
      </w:r>
      <w:proofErr w:type="spellEnd"/>
      <w:r w:rsidRPr="00283DC7">
        <w:rPr>
          <w:rFonts w:ascii="Arial MT" w:hAnsi="Arial MT"/>
        </w:rPr>
        <w:t xml:space="preserve"> </w:t>
      </w:r>
      <w:proofErr w:type="spellStart"/>
      <w:r w:rsidRPr="00283DC7">
        <w:rPr>
          <w:rFonts w:ascii="Arial MT" w:hAnsi="Arial MT"/>
        </w:rPr>
        <w:t>diligence</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preparation</w:t>
      </w:r>
      <w:proofErr w:type="spellEnd"/>
      <w:r w:rsidRPr="00283DC7">
        <w:rPr>
          <w:rFonts w:ascii="Arial MT" w:hAnsi="Arial MT"/>
        </w:rPr>
        <w:t xml:space="preserve">. </w:t>
      </w:r>
      <w:proofErr w:type="spellStart"/>
      <w:r w:rsidRPr="00283DC7">
        <w:rPr>
          <w:rFonts w:ascii="Arial MT" w:hAnsi="Arial MT"/>
        </w:rPr>
        <w:t>This</w:t>
      </w:r>
      <w:proofErr w:type="spellEnd"/>
      <w:r w:rsidRPr="00283DC7">
        <w:rPr>
          <w:rFonts w:ascii="Arial MT" w:hAnsi="Arial MT"/>
        </w:rPr>
        <w:t xml:space="preserve"> </w:t>
      </w:r>
      <w:proofErr w:type="spellStart"/>
      <w:r w:rsidRPr="00283DC7">
        <w:rPr>
          <w:rFonts w:ascii="Arial MT" w:hAnsi="Arial MT"/>
        </w:rPr>
        <w:t>seems</w:t>
      </w:r>
      <w:proofErr w:type="spellEnd"/>
      <w:r w:rsidRPr="00283DC7">
        <w:rPr>
          <w:rFonts w:ascii="Arial MT" w:hAnsi="Arial MT"/>
        </w:rPr>
        <w:t xml:space="preserve"> </w:t>
      </w:r>
      <w:proofErr w:type="spellStart"/>
      <w:r w:rsidRPr="00283DC7">
        <w:rPr>
          <w:rFonts w:ascii="Arial MT" w:hAnsi="Arial MT"/>
        </w:rPr>
        <w:t>to</w:t>
      </w:r>
      <w:proofErr w:type="spellEnd"/>
      <w:r w:rsidRPr="00283DC7">
        <w:rPr>
          <w:rFonts w:ascii="Arial MT" w:hAnsi="Arial MT"/>
        </w:rPr>
        <w:t xml:space="preserve"> </w:t>
      </w:r>
      <w:proofErr w:type="spellStart"/>
      <w:r w:rsidRPr="00283DC7">
        <w:rPr>
          <w:rFonts w:ascii="Arial MT" w:hAnsi="Arial MT"/>
        </w:rPr>
        <w:t>coincide</w:t>
      </w:r>
      <w:proofErr w:type="spellEnd"/>
      <w:r w:rsidRPr="00283DC7">
        <w:rPr>
          <w:rFonts w:ascii="Arial MT" w:hAnsi="Arial MT"/>
        </w:rPr>
        <w:t xml:space="preserve"> </w:t>
      </w:r>
      <w:proofErr w:type="spellStart"/>
      <w:r w:rsidRPr="00283DC7">
        <w:rPr>
          <w:rFonts w:ascii="Arial MT" w:hAnsi="Arial MT"/>
        </w:rPr>
        <w:t>with</w:t>
      </w:r>
      <w:proofErr w:type="spellEnd"/>
      <w:r w:rsidRPr="00283DC7">
        <w:rPr>
          <w:rFonts w:ascii="Arial MT" w:hAnsi="Arial MT"/>
        </w:rPr>
        <w:t xml:space="preserve"> </w:t>
      </w:r>
      <w:proofErr w:type="spellStart"/>
      <w:r w:rsidRPr="00283DC7">
        <w:rPr>
          <w:rFonts w:ascii="Arial MT" w:hAnsi="Arial MT"/>
        </w:rPr>
        <w:t>statements</w:t>
      </w:r>
      <w:proofErr w:type="spellEnd"/>
      <w:r w:rsidRPr="00283DC7">
        <w:rPr>
          <w:rFonts w:ascii="Arial MT" w:hAnsi="Arial MT"/>
        </w:rPr>
        <w:t xml:space="preserve"> in </w:t>
      </w:r>
      <w:proofErr w:type="spellStart"/>
      <w:r w:rsidRPr="00283DC7">
        <w:rPr>
          <w:rFonts w:ascii="Arial MT" w:hAnsi="Arial MT"/>
        </w:rPr>
        <w:t>which</w:t>
      </w:r>
      <w:proofErr w:type="spellEnd"/>
      <w:r w:rsidRPr="00283DC7">
        <w:rPr>
          <w:rFonts w:ascii="Arial MT" w:hAnsi="Arial MT"/>
        </w:rPr>
        <w:t xml:space="preserve"> </w:t>
      </w:r>
      <w:proofErr w:type="spellStart"/>
      <w:r w:rsidRPr="00283DC7">
        <w:rPr>
          <w:rFonts w:ascii="Arial MT" w:hAnsi="Arial MT"/>
        </w:rPr>
        <w:t>all</w:t>
      </w:r>
      <w:proofErr w:type="spellEnd"/>
      <w:r w:rsidRPr="00283DC7">
        <w:rPr>
          <w:rFonts w:ascii="Arial MT" w:hAnsi="Arial MT"/>
        </w:rPr>
        <w:t xml:space="preserve"> </w:t>
      </w:r>
      <w:proofErr w:type="spellStart"/>
      <w:r w:rsidRPr="00283DC7">
        <w:rPr>
          <w:rFonts w:ascii="Arial MT" w:hAnsi="Arial MT"/>
        </w:rPr>
        <w:t>interviewees</w:t>
      </w:r>
      <w:proofErr w:type="spellEnd"/>
      <w:r w:rsidRPr="00283DC7">
        <w:rPr>
          <w:rFonts w:ascii="Arial MT" w:hAnsi="Arial MT"/>
        </w:rPr>
        <w:t xml:space="preserve"> </w:t>
      </w:r>
      <w:proofErr w:type="spellStart"/>
      <w:r w:rsidRPr="00283DC7">
        <w:rPr>
          <w:rFonts w:ascii="Arial MT" w:hAnsi="Arial MT"/>
        </w:rPr>
        <w:t>see</w:t>
      </w:r>
      <w:proofErr w:type="spellEnd"/>
      <w:r w:rsidRPr="00283DC7">
        <w:rPr>
          <w:rFonts w:ascii="Arial MT" w:hAnsi="Arial MT"/>
        </w:rPr>
        <w:t xml:space="preserve"> </w:t>
      </w:r>
      <w:proofErr w:type="spellStart"/>
      <w:r w:rsidRPr="00283DC7">
        <w:rPr>
          <w:rFonts w:ascii="Arial MT" w:hAnsi="Arial MT"/>
        </w:rPr>
        <w:t>their</w:t>
      </w:r>
      <w:proofErr w:type="spellEnd"/>
      <w:r w:rsidRPr="00283DC7">
        <w:rPr>
          <w:rFonts w:ascii="Arial MT" w:hAnsi="Arial MT"/>
        </w:rPr>
        <w:t xml:space="preserve"> </w:t>
      </w:r>
      <w:proofErr w:type="spellStart"/>
      <w:r w:rsidRPr="00283DC7">
        <w:rPr>
          <w:rFonts w:ascii="Arial MT" w:hAnsi="Arial MT"/>
        </w:rPr>
        <w:t>companies</w:t>
      </w:r>
      <w:proofErr w:type="spellEnd"/>
      <w:r w:rsidRPr="00283DC7">
        <w:rPr>
          <w:rFonts w:ascii="Arial MT" w:hAnsi="Arial MT"/>
        </w:rPr>
        <w:t xml:space="preserve"> </w:t>
      </w:r>
      <w:proofErr w:type="spellStart"/>
      <w:r w:rsidRPr="00283DC7">
        <w:rPr>
          <w:rFonts w:ascii="Arial MT" w:hAnsi="Arial MT"/>
        </w:rPr>
        <w:t>neither</w:t>
      </w:r>
      <w:proofErr w:type="spellEnd"/>
      <w:r w:rsidRPr="00283DC7">
        <w:rPr>
          <w:rFonts w:ascii="Arial MT" w:hAnsi="Arial MT"/>
        </w:rPr>
        <w:t xml:space="preserve"> as </w:t>
      </w:r>
      <w:proofErr w:type="spellStart"/>
      <w:r w:rsidRPr="00283DC7">
        <w:rPr>
          <w:rFonts w:ascii="Arial MT" w:hAnsi="Arial MT"/>
        </w:rPr>
        <w:t>trendsetters</w:t>
      </w:r>
      <w:proofErr w:type="spellEnd"/>
      <w:r w:rsidRPr="00283DC7">
        <w:rPr>
          <w:rFonts w:ascii="Arial MT" w:hAnsi="Arial MT"/>
        </w:rPr>
        <w:t xml:space="preserve"> </w:t>
      </w:r>
      <w:proofErr w:type="spellStart"/>
      <w:r w:rsidRPr="00283DC7">
        <w:rPr>
          <w:rFonts w:ascii="Arial MT" w:hAnsi="Arial MT"/>
        </w:rPr>
        <w:t>nor</w:t>
      </w:r>
      <w:proofErr w:type="spellEnd"/>
      <w:r w:rsidRPr="00283DC7">
        <w:rPr>
          <w:rFonts w:ascii="Arial MT" w:hAnsi="Arial MT"/>
        </w:rPr>
        <w:t xml:space="preserve"> as </w:t>
      </w:r>
      <w:proofErr w:type="spellStart"/>
      <w:r w:rsidRPr="00283DC7">
        <w:rPr>
          <w:rFonts w:ascii="Arial MT" w:hAnsi="Arial MT"/>
        </w:rPr>
        <w:t>mere</w:t>
      </w:r>
      <w:proofErr w:type="spellEnd"/>
      <w:r w:rsidRPr="00283DC7">
        <w:rPr>
          <w:rFonts w:ascii="Arial MT" w:hAnsi="Arial MT"/>
        </w:rPr>
        <w:t xml:space="preserve"> </w:t>
      </w:r>
      <w:proofErr w:type="spellStart"/>
      <w:r w:rsidRPr="00283DC7">
        <w:rPr>
          <w:rFonts w:ascii="Arial MT" w:hAnsi="Arial MT"/>
        </w:rPr>
        <w:t>followers</w:t>
      </w:r>
      <w:proofErr w:type="spellEnd"/>
      <w:r w:rsidRPr="00283DC7">
        <w:rPr>
          <w:rFonts w:ascii="Arial MT" w:hAnsi="Arial MT"/>
        </w:rPr>
        <w:t xml:space="preserve">. </w:t>
      </w:r>
      <w:proofErr w:type="spellStart"/>
      <w:r w:rsidRPr="00283DC7">
        <w:rPr>
          <w:rFonts w:ascii="Arial MT" w:hAnsi="Arial MT"/>
        </w:rPr>
        <w:t>The</w:t>
      </w:r>
      <w:proofErr w:type="spellEnd"/>
      <w:r w:rsidRPr="00283DC7">
        <w:rPr>
          <w:rFonts w:ascii="Arial MT" w:hAnsi="Arial MT"/>
        </w:rPr>
        <w:t xml:space="preserve"> </w:t>
      </w:r>
      <w:proofErr w:type="gramStart"/>
      <w:r w:rsidRPr="00283DC7">
        <w:rPr>
          <w:rFonts w:ascii="Arial MT" w:hAnsi="Arial MT"/>
        </w:rPr>
        <w:t>dominant</w:t>
      </w:r>
      <w:proofErr w:type="gramEnd"/>
      <w:r w:rsidRPr="00283DC7">
        <w:rPr>
          <w:rFonts w:ascii="Arial MT" w:hAnsi="Arial MT"/>
        </w:rPr>
        <w:t xml:space="preserve"> </w:t>
      </w:r>
      <w:proofErr w:type="spellStart"/>
      <w:r w:rsidRPr="00283DC7">
        <w:rPr>
          <w:rFonts w:ascii="Arial MT" w:hAnsi="Arial MT"/>
        </w:rPr>
        <w:t>picture</w:t>
      </w:r>
      <w:proofErr w:type="spellEnd"/>
      <w:r w:rsidRPr="00283DC7">
        <w:rPr>
          <w:rFonts w:ascii="Arial MT" w:hAnsi="Arial MT"/>
        </w:rPr>
        <w:t xml:space="preserve"> is </w:t>
      </w:r>
      <w:proofErr w:type="spellStart"/>
      <w:r w:rsidRPr="00283DC7">
        <w:rPr>
          <w:rFonts w:ascii="Arial MT" w:hAnsi="Arial MT"/>
        </w:rPr>
        <w:t>that</w:t>
      </w:r>
      <w:proofErr w:type="spellEnd"/>
      <w:r w:rsidRPr="00283DC7">
        <w:rPr>
          <w:rFonts w:ascii="Arial MT" w:hAnsi="Arial MT"/>
        </w:rPr>
        <w:t xml:space="preserve"> of an </w:t>
      </w:r>
      <w:proofErr w:type="spellStart"/>
      <w:r w:rsidRPr="00283DC7">
        <w:rPr>
          <w:rFonts w:ascii="Arial MT" w:hAnsi="Arial MT"/>
        </w:rPr>
        <w:t>analytical</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critical</w:t>
      </w:r>
      <w:proofErr w:type="spellEnd"/>
      <w:r w:rsidRPr="00283DC7">
        <w:rPr>
          <w:rFonts w:ascii="Arial MT" w:hAnsi="Arial MT"/>
        </w:rPr>
        <w:t xml:space="preserve"> </w:t>
      </w:r>
      <w:proofErr w:type="spellStart"/>
      <w:r w:rsidRPr="00283DC7">
        <w:rPr>
          <w:rFonts w:ascii="Arial MT" w:hAnsi="Arial MT"/>
        </w:rPr>
        <w:t>approach</w:t>
      </w:r>
      <w:proofErr w:type="spellEnd"/>
      <w:r w:rsidRPr="00283DC7">
        <w:rPr>
          <w:rFonts w:ascii="Arial MT" w:hAnsi="Arial MT"/>
        </w:rPr>
        <w:t xml:space="preserve"> in </w:t>
      </w:r>
      <w:proofErr w:type="spellStart"/>
      <w:r w:rsidRPr="00283DC7">
        <w:rPr>
          <w:rFonts w:ascii="Arial MT" w:hAnsi="Arial MT"/>
        </w:rPr>
        <w:t>which</w:t>
      </w:r>
      <w:proofErr w:type="spellEnd"/>
      <w:r w:rsidRPr="00283DC7">
        <w:rPr>
          <w:rFonts w:ascii="Arial MT" w:hAnsi="Arial MT"/>
        </w:rPr>
        <w:t xml:space="preserve"> </w:t>
      </w:r>
      <w:proofErr w:type="spellStart"/>
      <w:r w:rsidRPr="00283DC7">
        <w:rPr>
          <w:rFonts w:ascii="Arial MT" w:hAnsi="Arial MT"/>
        </w:rPr>
        <w:t>real</w:t>
      </w:r>
      <w:proofErr w:type="spellEnd"/>
      <w:r w:rsidRPr="00283DC7">
        <w:rPr>
          <w:rFonts w:ascii="Arial MT" w:hAnsi="Arial MT"/>
        </w:rPr>
        <w:t xml:space="preserve"> </w:t>
      </w:r>
      <w:proofErr w:type="spellStart"/>
      <w:r w:rsidRPr="00283DC7">
        <w:rPr>
          <w:rFonts w:ascii="Arial MT" w:hAnsi="Arial MT"/>
        </w:rPr>
        <w:t>internal</w:t>
      </w:r>
      <w:proofErr w:type="spellEnd"/>
      <w:r w:rsidRPr="00283DC7">
        <w:rPr>
          <w:rFonts w:ascii="Arial MT" w:hAnsi="Arial MT"/>
        </w:rPr>
        <w:t xml:space="preserve"> </w:t>
      </w:r>
      <w:proofErr w:type="spellStart"/>
      <w:r w:rsidRPr="00283DC7">
        <w:rPr>
          <w:rFonts w:ascii="Arial MT" w:hAnsi="Arial MT"/>
        </w:rPr>
        <w:t>conditions</w:t>
      </w:r>
      <w:proofErr w:type="spellEnd"/>
      <w:r w:rsidRPr="00283DC7">
        <w:rPr>
          <w:rFonts w:ascii="Arial MT" w:hAnsi="Arial MT"/>
        </w:rPr>
        <w:t xml:space="preserve"> </w:t>
      </w:r>
      <w:proofErr w:type="spellStart"/>
      <w:r w:rsidRPr="00283DC7">
        <w:rPr>
          <w:rFonts w:ascii="Arial MT" w:hAnsi="Arial MT"/>
        </w:rPr>
        <w:t>are</w:t>
      </w:r>
      <w:proofErr w:type="spellEnd"/>
      <w:r w:rsidRPr="00283DC7">
        <w:rPr>
          <w:rFonts w:ascii="Arial MT" w:hAnsi="Arial MT"/>
        </w:rPr>
        <w:t xml:space="preserve"> </w:t>
      </w:r>
      <w:proofErr w:type="spellStart"/>
      <w:r w:rsidRPr="00283DC7">
        <w:rPr>
          <w:rFonts w:ascii="Arial MT" w:hAnsi="Arial MT"/>
        </w:rPr>
        <w:t>weighed</w:t>
      </w:r>
      <w:proofErr w:type="spellEnd"/>
      <w:r w:rsidRPr="00283DC7">
        <w:rPr>
          <w:rFonts w:ascii="Arial MT" w:hAnsi="Arial MT"/>
        </w:rPr>
        <w:t xml:space="preserve"> </w:t>
      </w:r>
      <w:proofErr w:type="spellStart"/>
      <w:r w:rsidRPr="00283DC7">
        <w:rPr>
          <w:rFonts w:ascii="Arial MT" w:hAnsi="Arial MT"/>
        </w:rPr>
        <w:t>critically</w:t>
      </w:r>
      <w:proofErr w:type="spellEnd"/>
      <w:r w:rsidRPr="00283DC7">
        <w:rPr>
          <w:rFonts w:ascii="Arial MT" w:hAnsi="Arial MT"/>
        </w:rPr>
        <w:t xml:space="preserve"> </w:t>
      </w:r>
      <w:proofErr w:type="spellStart"/>
      <w:r w:rsidRPr="00283DC7">
        <w:rPr>
          <w:rFonts w:ascii="Arial MT" w:hAnsi="Arial MT"/>
        </w:rPr>
        <w:t>against</w:t>
      </w:r>
      <w:proofErr w:type="spellEnd"/>
      <w:r w:rsidRPr="00283DC7">
        <w:rPr>
          <w:rFonts w:ascii="Arial MT" w:hAnsi="Arial MT"/>
        </w:rPr>
        <w:t xml:space="preserve"> </w:t>
      </w:r>
      <w:proofErr w:type="spellStart"/>
      <w:r w:rsidRPr="00283DC7">
        <w:rPr>
          <w:rFonts w:ascii="Arial MT" w:hAnsi="Arial MT"/>
        </w:rPr>
        <w:t>abstract</w:t>
      </w:r>
      <w:proofErr w:type="spellEnd"/>
      <w:r w:rsidRPr="00283DC7">
        <w:rPr>
          <w:rFonts w:ascii="Arial MT" w:hAnsi="Arial MT"/>
        </w:rPr>
        <w:t xml:space="preserve"> </w:t>
      </w:r>
      <w:proofErr w:type="spellStart"/>
      <w:r w:rsidRPr="00283DC7">
        <w:rPr>
          <w:rFonts w:ascii="Arial MT" w:hAnsi="Arial MT"/>
        </w:rPr>
        <w:t>visions</w:t>
      </w:r>
      <w:proofErr w:type="spellEnd"/>
      <w:r w:rsidRPr="00283DC7">
        <w:rPr>
          <w:rFonts w:ascii="Arial MT" w:hAnsi="Arial MT"/>
        </w:rPr>
        <w:t xml:space="preserve"> of </w:t>
      </w:r>
      <w:proofErr w:type="spellStart"/>
      <w:r w:rsidRPr="00283DC7">
        <w:rPr>
          <w:rFonts w:ascii="Arial MT" w:hAnsi="Arial MT"/>
        </w:rPr>
        <w:t>opportunities</w:t>
      </w:r>
      <w:proofErr w:type="spellEnd"/>
      <w:r w:rsidRPr="00283DC7">
        <w:rPr>
          <w:rFonts w:ascii="Arial MT" w:hAnsi="Arial MT"/>
        </w:rPr>
        <w:t>.</w:t>
      </w:r>
    </w:p>
    <w:p w14:paraId="793B2D96" w14:textId="7BEFFE06" w:rsidR="00283DC7" w:rsidRPr="00283DC7" w:rsidRDefault="00283DC7" w:rsidP="00283DC7">
      <w:pPr>
        <w:spacing w:line="360" w:lineRule="auto"/>
        <w:jc w:val="both"/>
        <w:rPr>
          <w:rFonts w:ascii="Arial MT" w:hAnsi="Arial MT"/>
        </w:rPr>
      </w:pPr>
      <w:proofErr w:type="spellStart"/>
      <w:r w:rsidRPr="00283DC7">
        <w:rPr>
          <w:rFonts w:ascii="Arial MT" w:hAnsi="Arial MT"/>
        </w:rPr>
        <w:t>The</w:t>
      </w:r>
      <w:proofErr w:type="spellEnd"/>
      <w:r w:rsidRPr="00283DC7">
        <w:rPr>
          <w:rFonts w:ascii="Arial MT" w:hAnsi="Arial MT"/>
        </w:rPr>
        <w:t xml:space="preserve"> </w:t>
      </w:r>
      <w:proofErr w:type="spellStart"/>
      <w:r w:rsidRPr="00283DC7">
        <w:rPr>
          <w:rFonts w:ascii="Arial MT" w:hAnsi="Arial MT"/>
        </w:rPr>
        <w:t>range</w:t>
      </w:r>
      <w:proofErr w:type="spellEnd"/>
      <w:r w:rsidRPr="00283DC7">
        <w:rPr>
          <w:rFonts w:ascii="Arial MT" w:hAnsi="Arial MT"/>
        </w:rPr>
        <w:t xml:space="preserve"> of </w:t>
      </w:r>
      <w:proofErr w:type="spellStart"/>
      <w:r w:rsidRPr="00283DC7">
        <w:rPr>
          <w:rFonts w:ascii="Arial MT" w:hAnsi="Arial MT"/>
        </w:rPr>
        <w:t>topics</w:t>
      </w:r>
      <w:proofErr w:type="spellEnd"/>
      <w:r w:rsidRPr="00283DC7">
        <w:rPr>
          <w:rFonts w:ascii="Arial MT" w:hAnsi="Arial MT"/>
        </w:rPr>
        <w:t xml:space="preserve"> </w:t>
      </w:r>
      <w:proofErr w:type="spellStart"/>
      <w:r w:rsidRPr="00283DC7">
        <w:rPr>
          <w:rFonts w:ascii="Arial MT" w:hAnsi="Arial MT"/>
        </w:rPr>
        <w:t>that</w:t>
      </w:r>
      <w:proofErr w:type="spellEnd"/>
      <w:r w:rsidRPr="00283DC7">
        <w:rPr>
          <w:rFonts w:ascii="Arial MT" w:hAnsi="Arial MT"/>
        </w:rPr>
        <w:t xml:space="preserve"> </w:t>
      </w:r>
      <w:proofErr w:type="spellStart"/>
      <w:r w:rsidRPr="00283DC7">
        <w:rPr>
          <w:rFonts w:ascii="Arial MT" w:hAnsi="Arial MT"/>
        </w:rPr>
        <w:t>digitalization</w:t>
      </w:r>
      <w:proofErr w:type="spellEnd"/>
      <w:r w:rsidRPr="00283DC7">
        <w:rPr>
          <w:rFonts w:ascii="Arial MT" w:hAnsi="Arial MT"/>
        </w:rPr>
        <w:t xml:space="preserve">, in </w:t>
      </w:r>
      <w:proofErr w:type="spellStart"/>
      <w:r w:rsidRPr="00283DC7">
        <w:rPr>
          <w:rFonts w:ascii="Arial MT" w:hAnsi="Arial MT"/>
        </w:rPr>
        <w:t>the</w:t>
      </w:r>
      <w:proofErr w:type="spellEnd"/>
      <w:r w:rsidRPr="00283DC7">
        <w:rPr>
          <w:rFonts w:ascii="Arial MT" w:hAnsi="Arial MT"/>
        </w:rPr>
        <w:t xml:space="preserve"> </w:t>
      </w:r>
      <w:proofErr w:type="spellStart"/>
      <w:r w:rsidRPr="00283DC7">
        <w:rPr>
          <w:rFonts w:ascii="Arial MT" w:hAnsi="Arial MT"/>
        </w:rPr>
        <w:t>eyes</w:t>
      </w:r>
      <w:proofErr w:type="spellEnd"/>
      <w:r w:rsidRPr="00283DC7">
        <w:rPr>
          <w:rFonts w:ascii="Arial MT" w:hAnsi="Arial MT"/>
        </w:rPr>
        <w:t xml:space="preserve"> of </w:t>
      </w:r>
      <w:proofErr w:type="spellStart"/>
      <w:r w:rsidRPr="00283DC7">
        <w:rPr>
          <w:rFonts w:ascii="Arial MT" w:hAnsi="Arial MT"/>
        </w:rPr>
        <w:t>those</w:t>
      </w:r>
      <w:proofErr w:type="spellEnd"/>
      <w:r w:rsidRPr="00283DC7">
        <w:rPr>
          <w:rFonts w:ascii="Arial MT" w:hAnsi="Arial MT"/>
        </w:rPr>
        <w:t xml:space="preserve"> </w:t>
      </w:r>
      <w:proofErr w:type="spellStart"/>
      <w:r w:rsidRPr="00283DC7">
        <w:rPr>
          <w:rFonts w:ascii="Arial MT" w:hAnsi="Arial MT"/>
        </w:rPr>
        <w:t>companies</w:t>
      </w:r>
      <w:proofErr w:type="spellEnd"/>
      <w:r w:rsidRPr="00283DC7">
        <w:rPr>
          <w:rFonts w:ascii="Arial MT" w:hAnsi="Arial MT"/>
        </w:rPr>
        <w:t xml:space="preserve">, </w:t>
      </w:r>
      <w:proofErr w:type="spellStart"/>
      <w:r w:rsidRPr="00283DC7">
        <w:rPr>
          <w:rFonts w:ascii="Arial MT" w:hAnsi="Arial MT"/>
        </w:rPr>
        <w:t>involves</w:t>
      </w:r>
      <w:proofErr w:type="spellEnd"/>
      <w:r w:rsidRPr="00283DC7">
        <w:rPr>
          <w:rFonts w:ascii="Arial MT" w:hAnsi="Arial MT"/>
        </w:rPr>
        <w:t xml:space="preserve"> </w:t>
      </w:r>
      <w:proofErr w:type="spellStart"/>
      <w:r w:rsidRPr="00283DC7">
        <w:rPr>
          <w:rFonts w:ascii="Arial MT" w:hAnsi="Arial MT"/>
        </w:rPr>
        <w:t>spans</w:t>
      </w:r>
      <w:proofErr w:type="spellEnd"/>
      <w:r w:rsidRPr="00283DC7">
        <w:rPr>
          <w:rFonts w:ascii="Arial MT" w:hAnsi="Arial MT"/>
        </w:rPr>
        <w:t xml:space="preserve"> a </w:t>
      </w:r>
      <w:proofErr w:type="spellStart"/>
      <w:r w:rsidRPr="00283DC7">
        <w:rPr>
          <w:rFonts w:ascii="Arial MT" w:hAnsi="Arial MT"/>
        </w:rPr>
        <w:t>broad</w:t>
      </w:r>
      <w:proofErr w:type="spellEnd"/>
      <w:r w:rsidRPr="00283DC7">
        <w:rPr>
          <w:rFonts w:ascii="Arial MT" w:hAnsi="Arial MT"/>
        </w:rPr>
        <w:t xml:space="preserve"> </w:t>
      </w:r>
      <w:proofErr w:type="spellStart"/>
      <w:r w:rsidRPr="00283DC7">
        <w:rPr>
          <w:rFonts w:ascii="Arial MT" w:hAnsi="Arial MT"/>
        </w:rPr>
        <w:t>spectrum</w:t>
      </w:r>
      <w:proofErr w:type="spellEnd"/>
      <w:r w:rsidRPr="00283DC7">
        <w:rPr>
          <w:rFonts w:ascii="Arial MT" w:hAnsi="Arial MT"/>
        </w:rPr>
        <w:t xml:space="preserve"> of </w:t>
      </w:r>
      <w:proofErr w:type="spellStart"/>
      <w:r w:rsidRPr="00283DC7">
        <w:rPr>
          <w:rFonts w:ascii="Arial MT" w:hAnsi="Arial MT"/>
        </w:rPr>
        <w:t>corporate</w:t>
      </w:r>
      <w:proofErr w:type="spellEnd"/>
      <w:r w:rsidRPr="00283DC7">
        <w:rPr>
          <w:rFonts w:ascii="Arial MT" w:hAnsi="Arial MT"/>
        </w:rPr>
        <w:t xml:space="preserve"> </w:t>
      </w:r>
      <w:proofErr w:type="spellStart"/>
      <w:r w:rsidRPr="00283DC7">
        <w:rPr>
          <w:rFonts w:ascii="Arial MT" w:hAnsi="Arial MT"/>
        </w:rPr>
        <w:t>activities</w:t>
      </w:r>
      <w:proofErr w:type="spellEnd"/>
      <w:r w:rsidRPr="00283DC7">
        <w:rPr>
          <w:rFonts w:ascii="Arial MT" w:hAnsi="Arial MT"/>
        </w:rPr>
        <w:t>:</w:t>
      </w:r>
    </w:p>
    <w:p w14:paraId="2B067A69" w14:textId="38D54D71" w:rsidR="00283DC7" w:rsidRPr="00283DC7" w:rsidRDefault="00283DC7" w:rsidP="00283DC7">
      <w:pPr>
        <w:pStyle w:val="ListeParagraf"/>
        <w:numPr>
          <w:ilvl w:val="0"/>
          <w:numId w:val="3"/>
        </w:numPr>
        <w:rPr>
          <w:rFonts w:ascii="Arial MT" w:hAnsi="Arial MT"/>
        </w:rPr>
      </w:pPr>
      <w:r w:rsidRPr="00283DC7">
        <w:rPr>
          <w:rFonts w:ascii="Arial MT" w:hAnsi="Arial MT"/>
        </w:rPr>
        <w:t>A</w:t>
      </w:r>
      <w:r w:rsidRPr="00283DC7">
        <w:rPr>
          <w:rFonts w:ascii="Arial MT" w:hAnsi="Arial MT"/>
        </w:rPr>
        <w:t xml:space="preserve">dministration </w:t>
      </w:r>
      <w:proofErr w:type="spellStart"/>
      <w:r w:rsidRPr="00283DC7">
        <w:rPr>
          <w:rFonts w:ascii="Arial MT" w:hAnsi="Arial MT"/>
        </w:rPr>
        <w:t>and</w:t>
      </w:r>
      <w:proofErr w:type="spellEnd"/>
      <w:r w:rsidRPr="00283DC7">
        <w:rPr>
          <w:rFonts w:ascii="Arial MT" w:hAnsi="Arial MT"/>
        </w:rPr>
        <w:t xml:space="preserve"> </w:t>
      </w:r>
      <w:proofErr w:type="gramStart"/>
      <w:r w:rsidRPr="00283DC7">
        <w:rPr>
          <w:rFonts w:ascii="Arial MT" w:hAnsi="Arial MT"/>
        </w:rPr>
        <w:t>data</w:t>
      </w:r>
      <w:proofErr w:type="gramEnd"/>
      <w:r w:rsidRPr="00283DC7">
        <w:rPr>
          <w:rFonts w:ascii="Arial MT" w:hAnsi="Arial MT"/>
        </w:rPr>
        <w:t xml:space="preserve"> </w:t>
      </w:r>
      <w:proofErr w:type="spellStart"/>
      <w:r w:rsidRPr="00283DC7">
        <w:rPr>
          <w:rFonts w:ascii="Arial MT" w:hAnsi="Arial MT"/>
        </w:rPr>
        <w:t>handling</w:t>
      </w:r>
      <w:proofErr w:type="spellEnd"/>
    </w:p>
    <w:p w14:paraId="3292D447" w14:textId="6B4E2D28" w:rsidR="00283DC7" w:rsidRPr="00283DC7" w:rsidRDefault="00283DC7" w:rsidP="00283DC7">
      <w:pPr>
        <w:pStyle w:val="ListeParagraf"/>
        <w:numPr>
          <w:ilvl w:val="0"/>
          <w:numId w:val="3"/>
        </w:numPr>
        <w:rPr>
          <w:rFonts w:ascii="Arial MT" w:hAnsi="Arial MT"/>
        </w:rPr>
      </w:pPr>
      <w:r w:rsidRPr="00283DC7">
        <w:rPr>
          <w:rFonts w:ascii="Arial MT" w:hAnsi="Arial MT"/>
        </w:rPr>
        <w:t>G</w:t>
      </w:r>
      <w:r w:rsidRPr="00283DC7">
        <w:rPr>
          <w:rFonts w:ascii="Arial MT" w:hAnsi="Arial MT"/>
        </w:rPr>
        <w:t xml:space="preserve">eneral </w:t>
      </w:r>
      <w:proofErr w:type="spellStart"/>
      <w:r w:rsidRPr="00283DC7">
        <w:rPr>
          <w:rFonts w:ascii="Arial MT" w:hAnsi="Arial MT"/>
        </w:rPr>
        <w:t>introduction</w:t>
      </w:r>
      <w:proofErr w:type="spellEnd"/>
      <w:r w:rsidRPr="00283DC7">
        <w:rPr>
          <w:rFonts w:ascii="Arial MT" w:hAnsi="Arial MT"/>
        </w:rPr>
        <w:t xml:space="preserve"> of </w:t>
      </w:r>
      <w:proofErr w:type="spellStart"/>
      <w:r w:rsidRPr="00283DC7">
        <w:rPr>
          <w:rFonts w:ascii="Arial MT" w:hAnsi="Arial MT"/>
        </w:rPr>
        <w:t>digital</w:t>
      </w:r>
      <w:proofErr w:type="spellEnd"/>
      <w:r w:rsidRPr="00283DC7">
        <w:rPr>
          <w:rFonts w:ascii="Arial MT" w:hAnsi="Arial MT"/>
        </w:rPr>
        <w:t xml:space="preserve"> </w:t>
      </w:r>
      <w:proofErr w:type="spellStart"/>
      <w:r w:rsidRPr="00283DC7">
        <w:rPr>
          <w:rFonts w:ascii="Arial MT" w:hAnsi="Arial MT"/>
        </w:rPr>
        <w:t>technologies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gramStart"/>
      <w:r w:rsidRPr="00283DC7">
        <w:rPr>
          <w:rFonts w:ascii="Arial MT" w:hAnsi="Arial MT"/>
        </w:rPr>
        <w:t>data</w:t>
      </w:r>
      <w:proofErr w:type="gramEnd"/>
      <w:r w:rsidRPr="00283DC7">
        <w:rPr>
          <w:rFonts w:ascii="Arial MT" w:hAnsi="Arial MT"/>
        </w:rPr>
        <w:t>-</w:t>
      </w:r>
      <w:proofErr w:type="spellStart"/>
      <w:r w:rsidRPr="00283DC7">
        <w:rPr>
          <w:rFonts w:ascii="Arial MT" w:hAnsi="Arial MT"/>
        </w:rPr>
        <w:t>driven</w:t>
      </w:r>
      <w:proofErr w:type="spellEnd"/>
      <w:r w:rsidRPr="00283DC7">
        <w:rPr>
          <w:rFonts w:ascii="Arial MT" w:hAnsi="Arial MT"/>
        </w:rPr>
        <w:t xml:space="preserve"> </w:t>
      </w:r>
      <w:proofErr w:type="spellStart"/>
      <w:r w:rsidRPr="00283DC7">
        <w:rPr>
          <w:rFonts w:ascii="Arial MT" w:hAnsi="Arial MT"/>
        </w:rPr>
        <w:t>processes</w:t>
      </w:r>
      <w:proofErr w:type="spellEnd"/>
    </w:p>
    <w:p w14:paraId="45E6823B" w14:textId="496F864F" w:rsidR="00283DC7" w:rsidRPr="00283DC7" w:rsidRDefault="00283DC7" w:rsidP="00283DC7">
      <w:pPr>
        <w:pStyle w:val="ListeParagraf"/>
        <w:numPr>
          <w:ilvl w:val="0"/>
          <w:numId w:val="3"/>
        </w:numPr>
        <w:rPr>
          <w:rFonts w:ascii="Arial MT" w:hAnsi="Arial MT"/>
        </w:rPr>
      </w:pPr>
      <w:proofErr w:type="spellStart"/>
      <w:r w:rsidRPr="00283DC7">
        <w:rPr>
          <w:rFonts w:ascii="Arial MT" w:hAnsi="Arial MT"/>
        </w:rPr>
        <w:t>A</w:t>
      </w:r>
      <w:r w:rsidRPr="00283DC7">
        <w:rPr>
          <w:rFonts w:ascii="Arial MT" w:hAnsi="Arial MT"/>
        </w:rPr>
        <w:t>dditional</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high-quality</w:t>
      </w:r>
      <w:proofErr w:type="spellEnd"/>
      <w:r w:rsidRPr="00283DC7">
        <w:rPr>
          <w:rFonts w:ascii="Arial MT" w:hAnsi="Arial MT"/>
        </w:rPr>
        <w:t xml:space="preserve"> </w:t>
      </w:r>
      <w:proofErr w:type="spellStart"/>
      <w:r w:rsidRPr="00283DC7">
        <w:rPr>
          <w:rFonts w:ascii="Arial MT" w:hAnsi="Arial MT"/>
        </w:rPr>
        <w:t>business</w:t>
      </w:r>
      <w:proofErr w:type="spellEnd"/>
      <w:r w:rsidRPr="00283DC7">
        <w:rPr>
          <w:rFonts w:ascii="Arial MT" w:hAnsi="Arial MT"/>
        </w:rPr>
        <w:t xml:space="preserve"> </w:t>
      </w:r>
      <w:proofErr w:type="spellStart"/>
      <w:r w:rsidRPr="00283DC7">
        <w:rPr>
          <w:rFonts w:ascii="Arial MT" w:hAnsi="Arial MT"/>
        </w:rPr>
        <w:t>intelligence</w:t>
      </w:r>
      <w:proofErr w:type="spellEnd"/>
      <w:r w:rsidRPr="00283DC7">
        <w:rPr>
          <w:rFonts w:ascii="Arial MT" w:hAnsi="Arial MT"/>
        </w:rPr>
        <w:t xml:space="preserve"> </w:t>
      </w:r>
      <w:proofErr w:type="spellStart"/>
      <w:r w:rsidRPr="00283DC7">
        <w:rPr>
          <w:rFonts w:ascii="Arial MT" w:hAnsi="Arial MT"/>
        </w:rPr>
        <w:t>to</w:t>
      </w:r>
      <w:proofErr w:type="spellEnd"/>
      <w:r w:rsidRPr="00283DC7">
        <w:rPr>
          <w:rFonts w:ascii="Arial MT" w:hAnsi="Arial MT"/>
        </w:rPr>
        <w:t xml:space="preserve"> be </w:t>
      </w:r>
      <w:proofErr w:type="spellStart"/>
      <w:r w:rsidRPr="00283DC7">
        <w:rPr>
          <w:rFonts w:ascii="Arial MT" w:hAnsi="Arial MT"/>
        </w:rPr>
        <w:t>obtained</w:t>
      </w:r>
      <w:proofErr w:type="spellEnd"/>
      <w:r w:rsidRPr="00283DC7">
        <w:rPr>
          <w:rFonts w:ascii="Arial MT" w:hAnsi="Arial MT"/>
        </w:rPr>
        <w:t xml:space="preserve"> </w:t>
      </w:r>
      <w:proofErr w:type="spellStart"/>
      <w:r w:rsidRPr="00283DC7">
        <w:rPr>
          <w:rFonts w:ascii="Arial MT" w:hAnsi="Arial MT"/>
        </w:rPr>
        <w:t>through</w:t>
      </w:r>
      <w:proofErr w:type="spellEnd"/>
      <w:r w:rsidRPr="00283DC7">
        <w:rPr>
          <w:rFonts w:ascii="Arial MT" w:hAnsi="Arial MT"/>
        </w:rPr>
        <w:t xml:space="preserve"> </w:t>
      </w:r>
      <w:proofErr w:type="gramStart"/>
      <w:r w:rsidRPr="00283DC7">
        <w:rPr>
          <w:rFonts w:ascii="Arial MT" w:hAnsi="Arial MT"/>
        </w:rPr>
        <w:t>data</w:t>
      </w:r>
      <w:proofErr w:type="gramEnd"/>
      <w:r w:rsidRPr="00283DC7">
        <w:rPr>
          <w:rFonts w:ascii="Arial MT" w:hAnsi="Arial MT"/>
        </w:rPr>
        <w:t xml:space="preserve"> </w:t>
      </w:r>
      <w:proofErr w:type="spellStart"/>
      <w:r w:rsidRPr="00283DC7">
        <w:rPr>
          <w:rFonts w:ascii="Arial MT" w:hAnsi="Arial MT"/>
        </w:rPr>
        <w:t>analytics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emergence</w:t>
      </w:r>
      <w:proofErr w:type="spellEnd"/>
      <w:r w:rsidRPr="00283DC7">
        <w:rPr>
          <w:rFonts w:ascii="Arial MT" w:hAnsi="Arial MT"/>
        </w:rPr>
        <w:t xml:space="preserve"> of AI </w:t>
      </w:r>
      <w:proofErr w:type="spellStart"/>
      <w:r w:rsidRPr="00283DC7">
        <w:rPr>
          <w:rFonts w:ascii="Arial MT" w:hAnsi="Arial MT"/>
        </w:rPr>
        <w:t>solutions</w:t>
      </w:r>
      <w:proofErr w:type="spellEnd"/>
    </w:p>
    <w:p w14:paraId="371EF47D" w14:textId="14619533" w:rsidR="00283DC7" w:rsidRPr="00283DC7" w:rsidRDefault="00283DC7" w:rsidP="00283DC7">
      <w:pPr>
        <w:pStyle w:val="ListeParagraf"/>
        <w:numPr>
          <w:ilvl w:val="0"/>
          <w:numId w:val="3"/>
        </w:numPr>
        <w:rPr>
          <w:rFonts w:ascii="Arial MT" w:hAnsi="Arial MT"/>
        </w:rPr>
      </w:pPr>
      <w:r w:rsidRPr="00283DC7">
        <w:rPr>
          <w:rFonts w:ascii="Arial MT" w:hAnsi="Arial MT"/>
        </w:rPr>
        <w:t>R</w:t>
      </w:r>
      <w:r w:rsidRPr="00283DC7">
        <w:rPr>
          <w:rFonts w:ascii="Arial MT" w:hAnsi="Arial MT"/>
        </w:rPr>
        <w:t>e-</w:t>
      </w:r>
      <w:proofErr w:type="spellStart"/>
      <w:r w:rsidRPr="00283DC7">
        <w:rPr>
          <w:rFonts w:ascii="Arial MT" w:hAnsi="Arial MT"/>
        </w:rPr>
        <w:t>organization</w:t>
      </w:r>
      <w:proofErr w:type="spellEnd"/>
      <w:r w:rsidRPr="00283DC7">
        <w:rPr>
          <w:rFonts w:ascii="Arial MT" w:hAnsi="Arial MT"/>
        </w:rPr>
        <w:t xml:space="preserve"> of </w:t>
      </w:r>
      <w:proofErr w:type="spellStart"/>
      <w:r w:rsidRPr="00283DC7">
        <w:rPr>
          <w:rFonts w:ascii="Arial MT" w:hAnsi="Arial MT"/>
        </w:rPr>
        <w:t>supply</w:t>
      </w:r>
      <w:proofErr w:type="spellEnd"/>
      <w:r w:rsidRPr="00283DC7">
        <w:rPr>
          <w:rFonts w:ascii="Arial MT" w:hAnsi="Arial MT"/>
        </w:rPr>
        <w:t xml:space="preserve"> </w:t>
      </w:r>
      <w:proofErr w:type="spellStart"/>
      <w:r w:rsidRPr="00283DC7">
        <w:rPr>
          <w:rFonts w:ascii="Arial MT" w:hAnsi="Arial MT"/>
        </w:rPr>
        <w:t>chain</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distribution</w:t>
      </w:r>
      <w:proofErr w:type="spellEnd"/>
    </w:p>
    <w:p w14:paraId="39963E32" w14:textId="2BCF9C2B" w:rsidR="00283DC7" w:rsidRPr="00283DC7" w:rsidRDefault="00283DC7" w:rsidP="00283DC7">
      <w:pPr>
        <w:pStyle w:val="ListeParagraf"/>
        <w:numPr>
          <w:ilvl w:val="0"/>
          <w:numId w:val="3"/>
        </w:numPr>
        <w:rPr>
          <w:rFonts w:ascii="Arial MT" w:hAnsi="Arial MT"/>
        </w:rPr>
      </w:pPr>
      <w:r w:rsidRPr="00283DC7">
        <w:rPr>
          <w:rFonts w:ascii="Arial MT" w:hAnsi="Arial MT"/>
        </w:rPr>
        <w:t>M</w:t>
      </w:r>
      <w:r w:rsidRPr="00283DC7">
        <w:rPr>
          <w:rFonts w:ascii="Arial MT" w:hAnsi="Arial MT"/>
        </w:rPr>
        <w:t>achine-</w:t>
      </w:r>
      <w:proofErr w:type="spellStart"/>
      <w:r w:rsidRPr="00283DC7">
        <w:rPr>
          <w:rFonts w:ascii="Arial MT" w:hAnsi="Arial MT"/>
        </w:rPr>
        <w:t>to</w:t>
      </w:r>
      <w:proofErr w:type="spellEnd"/>
      <w:r w:rsidRPr="00283DC7">
        <w:rPr>
          <w:rFonts w:ascii="Arial MT" w:hAnsi="Arial MT"/>
        </w:rPr>
        <w:t>-</w:t>
      </w:r>
      <w:proofErr w:type="spellStart"/>
      <w:r w:rsidRPr="00283DC7">
        <w:rPr>
          <w:rFonts w:ascii="Arial MT" w:hAnsi="Arial MT"/>
        </w:rPr>
        <w:t>machine</w:t>
      </w:r>
      <w:proofErr w:type="spellEnd"/>
      <w:r w:rsidRPr="00283DC7">
        <w:rPr>
          <w:rFonts w:ascii="Arial MT" w:hAnsi="Arial MT"/>
        </w:rPr>
        <w:t xml:space="preserve"> </w:t>
      </w:r>
      <w:proofErr w:type="spellStart"/>
      <w:r w:rsidRPr="00283DC7">
        <w:rPr>
          <w:rFonts w:ascii="Arial MT" w:hAnsi="Arial MT"/>
        </w:rPr>
        <w:t>communication</w:t>
      </w:r>
      <w:proofErr w:type="spellEnd"/>
      <w:r w:rsidRPr="00283DC7">
        <w:rPr>
          <w:rFonts w:ascii="Arial MT" w:hAnsi="Arial MT"/>
        </w:rPr>
        <w:t xml:space="preserve"> </w:t>
      </w:r>
      <w:proofErr w:type="spellStart"/>
      <w:r w:rsidRPr="00283DC7">
        <w:rPr>
          <w:rFonts w:ascii="Arial MT" w:hAnsi="Arial MT"/>
        </w:rPr>
        <w:t>mainly</w:t>
      </w:r>
      <w:proofErr w:type="spellEnd"/>
      <w:r w:rsidRPr="00283DC7">
        <w:rPr>
          <w:rFonts w:ascii="Arial MT" w:hAnsi="Arial MT"/>
        </w:rPr>
        <w:t xml:space="preserve"> in </w:t>
      </w:r>
      <w:proofErr w:type="spellStart"/>
      <w:r w:rsidRPr="00283DC7">
        <w:rPr>
          <w:rFonts w:ascii="Arial MT" w:hAnsi="Arial MT"/>
        </w:rPr>
        <w:t>robotics</w:t>
      </w:r>
      <w:proofErr w:type="spellEnd"/>
      <w:r w:rsidRPr="00283DC7">
        <w:rPr>
          <w:rFonts w:ascii="Arial MT" w:hAnsi="Arial MT"/>
        </w:rPr>
        <w:t xml:space="preserve"> </w:t>
      </w:r>
      <w:proofErr w:type="spellStart"/>
      <w:r w:rsidRPr="00283DC7">
        <w:rPr>
          <w:rFonts w:ascii="Arial MT" w:hAnsi="Arial MT"/>
        </w:rPr>
        <w:t>for</w:t>
      </w:r>
      <w:proofErr w:type="spellEnd"/>
      <w:r w:rsidRPr="00283DC7">
        <w:rPr>
          <w:rFonts w:ascii="Arial MT" w:hAnsi="Arial MT"/>
        </w:rPr>
        <w:t xml:space="preserve"> </w:t>
      </w:r>
      <w:proofErr w:type="spellStart"/>
      <w:r w:rsidRPr="00283DC7">
        <w:rPr>
          <w:rFonts w:ascii="Arial MT" w:hAnsi="Arial MT"/>
        </w:rPr>
        <w:t>manufacturing</w:t>
      </w:r>
      <w:proofErr w:type="spellEnd"/>
    </w:p>
    <w:p w14:paraId="53DCD563" w14:textId="5BE698C4" w:rsidR="00283DC7" w:rsidRPr="00283DC7" w:rsidRDefault="00283DC7" w:rsidP="00283DC7">
      <w:pPr>
        <w:pStyle w:val="ListeParagraf"/>
        <w:numPr>
          <w:ilvl w:val="0"/>
          <w:numId w:val="3"/>
        </w:numPr>
        <w:rPr>
          <w:rFonts w:ascii="Arial MT" w:hAnsi="Arial MT"/>
        </w:rPr>
      </w:pPr>
      <w:r w:rsidRPr="00283DC7">
        <w:rPr>
          <w:rFonts w:ascii="Arial MT" w:hAnsi="Arial MT"/>
        </w:rPr>
        <w:t>N</w:t>
      </w:r>
      <w:r w:rsidRPr="00283DC7">
        <w:rPr>
          <w:rFonts w:ascii="Arial MT" w:hAnsi="Arial MT"/>
        </w:rPr>
        <w:t xml:space="preserve">ew </w:t>
      </w:r>
      <w:proofErr w:type="spellStart"/>
      <w:r w:rsidRPr="00283DC7">
        <w:rPr>
          <w:rFonts w:ascii="Arial MT" w:hAnsi="Arial MT"/>
        </w:rPr>
        <w:t>products</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services</w:t>
      </w:r>
      <w:proofErr w:type="spellEnd"/>
      <w:r w:rsidRPr="00283DC7">
        <w:rPr>
          <w:rFonts w:ascii="Arial MT" w:hAnsi="Arial MT"/>
        </w:rPr>
        <w:t xml:space="preserve">, </w:t>
      </w:r>
      <w:proofErr w:type="spellStart"/>
      <w:r w:rsidRPr="00283DC7">
        <w:rPr>
          <w:rFonts w:ascii="Arial MT" w:hAnsi="Arial MT"/>
        </w:rPr>
        <w:t>new</w:t>
      </w:r>
      <w:proofErr w:type="spellEnd"/>
      <w:r w:rsidRPr="00283DC7">
        <w:rPr>
          <w:rFonts w:ascii="Arial MT" w:hAnsi="Arial MT"/>
        </w:rPr>
        <w:t xml:space="preserve"> </w:t>
      </w:r>
      <w:proofErr w:type="spellStart"/>
      <w:r w:rsidRPr="00283DC7">
        <w:rPr>
          <w:rFonts w:ascii="Arial MT" w:hAnsi="Arial MT"/>
        </w:rPr>
        <w:t>approaches</w:t>
      </w:r>
      <w:proofErr w:type="spellEnd"/>
      <w:r w:rsidRPr="00283DC7">
        <w:rPr>
          <w:rFonts w:ascii="Arial MT" w:hAnsi="Arial MT"/>
        </w:rPr>
        <w:t xml:space="preserve"> </w:t>
      </w:r>
      <w:proofErr w:type="spellStart"/>
      <w:r w:rsidRPr="00283DC7">
        <w:rPr>
          <w:rFonts w:ascii="Arial MT" w:hAnsi="Arial MT"/>
        </w:rPr>
        <w:t>to</w:t>
      </w:r>
      <w:proofErr w:type="spellEnd"/>
      <w:r w:rsidRPr="00283DC7">
        <w:rPr>
          <w:rFonts w:ascii="Arial MT" w:hAnsi="Arial MT"/>
        </w:rPr>
        <w:t xml:space="preserve"> R&amp;D</w:t>
      </w:r>
    </w:p>
    <w:p w14:paraId="59F30CE8" w14:textId="3A9B5E4C" w:rsidR="00283DC7" w:rsidRPr="00283DC7" w:rsidRDefault="00283DC7" w:rsidP="00283DC7">
      <w:pPr>
        <w:pStyle w:val="ListeParagraf"/>
        <w:numPr>
          <w:ilvl w:val="0"/>
          <w:numId w:val="3"/>
        </w:numPr>
        <w:rPr>
          <w:rFonts w:ascii="Arial MT" w:hAnsi="Arial MT"/>
        </w:rPr>
      </w:pPr>
      <w:r w:rsidRPr="00283DC7">
        <w:rPr>
          <w:rFonts w:ascii="Arial MT" w:hAnsi="Arial MT"/>
        </w:rPr>
        <w:t xml:space="preserve">IT </w:t>
      </w:r>
      <w:proofErr w:type="spellStart"/>
      <w:r w:rsidRPr="00283DC7">
        <w:rPr>
          <w:rFonts w:ascii="Arial MT" w:hAnsi="Arial MT"/>
        </w:rPr>
        <w:t>literacy</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new</w:t>
      </w:r>
      <w:proofErr w:type="spellEnd"/>
      <w:r w:rsidRPr="00283DC7">
        <w:rPr>
          <w:rFonts w:ascii="Arial MT" w:hAnsi="Arial MT"/>
        </w:rPr>
        <w:t xml:space="preserve"> </w:t>
      </w:r>
      <w:proofErr w:type="spellStart"/>
      <w:r w:rsidRPr="00283DC7">
        <w:rPr>
          <w:rFonts w:ascii="Arial MT" w:hAnsi="Arial MT"/>
        </w:rPr>
        <w:t>learning</w:t>
      </w:r>
      <w:proofErr w:type="spellEnd"/>
      <w:r w:rsidRPr="00283DC7">
        <w:rPr>
          <w:rFonts w:ascii="Arial MT" w:hAnsi="Arial MT"/>
        </w:rPr>
        <w:t xml:space="preserve"> </w:t>
      </w:r>
      <w:proofErr w:type="spellStart"/>
      <w:r w:rsidRPr="00283DC7">
        <w:rPr>
          <w:rFonts w:ascii="Arial MT" w:hAnsi="Arial MT"/>
        </w:rPr>
        <w:t>environments</w:t>
      </w:r>
      <w:proofErr w:type="spellEnd"/>
    </w:p>
    <w:p w14:paraId="5C43073B" w14:textId="0DA77315" w:rsidR="00283DC7" w:rsidRPr="00283DC7" w:rsidRDefault="00283DC7" w:rsidP="00283DC7">
      <w:pPr>
        <w:pStyle w:val="ListeParagraf"/>
        <w:numPr>
          <w:ilvl w:val="0"/>
          <w:numId w:val="3"/>
        </w:numPr>
        <w:rPr>
          <w:rFonts w:ascii="Arial MT" w:hAnsi="Arial MT"/>
        </w:rPr>
      </w:pPr>
      <w:proofErr w:type="spellStart"/>
      <w:r w:rsidRPr="00283DC7">
        <w:rPr>
          <w:rFonts w:ascii="Arial MT" w:hAnsi="Arial MT"/>
        </w:rPr>
        <w:t>M</w:t>
      </w:r>
      <w:r w:rsidRPr="00283DC7">
        <w:rPr>
          <w:rFonts w:ascii="Arial MT" w:hAnsi="Arial MT"/>
        </w:rPr>
        <w:t>indset</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attitudes</w:t>
      </w:r>
      <w:proofErr w:type="spellEnd"/>
      <w:r w:rsidRPr="00283DC7">
        <w:rPr>
          <w:rFonts w:ascii="Arial MT" w:hAnsi="Arial MT"/>
        </w:rPr>
        <w:t xml:space="preserve"> </w:t>
      </w:r>
      <w:proofErr w:type="spellStart"/>
      <w:r w:rsidRPr="00283DC7">
        <w:rPr>
          <w:rFonts w:ascii="Arial MT" w:hAnsi="Arial MT"/>
        </w:rPr>
        <w:t>towards</w:t>
      </w:r>
      <w:proofErr w:type="spellEnd"/>
      <w:r w:rsidRPr="00283DC7">
        <w:rPr>
          <w:rFonts w:ascii="Arial MT" w:hAnsi="Arial MT"/>
        </w:rPr>
        <w:t xml:space="preserve"> </w:t>
      </w:r>
      <w:proofErr w:type="spellStart"/>
      <w:r w:rsidRPr="00283DC7">
        <w:rPr>
          <w:rFonts w:ascii="Arial MT" w:hAnsi="Arial MT"/>
        </w:rPr>
        <w:t>change</w:t>
      </w:r>
      <w:proofErr w:type="spellEnd"/>
    </w:p>
    <w:p w14:paraId="032CCC36" w14:textId="7196A463" w:rsidR="00283DC7" w:rsidRDefault="00283DC7" w:rsidP="00283DC7">
      <w:pPr>
        <w:pStyle w:val="ListeParagraf"/>
        <w:numPr>
          <w:ilvl w:val="0"/>
          <w:numId w:val="3"/>
        </w:numPr>
        <w:rPr>
          <w:rFonts w:ascii="Arial MT" w:hAnsi="Arial MT"/>
        </w:rPr>
      </w:pPr>
      <w:proofErr w:type="spellStart"/>
      <w:r w:rsidRPr="00283DC7">
        <w:rPr>
          <w:rFonts w:ascii="Arial MT" w:hAnsi="Arial MT"/>
        </w:rPr>
        <w:t>O</w:t>
      </w:r>
      <w:r w:rsidRPr="00283DC7">
        <w:rPr>
          <w:rFonts w:ascii="Arial MT" w:hAnsi="Arial MT"/>
        </w:rPr>
        <w:t>rganizational</w:t>
      </w:r>
      <w:proofErr w:type="spellEnd"/>
      <w:r w:rsidRPr="00283DC7">
        <w:rPr>
          <w:rFonts w:ascii="Arial MT" w:hAnsi="Arial MT"/>
        </w:rPr>
        <w:t xml:space="preserve"> </w:t>
      </w:r>
      <w:proofErr w:type="spellStart"/>
      <w:r w:rsidRPr="00283DC7">
        <w:rPr>
          <w:rFonts w:ascii="Arial MT" w:hAnsi="Arial MT"/>
        </w:rPr>
        <w:t>hierarchies</w:t>
      </w:r>
      <w:proofErr w:type="spellEnd"/>
      <w:r w:rsidRPr="00283DC7">
        <w:rPr>
          <w:rFonts w:ascii="Arial MT" w:hAnsi="Arial MT"/>
        </w:rPr>
        <w:t xml:space="preserve">, </w:t>
      </w:r>
      <w:proofErr w:type="spellStart"/>
      <w:r w:rsidRPr="00283DC7">
        <w:rPr>
          <w:rFonts w:ascii="Arial MT" w:hAnsi="Arial MT"/>
        </w:rPr>
        <w:t>team</w:t>
      </w:r>
      <w:proofErr w:type="spellEnd"/>
      <w:r w:rsidRPr="00283DC7">
        <w:rPr>
          <w:rFonts w:ascii="Arial MT" w:hAnsi="Arial MT"/>
        </w:rPr>
        <w:t xml:space="preserve"> </w:t>
      </w:r>
      <w:proofErr w:type="spellStart"/>
      <w:r w:rsidRPr="00283DC7">
        <w:rPr>
          <w:rFonts w:ascii="Arial MT" w:hAnsi="Arial MT"/>
        </w:rPr>
        <w:t>building</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cross-disciplinary</w:t>
      </w:r>
      <w:proofErr w:type="spellEnd"/>
      <w:r w:rsidRPr="00283DC7">
        <w:rPr>
          <w:rFonts w:ascii="Arial MT" w:hAnsi="Arial MT"/>
        </w:rPr>
        <w:t xml:space="preserve"> </w:t>
      </w:r>
      <w:proofErr w:type="spellStart"/>
      <w:r w:rsidRPr="00283DC7">
        <w:rPr>
          <w:rFonts w:ascii="Arial MT" w:hAnsi="Arial MT"/>
        </w:rPr>
        <w:t>communication</w:t>
      </w:r>
      <w:proofErr w:type="spellEnd"/>
      <w:r w:rsidRPr="00283DC7">
        <w:rPr>
          <w:rFonts w:ascii="Arial MT" w:hAnsi="Arial MT"/>
        </w:rPr>
        <w:t xml:space="preserve"> </w:t>
      </w:r>
      <w:proofErr w:type="spellStart"/>
      <w:r w:rsidRPr="00283DC7">
        <w:rPr>
          <w:rFonts w:ascii="Arial MT" w:hAnsi="Arial MT"/>
        </w:rPr>
        <w:t>and</w:t>
      </w:r>
      <w:proofErr w:type="spellEnd"/>
      <w:r w:rsidRPr="00283DC7">
        <w:rPr>
          <w:rFonts w:ascii="Arial MT" w:hAnsi="Arial MT"/>
        </w:rPr>
        <w:t xml:space="preserve"> </w:t>
      </w:r>
      <w:proofErr w:type="spellStart"/>
      <w:r w:rsidRPr="00283DC7">
        <w:rPr>
          <w:rFonts w:ascii="Arial MT" w:hAnsi="Arial MT"/>
        </w:rPr>
        <w:t>others</w:t>
      </w:r>
      <w:proofErr w:type="spellEnd"/>
    </w:p>
    <w:p w14:paraId="0BB0F318" w14:textId="093669DD" w:rsidR="008316EE" w:rsidRDefault="008316EE" w:rsidP="008316EE">
      <w:pPr>
        <w:spacing w:line="360" w:lineRule="auto"/>
        <w:jc w:val="both"/>
        <w:rPr>
          <w:rFonts w:ascii="Arial MT" w:hAnsi="Arial MT"/>
        </w:rPr>
      </w:pP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similarities</w:t>
      </w:r>
      <w:proofErr w:type="spellEnd"/>
      <w:r w:rsidRPr="008316EE">
        <w:rPr>
          <w:rFonts w:ascii="Arial MT" w:hAnsi="Arial MT"/>
        </w:rPr>
        <w:t xml:space="preserve"> in </w:t>
      </w:r>
      <w:proofErr w:type="spellStart"/>
      <w:r w:rsidRPr="008316EE">
        <w:rPr>
          <w:rFonts w:ascii="Arial MT" w:hAnsi="Arial MT"/>
        </w:rPr>
        <w:t>interpreting</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concept</w:t>
      </w:r>
      <w:proofErr w:type="spellEnd"/>
      <w:r w:rsidRPr="008316EE">
        <w:rPr>
          <w:rFonts w:ascii="Arial MT" w:hAnsi="Arial MT"/>
        </w:rPr>
        <w:t xml:space="preserve"> of </w:t>
      </w:r>
      <w:proofErr w:type="spellStart"/>
      <w:r w:rsidRPr="008316EE">
        <w:rPr>
          <w:rFonts w:ascii="Arial MT" w:hAnsi="Arial MT"/>
        </w:rPr>
        <w:t>digitalization</w:t>
      </w:r>
      <w:proofErr w:type="spellEnd"/>
      <w:r w:rsidRPr="008316EE">
        <w:rPr>
          <w:rFonts w:ascii="Arial MT" w:hAnsi="Arial MT"/>
        </w:rPr>
        <w:t xml:space="preserve"> </w:t>
      </w:r>
      <w:proofErr w:type="spellStart"/>
      <w:r w:rsidRPr="008316EE">
        <w:rPr>
          <w:rFonts w:ascii="Arial MT" w:hAnsi="Arial MT"/>
        </w:rPr>
        <w:t>are</w:t>
      </w:r>
      <w:proofErr w:type="spellEnd"/>
      <w:r w:rsidRPr="008316EE">
        <w:rPr>
          <w:rFonts w:ascii="Arial MT" w:hAnsi="Arial MT"/>
        </w:rPr>
        <w:t xml:space="preserve"> </w:t>
      </w:r>
      <w:proofErr w:type="spellStart"/>
      <w:r w:rsidRPr="008316EE">
        <w:rPr>
          <w:rFonts w:ascii="Arial MT" w:hAnsi="Arial MT"/>
        </w:rPr>
        <w:t>striking</w:t>
      </w:r>
      <w:proofErr w:type="spellEnd"/>
      <w:r w:rsidRPr="008316EE">
        <w:rPr>
          <w:rFonts w:ascii="Arial MT" w:hAnsi="Arial MT"/>
        </w:rPr>
        <w:t xml:space="preserve"> but not </w:t>
      </w:r>
      <w:proofErr w:type="spellStart"/>
      <w:r w:rsidRPr="008316EE">
        <w:rPr>
          <w:rFonts w:ascii="Arial MT" w:hAnsi="Arial MT"/>
        </w:rPr>
        <w:t>surprising</w:t>
      </w:r>
      <w:proofErr w:type="spellEnd"/>
      <w:r w:rsidRPr="008316EE">
        <w:rPr>
          <w:rFonts w:ascii="Arial MT" w:hAnsi="Arial MT"/>
        </w:rPr>
        <w:t xml:space="preserve">, </w:t>
      </w:r>
      <w:proofErr w:type="spellStart"/>
      <w:r w:rsidRPr="008316EE">
        <w:rPr>
          <w:rFonts w:ascii="Arial MT" w:hAnsi="Arial MT"/>
        </w:rPr>
        <w:t>all</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more</w:t>
      </w:r>
      <w:proofErr w:type="spellEnd"/>
      <w:r w:rsidRPr="008316EE">
        <w:rPr>
          <w:rFonts w:ascii="Arial MT" w:hAnsi="Arial MT"/>
        </w:rPr>
        <w:t xml:space="preserve"> as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three</w:t>
      </w:r>
      <w:proofErr w:type="spellEnd"/>
      <w:r w:rsidRPr="008316EE">
        <w:rPr>
          <w:rFonts w:ascii="Arial MT" w:hAnsi="Arial MT"/>
        </w:rPr>
        <w:t xml:space="preserve"> </w:t>
      </w:r>
      <w:proofErr w:type="spellStart"/>
      <w:r w:rsidRPr="008316EE">
        <w:rPr>
          <w:rFonts w:ascii="Arial MT" w:hAnsi="Arial MT"/>
        </w:rPr>
        <w:t>businesses</w:t>
      </w:r>
      <w:proofErr w:type="spellEnd"/>
      <w:r w:rsidRPr="008316EE">
        <w:rPr>
          <w:rFonts w:ascii="Arial MT" w:hAnsi="Arial MT"/>
        </w:rPr>
        <w:t xml:space="preserve"> </w:t>
      </w:r>
      <w:proofErr w:type="spellStart"/>
      <w:r w:rsidRPr="008316EE">
        <w:rPr>
          <w:rFonts w:ascii="Arial MT" w:hAnsi="Arial MT"/>
        </w:rPr>
        <w:t>interviewed</w:t>
      </w:r>
      <w:proofErr w:type="spellEnd"/>
      <w:r w:rsidRPr="008316EE">
        <w:rPr>
          <w:rFonts w:ascii="Arial MT" w:hAnsi="Arial MT"/>
        </w:rPr>
        <w:t xml:space="preserve"> </w:t>
      </w:r>
      <w:proofErr w:type="spellStart"/>
      <w:r w:rsidRPr="008316EE">
        <w:rPr>
          <w:rFonts w:ascii="Arial MT" w:hAnsi="Arial MT"/>
        </w:rPr>
        <w:t>are</w:t>
      </w:r>
      <w:proofErr w:type="spellEnd"/>
      <w:r w:rsidRPr="008316EE">
        <w:rPr>
          <w:rFonts w:ascii="Arial MT" w:hAnsi="Arial MT"/>
        </w:rPr>
        <w:t xml:space="preserve"> </w:t>
      </w:r>
      <w:proofErr w:type="spellStart"/>
      <w:r w:rsidRPr="008316EE">
        <w:rPr>
          <w:rFonts w:ascii="Arial MT" w:hAnsi="Arial MT"/>
        </w:rPr>
        <w:t>either</w:t>
      </w:r>
      <w:proofErr w:type="spellEnd"/>
      <w:r w:rsidRPr="008316EE">
        <w:rPr>
          <w:rFonts w:ascii="Arial MT" w:hAnsi="Arial MT"/>
        </w:rPr>
        <w:t xml:space="preserve"> </w:t>
      </w:r>
      <w:proofErr w:type="spellStart"/>
      <w:r w:rsidRPr="008316EE">
        <w:rPr>
          <w:rFonts w:ascii="Arial MT" w:hAnsi="Arial MT"/>
        </w:rPr>
        <w:t>large</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mature</w:t>
      </w:r>
      <w:proofErr w:type="spellEnd"/>
      <w:r w:rsidRPr="008316EE">
        <w:rPr>
          <w:rFonts w:ascii="Arial MT" w:hAnsi="Arial MT"/>
        </w:rPr>
        <w:t xml:space="preserve"> </w:t>
      </w:r>
      <w:proofErr w:type="spellStart"/>
      <w:r w:rsidRPr="008316EE">
        <w:rPr>
          <w:rFonts w:ascii="Arial MT" w:hAnsi="Arial MT"/>
        </w:rPr>
        <w:t>family</w:t>
      </w:r>
      <w:proofErr w:type="spellEnd"/>
      <w:r w:rsidRPr="008316EE">
        <w:rPr>
          <w:rFonts w:ascii="Arial MT" w:hAnsi="Arial MT"/>
        </w:rPr>
        <w:t xml:space="preserve"> </w:t>
      </w:r>
      <w:proofErr w:type="spellStart"/>
      <w:r w:rsidRPr="008316EE">
        <w:rPr>
          <w:rFonts w:ascii="Arial MT" w:hAnsi="Arial MT"/>
        </w:rPr>
        <w:t>businesses</w:t>
      </w:r>
      <w:proofErr w:type="spellEnd"/>
      <w:r w:rsidRPr="008316EE">
        <w:rPr>
          <w:rFonts w:ascii="Arial MT" w:hAnsi="Arial MT"/>
        </w:rPr>
        <w:t xml:space="preserve"> </w:t>
      </w:r>
      <w:proofErr w:type="spellStart"/>
      <w:r w:rsidRPr="008316EE">
        <w:rPr>
          <w:rFonts w:ascii="Arial MT" w:hAnsi="Arial MT"/>
        </w:rPr>
        <w:t>or</w:t>
      </w:r>
      <w:proofErr w:type="spellEnd"/>
      <w:r w:rsidRPr="008316EE">
        <w:rPr>
          <w:rFonts w:ascii="Arial MT" w:hAnsi="Arial MT"/>
        </w:rPr>
        <w:t xml:space="preserve"> </w:t>
      </w:r>
      <w:proofErr w:type="spellStart"/>
      <w:r w:rsidRPr="008316EE">
        <w:rPr>
          <w:rFonts w:ascii="Arial MT" w:hAnsi="Arial MT"/>
        </w:rPr>
        <w:t>tech-savvy</w:t>
      </w:r>
      <w:proofErr w:type="spellEnd"/>
      <w:r w:rsidRPr="008316EE">
        <w:rPr>
          <w:rFonts w:ascii="Arial MT" w:hAnsi="Arial MT"/>
        </w:rPr>
        <w:t xml:space="preserve"> </w:t>
      </w:r>
      <w:proofErr w:type="spellStart"/>
      <w:r w:rsidRPr="008316EE">
        <w:rPr>
          <w:rFonts w:ascii="Arial MT" w:hAnsi="Arial MT"/>
        </w:rPr>
        <w:t>SMEs</w:t>
      </w:r>
      <w:proofErr w:type="spellEnd"/>
      <w:r w:rsidRPr="008316EE">
        <w:rPr>
          <w:rFonts w:ascii="Arial MT" w:hAnsi="Arial MT"/>
        </w:rPr>
        <w:t>.</w:t>
      </w:r>
    </w:p>
    <w:p w14:paraId="6F68A703" w14:textId="77777777" w:rsidR="0031636A" w:rsidRDefault="0031636A" w:rsidP="008316EE">
      <w:pPr>
        <w:spacing w:line="360" w:lineRule="auto"/>
        <w:jc w:val="both"/>
        <w:rPr>
          <w:rFonts w:ascii="Arial MT" w:hAnsi="Arial MT"/>
        </w:rPr>
      </w:pPr>
    </w:p>
    <w:p w14:paraId="44380CEC" w14:textId="77777777" w:rsidR="0031636A" w:rsidRDefault="0031636A" w:rsidP="008316EE">
      <w:pPr>
        <w:spacing w:line="360" w:lineRule="auto"/>
        <w:jc w:val="both"/>
        <w:rPr>
          <w:rFonts w:ascii="Arial MT" w:hAnsi="Arial MT"/>
        </w:rPr>
      </w:pPr>
    </w:p>
    <w:p w14:paraId="6ADBCD65" w14:textId="18540BA3" w:rsidR="008316EE" w:rsidRPr="008316EE" w:rsidRDefault="008316EE" w:rsidP="0031636A">
      <w:pPr>
        <w:pStyle w:val="Balk2"/>
        <w:spacing w:after="240"/>
      </w:pPr>
      <w:r w:rsidRPr="008316EE">
        <w:t>Self-</w:t>
      </w:r>
      <w:r w:rsidR="00E65841">
        <w:t>ı</w:t>
      </w:r>
      <w:r w:rsidRPr="008316EE">
        <w:t>mage</w:t>
      </w:r>
    </w:p>
    <w:p w14:paraId="0D6387D1" w14:textId="77777777" w:rsidR="008316EE" w:rsidRPr="008316EE" w:rsidRDefault="008316EE" w:rsidP="008316EE">
      <w:pPr>
        <w:spacing w:line="360" w:lineRule="auto"/>
        <w:jc w:val="both"/>
        <w:rPr>
          <w:rFonts w:ascii="Arial MT" w:hAnsi="Arial MT"/>
        </w:rPr>
      </w:pPr>
      <w:proofErr w:type="spellStart"/>
      <w:r w:rsidRPr="008316EE">
        <w:rPr>
          <w:rFonts w:ascii="Arial MT" w:hAnsi="Arial MT"/>
        </w:rPr>
        <w:t>In</w:t>
      </w:r>
      <w:proofErr w:type="spellEnd"/>
      <w:r w:rsidRPr="008316EE">
        <w:rPr>
          <w:rFonts w:ascii="Arial MT" w:hAnsi="Arial MT"/>
        </w:rPr>
        <w:t xml:space="preserve"> </w:t>
      </w:r>
      <w:proofErr w:type="spellStart"/>
      <w:r w:rsidRPr="008316EE">
        <w:rPr>
          <w:rFonts w:ascii="Arial MT" w:hAnsi="Arial MT"/>
        </w:rPr>
        <w:t>universal</w:t>
      </w:r>
      <w:proofErr w:type="spellEnd"/>
      <w:r w:rsidRPr="008316EE">
        <w:rPr>
          <w:rFonts w:ascii="Arial MT" w:hAnsi="Arial MT"/>
        </w:rPr>
        <w:t xml:space="preserve"> </w:t>
      </w:r>
      <w:proofErr w:type="spellStart"/>
      <w:r w:rsidRPr="008316EE">
        <w:rPr>
          <w:rFonts w:ascii="Arial MT" w:hAnsi="Arial MT"/>
        </w:rPr>
        <w:t>agreement</w:t>
      </w:r>
      <w:proofErr w:type="spellEnd"/>
      <w:r w:rsidRPr="008316EE">
        <w:rPr>
          <w:rFonts w:ascii="Arial MT" w:hAnsi="Arial MT"/>
        </w:rPr>
        <w:t xml:space="preserve">, </w:t>
      </w:r>
      <w:proofErr w:type="spellStart"/>
      <w:r w:rsidRPr="008316EE">
        <w:rPr>
          <w:rFonts w:ascii="Arial MT" w:hAnsi="Arial MT"/>
        </w:rPr>
        <w:t>all</w:t>
      </w:r>
      <w:proofErr w:type="spellEnd"/>
      <w:r w:rsidRPr="008316EE">
        <w:rPr>
          <w:rFonts w:ascii="Arial MT" w:hAnsi="Arial MT"/>
        </w:rPr>
        <w:t xml:space="preserve"> </w:t>
      </w:r>
      <w:proofErr w:type="spellStart"/>
      <w:r w:rsidRPr="008316EE">
        <w:rPr>
          <w:rFonts w:ascii="Arial MT" w:hAnsi="Arial MT"/>
        </w:rPr>
        <w:t>interviewees</w:t>
      </w:r>
      <w:proofErr w:type="spellEnd"/>
      <w:r w:rsidRPr="008316EE">
        <w:rPr>
          <w:rFonts w:ascii="Arial MT" w:hAnsi="Arial MT"/>
        </w:rPr>
        <w:t xml:space="preserve"> </w:t>
      </w:r>
      <w:proofErr w:type="spellStart"/>
      <w:r w:rsidRPr="008316EE">
        <w:rPr>
          <w:rFonts w:ascii="Arial MT" w:hAnsi="Arial MT"/>
        </w:rPr>
        <w:t>claim</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have</w:t>
      </w:r>
      <w:proofErr w:type="spellEnd"/>
      <w:r w:rsidRPr="008316EE">
        <w:rPr>
          <w:rFonts w:ascii="Arial MT" w:hAnsi="Arial MT"/>
        </w:rPr>
        <w:t xml:space="preserve"> </w:t>
      </w:r>
      <w:proofErr w:type="spellStart"/>
      <w:r w:rsidRPr="008316EE">
        <w:rPr>
          <w:rFonts w:ascii="Arial MT" w:hAnsi="Arial MT"/>
        </w:rPr>
        <w:t>designed</w:t>
      </w:r>
      <w:proofErr w:type="spellEnd"/>
      <w:r w:rsidRPr="008316EE">
        <w:rPr>
          <w:rFonts w:ascii="Arial MT" w:hAnsi="Arial MT"/>
        </w:rPr>
        <w:t xml:space="preserve"> </w:t>
      </w:r>
      <w:proofErr w:type="spellStart"/>
      <w:r w:rsidRPr="008316EE">
        <w:rPr>
          <w:rFonts w:ascii="Arial MT" w:hAnsi="Arial MT"/>
        </w:rPr>
        <w:t>their</w:t>
      </w:r>
      <w:proofErr w:type="spellEnd"/>
      <w:r w:rsidRPr="008316EE">
        <w:rPr>
          <w:rFonts w:ascii="Arial MT" w:hAnsi="Arial MT"/>
        </w:rPr>
        <w:t xml:space="preserve"> </w:t>
      </w:r>
      <w:proofErr w:type="spellStart"/>
      <w:r w:rsidRPr="008316EE">
        <w:rPr>
          <w:rFonts w:ascii="Arial MT" w:hAnsi="Arial MT"/>
        </w:rPr>
        <w:t>own</w:t>
      </w:r>
      <w:proofErr w:type="spellEnd"/>
      <w:r w:rsidRPr="008316EE">
        <w:rPr>
          <w:rFonts w:ascii="Arial MT" w:hAnsi="Arial MT"/>
        </w:rPr>
        <w:t xml:space="preserve"> </w:t>
      </w:r>
      <w:proofErr w:type="spellStart"/>
      <w:r w:rsidRPr="008316EE">
        <w:rPr>
          <w:rFonts w:ascii="Arial MT" w:hAnsi="Arial MT"/>
        </w:rPr>
        <w:t>approach</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digitalization</w:t>
      </w:r>
      <w:proofErr w:type="spellEnd"/>
      <w:r w:rsidRPr="008316EE">
        <w:rPr>
          <w:rFonts w:ascii="Arial MT" w:hAnsi="Arial MT"/>
        </w:rPr>
        <w:t>.</w:t>
      </w:r>
    </w:p>
    <w:p w14:paraId="3E5E1499" w14:textId="77777777" w:rsidR="008316EE" w:rsidRPr="008316EE" w:rsidRDefault="008316EE" w:rsidP="008316EE">
      <w:pPr>
        <w:spacing w:line="360" w:lineRule="auto"/>
        <w:jc w:val="both"/>
        <w:rPr>
          <w:rFonts w:ascii="Arial MT" w:hAnsi="Arial MT"/>
        </w:rPr>
      </w:pPr>
      <w:proofErr w:type="spellStart"/>
      <w:r w:rsidRPr="008316EE">
        <w:rPr>
          <w:rFonts w:ascii="Arial MT" w:hAnsi="Arial MT"/>
        </w:rPr>
        <w:t>Remarks</w:t>
      </w:r>
      <w:proofErr w:type="spellEnd"/>
      <w:r w:rsidRPr="008316EE">
        <w:rPr>
          <w:rFonts w:ascii="Arial MT" w:hAnsi="Arial MT"/>
        </w:rPr>
        <w:t xml:space="preserve"> </w:t>
      </w:r>
      <w:proofErr w:type="spellStart"/>
      <w:r w:rsidRPr="008316EE">
        <w:rPr>
          <w:rFonts w:ascii="Arial MT" w:hAnsi="Arial MT"/>
        </w:rPr>
        <w:t>made</w:t>
      </w:r>
      <w:proofErr w:type="spellEnd"/>
      <w:r w:rsidRPr="008316EE">
        <w:rPr>
          <w:rFonts w:ascii="Arial MT" w:hAnsi="Arial MT"/>
        </w:rPr>
        <w:t xml:space="preserve"> </w:t>
      </w:r>
      <w:proofErr w:type="spellStart"/>
      <w:r w:rsidRPr="008316EE">
        <w:rPr>
          <w:rFonts w:ascii="Arial MT" w:hAnsi="Arial MT"/>
        </w:rPr>
        <w:t>by</w:t>
      </w:r>
      <w:proofErr w:type="spellEnd"/>
      <w:r w:rsidRPr="008316EE">
        <w:rPr>
          <w:rFonts w:ascii="Arial MT" w:hAnsi="Arial MT"/>
        </w:rPr>
        <w:t xml:space="preserve"> </w:t>
      </w:r>
      <w:proofErr w:type="spellStart"/>
      <w:r w:rsidRPr="008316EE">
        <w:rPr>
          <w:rFonts w:ascii="Arial MT" w:hAnsi="Arial MT"/>
        </w:rPr>
        <w:t>interviewees</w:t>
      </w:r>
      <w:proofErr w:type="spellEnd"/>
      <w:r w:rsidRPr="008316EE">
        <w:rPr>
          <w:rFonts w:ascii="Arial MT" w:hAnsi="Arial MT"/>
        </w:rPr>
        <w:t xml:space="preserve"> </w:t>
      </w:r>
      <w:proofErr w:type="spellStart"/>
      <w:r w:rsidRPr="008316EE">
        <w:rPr>
          <w:rFonts w:ascii="Arial MT" w:hAnsi="Arial MT"/>
        </w:rPr>
        <w:t>suggest</w:t>
      </w:r>
      <w:proofErr w:type="spellEnd"/>
      <w:r w:rsidRPr="008316EE">
        <w:rPr>
          <w:rFonts w:ascii="Arial MT" w:hAnsi="Arial MT"/>
        </w:rPr>
        <w:t xml:space="preserve"> </w:t>
      </w:r>
      <w:proofErr w:type="spellStart"/>
      <w:r w:rsidRPr="008316EE">
        <w:rPr>
          <w:rFonts w:ascii="Arial MT" w:hAnsi="Arial MT"/>
        </w:rPr>
        <w:t>that</w:t>
      </w:r>
      <w:proofErr w:type="spellEnd"/>
      <w:r w:rsidRPr="008316EE">
        <w:rPr>
          <w:rFonts w:ascii="Arial MT" w:hAnsi="Arial MT"/>
        </w:rPr>
        <w:t xml:space="preserve"> </w:t>
      </w:r>
      <w:proofErr w:type="spellStart"/>
      <w:r w:rsidRPr="008316EE">
        <w:rPr>
          <w:rFonts w:ascii="Arial MT" w:hAnsi="Arial MT"/>
        </w:rPr>
        <w:t>what</w:t>
      </w:r>
      <w:proofErr w:type="spellEnd"/>
      <w:r w:rsidRPr="008316EE">
        <w:rPr>
          <w:rFonts w:ascii="Arial MT" w:hAnsi="Arial MT"/>
        </w:rPr>
        <w:t xml:space="preserve"> </w:t>
      </w:r>
      <w:proofErr w:type="spellStart"/>
      <w:r w:rsidRPr="008316EE">
        <w:rPr>
          <w:rFonts w:ascii="Arial MT" w:hAnsi="Arial MT"/>
        </w:rPr>
        <w:t>determinates</w:t>
      </w:r>
      <w:proofErr w:type="spellEnd"/>
      <w:r w:rsidRPr="008316EE">
        <w:rPr>
          <w:rFonts w:ascii="Arial MT" w:hAnsi="Arial MT"/>
        </w:rPr>
        <w:t xml:space="preserve"> </w:t>
      </w:r>
      <w:proofErr w:type="spellStart"/>
      <w:r w:rsidRPr="008316EE">
        <w:rPr>
          <w:rFonts w:ascii="Arial MT" w:hAnsi="Arial MT"/>
        </w:rPr>
        <w:t>these</w:t>
      </w:r>
      <w:proofErr w:type="spellEnd"/>
      <w:r w:rsidRPr="008316EE">
        <w:rPr>
          <w:rFonts w:ascii="Arial MT" w:hAnsi="Arial MT"/>
        </w:rPr>
        <w:t xml:space="preserve"> </w:t>
      </w:r>
      <w:proofErr w:type="spellStart"/>
      <w:r w:rsidRPr="008316EE">
        <w:rPr>
          <w:rFonts w:ascii="Arial MT" w:hAnsi="Arial MT"/>
        </w:rPr>
        <w:t>respective</w:t>
      </w:r>
      <w:proofErr w:type="spellEnd"/>
      <w:r w:rsidRPr="008316EE">
        <w:rPr>
          <w:rFonts w:ascii="Arial MT" w:hAnsi="Arial MT"/>
        </w:rPr>
        <w:t xml:space="preserve"> </w:t>
      </w:r>
      <w:proofErr w:type="spellStart"/>
      <w:r w:rsidRPr="008316EE">
        <w:rPr>
          <w:rFonts w:ascii="Arial MT" w:hAnsi="Arial MT"/>
        </w:rPr>
        <w:t>approaches</w:t>
      </w:r>
      <w:proofErr w:type="spellEnd"/>
      <w:r w:rsidRPr="008316EE">
        <w:rPr>
          <w:rFonts w:ascii="Arial MT" w:hAnsi="Arial MT"/>
        </w:rPr>
        <w:t xml:space="preserve"> </w:t>
      </w:r>
      <w:proofErr w:type="spellStart"/>
      <w:r w:rsidRPr="008316EE">
        <w:rPr>
          <w:rFonts w:ascii="Arial MT" w:hAnsi="Arial MT"/>
        </w:rPr>
        <w:t>seems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be</w:t>
      </w:r>
    </w:p>
    <w:p w14:paraId="3A4909D9" w14:textId="7977EE20" w:rsidR="008316EE" w:rsidRPr="008316EE" w:rsidRDefault="008316EE" w:rsidP="008316EE">
      <w:pPr>
        <w:pStyle w:val="ListeParagraf"/>
        <w:numPr>
          <w:ilvl w:val="0"/>
          <w:numId w:val="4"/>
        </w:numPr>
        <w:spacing w:line="360" w:lineRule="auto"/>
        <w:jc w:val="both"/>
        <w:rPr>
          <w:rFonts w:ascii="Arial MT" w:hAnsi="Arial MT"/>
        </w:rPr>
      </w:pPr>
      <w:proofErr w:type="spellStart"/>
      <w:proofErr w:type="gramStart"/>
      <w:r w:rsidRPr="008316EE">
        <w:rPr>
          <w:rFonts w:ascii="Arial MT" w:hAnsi="Arial MT"/>
        </w:rPr>
        <w:t>the</w:t>
      </w:r>
      <w:proofErr w:type="spellEnd"/>
      <w:proofErr w:type="gramEnd"/>
      <w:r w:rsidRPr="008316EE">
        <w:rPr>
          <w:rFonts w:ascii="Arial MT" w:hAnsi="Arial MT"/>
        </w:rPr>
        <w:t xml:space="preserve"> </w:t>
      </w:r>
      <w:proofErr w:type="spellStart"/>
      <w:r w:rsidRPr="008316EE">
        <w:rPr>
          <w:rFonts w:ascii="Arial MT" w:hAnsi="Arial MT"/>
        </w:rPr>
        <w:t>corporate</w:t>
      </w:r>
      <w:proofErr w:type="spellEnd"/>
      <w:r w:rsidRPr="008316EE">
        <w:rPr>
          <w:rFonts w:ascii="Arial MT" w:hAnsi="Arial MT"/>
        </w:rPr>
        <w:t xml:space="preserve"> </w:t>
      </w:r>
      <w:proofErr w:type="spellStart"/>
      <w:r w:rsidRPr="008316EE">
        <w:rPr>
          <w:rFonts w:ascii="Arial MT" w:hAnsi="Arial MT"/>
        </w:rPr>
        <w:t>culture</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company’s</w:t>
      </w:r>
      <w:proofErr w:type="spellEnd"/>
      <w:r w:rsidRPr="008316EE">
        <w:rPr>
          <w:rFonts w:ascii="Arial MT" w:hAnsi="Arial MT"/>
        </w:rPr>
        <w:t xml:space="preserve"> </w:t>
      </w:r>
      <w:proofErr w:type="spellStart"/>
      <w:r w:rsidRPr="008316EE">
        <w:rPr>
          <w:rFonts w:ascii="Arial MT" w:hAnsi="Arial MT"/>
        </w:rPr>
        <w:t>readiness</w:t>
      </w:r>
      <w:proofErr w:type="spellEnd"/>
      <w:r w:rsidRPr="008316EE">
        <w:rPr>
          <w:rFonts w:ascii="Arial MT" w:hAnsi="Arial MT"/>
        </w:rPr>
        <w:t xml:space="preserve"> </w:t>
      </w:r>
      <w:proofErr w:type="spellStart"/>
      <w:r w:rsidRPr="008316EE">
        <w:rPr>
          <w:rFonts w:ascii="Arial MT" w:hAnsi="Arial MT"/>
        </w:rPr>
        <w:t>for</w:t>
      </w:r>
      <w:proofErr w:type="spellEnd"/>
      <w:r w:rsidRPr="008316EE">
        <w:rPr>
          <w:rFonts w:ascii="Arial MT" w:hAnsi="Arial MT"/>
        </w:rPr>
        <w:t xml:space="preserve">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change</w:t>
      </w:r>
      <w:proofErr w:type="spellEnd"/>
    </w:p>
    <w:p w14:paraId="1F0BA2A0" w14:textId="2031B0AE" w:rsidR="008316EE" w:rsidRPr="008316EE" w:rsidRDefault="008316EE" w:rsidP="008316EE">
      <w:pPr>
        <w:pStyle w:val="ListeParagraf"/>
        <w:numPr>
          <w:ilvl w:val="0"/>
          <w:numId w:val="4"/>
        </w:numPr>
        <w:spacing w:line="360" w:lineRule="auto"/>
        <w:jc w:val="both"/>
        <w:rPr>
          <w:rFonts w:ascii="Arial MT" w:hAnsi="Arial MT"/>
        </w:rPr>
      </w:pPr>
      <w:proofErr w:type="spellStart"/>
      <w:proofErr w:type="gramStart"/>
      <w:r w:rsidRPr="008316EE">
        <w:rPr>
          <w:rFonts w:ascii="Arial MT" w:hAnsi="Arial MT"/>
        </w:rPr>
        <w:t>the</w:t>
      </w:r>
      <w:proofErr w:type="spellEnd"/>
      <w:proofErr w:type="gramEnd"/>
      <w:r w:rsidRPr="008316EE">
        <w:rPr>
          <w:rFonts w:ascii="Arial MT" w:hAnsi="Arial MT"/>
        </w:rPr>
        <w:t xml:space="preserve"> </w:t>
      </w:r>
      <w:proofErr w:type="spellStart"/>
      <w:r w:rsidRPr="008316EE">
        <w:rPr>
          <w:rFonts w:ascii="Arial MT" w:hAnsi="Arial MT"/>
        </w:rPr>
        <w:t>support</w:t>
      </w:r>
      <w:proofErr w:type="spellEnd"/>
      <w:r w:rsidRPr="008316EE">
        <w:rPr>
          <w:rFonts w:ascii="Arial MT" w:hAnsi="Arial MT"/>
        </w:rPr>
        <w:t xml:space="preserve"> </w:t>
      </w:r>
      <w:proofErr w:type="spellStart"/>
      <w:r w:rsidRPr="008316EE">
        <w:rPr>
          <w:rFonts w:ascii="Arial MT" w:hAnsi="Arial MT"/>
        </w:rPr>
        <w:t>from</w:t>
      </w:r>
      <w:proofErr w:type="spellEnd"/>
      <w:r w:rsidRPr="008316EE">
        <w:rPr>
          <w:rFonts w:ascii="Arial MT" w:hAnsi="Arial MT"/>
        </w:rPr>
        <w:t xml:space="preserve"> </w:t>
      </w:r>
      <w:proofErr w:type="spellStart"/>
      <w:r w:rsidRPr="008316EE">
        <w:rPr>
          <w:rFonts w:ascii="Arial MT" w:hAnsi="Arial MT"/>
        </w:rPr>
        <w:t>senior</w:t>
      </w:r>
      <w:proofErr w:type="spellEnd"/>
      <w:r w:rsidRPr="008316EE">
        <w:rPr>
          <w:rFonts w:ascii="Arial MT" w:hAnsi="Arial MT"/>
        </w:rPr>
        <w:t xml:space="preserve"> </w:t>
      </w:r>
      <w:proofErr w:type="spellStart"/>
      <w:r w:rsidRPr="008316EE">
        <w:rPr>
          <w:rFonts w:ascii="Arial MT" w:hAnsi="Arial MT"/>
        </w:rPr>
        <w:t>management</w:t>
      </w:r>
      <w:proofErr w:type="spellEnd"/>
    </w:p>
    <w:p w14:paraId="1C6A90F8" w14:textId="43112B67" w:rsidR="008316EE" w:rsidRPr="008316EE" w:rsidRDefault="008316EE" w:rsidP="008316EE">
      <w:pPr>
        <w:pStyle w:val="ListeParagraf"/>
        <w:numPr>
          <w:ilvl w:val="0"/>
          <w:numId w:val="4"/>
        </w:numPr>
        <w:spacing w:line="360" w:lineRule="auto"/>
        <w:jc w:val="both"/>
        <w:rPr>
          <w:rFonts w:ascii="Arial MT" w:hAnsi="Arial MT"/>
        </w:rPr>
      </w:pPr>
      <w:proofErr w:type="spellStart"/>
      <w:proofErr w:type="gramStart"/>
      <w:r w:rsidRPr="008316EE">
        <w:rPr>
          <w:rFonts w:ascii="Arial MT" w:hAnsi="Arial MT"/>
        </w:rPr>
        <w:t>the</w:t>
      </w:r>
      <w:proofErr w:type="spellEnd"/>
      <w:proofErr w:type="gramEnd"/>
      <w:r w:rsidRPr="008316EE">
        <w:rPr>
          <w:rFonts w:ascii="Arial MT" w:hAnsi="Arial MT"/>
        </w:rPr>
        <w:t xml:space="preserve"> </w:t>
      </w:r>
      <w:proofErr w:type="spellStart"/>
      <w:r w:rsidRPr="008316EE">
        <w:rPr>
          <w:rFonts w:ascii="Arial MT" w:hAnsi="Arial MT"/>
        </w:rPr>
        <w:t>specific</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seizable</w:t>
      </w:r>
      <w:proofErr w:type="spellEnd"/>
      <w:r w:rsidRPr="008316EE">
        <w:rPr>
          <w:rFonts w:ascii="Arial MT" w:hAnsi="Arial MT"/>
        </w:rPr>
        <w:t xml:space="preserve"> </w:t>
      </w:r>
      <w:proofErr w:type="spellStart"/>
      <w:r w:rsidRPr="008316EE">
        <w:rPr>
          <w:rFonts w:ascii="Arial MT" w:hAnsi="Arial MT"/>
        </w:rPr>
        <w:t>benefit</w:t>
      </w:r>
      <w:proofErr w:type="spellEnd"/>
      <w:r w:rsidRPr="008316EE">
        <w:rPr>
          <w:rFonts w:ascii="Arial MT" w:hAnsi="Arial MT"/>
        </w:rPr>
        <w:t xml:space="preserve">(s) </w:t>
      </w:r>
      <w:proofErr w:type="spellStart"/>
      <w:r w:rsidRPr="008316EE">
        <w:rPr>
          <w:rFonts w:ascii="Arial MT" w:hAnsi="Arial MT"/>
        </w:rPr>
        <w:t>seen</w:t>
      </w:r>
      <w:proofErr w:type="spellEnd"/>
      <w:r w:rsidRPr="008316EE">
        <w:rPr>
          <w:rFonts w:ascii="Arial MT" w:hAnsi="Arial MT"/>
        </w:rPr>
        <w:t xml:space="preserve"> in </w:t>
      </w:r>
      <w:proofErr w:type="spellStart"/>
      <w:r w:rsidRPr="008316EE">
        <w:rPr>
          <w:rFonts w:ascii="Arial MT" w:hAnsi="Arial MT"/>
        </w:rPr>
        <w:t>digitizing</w:t>
      </w:r>
      <w:proofErr w:type="spellEnd"/>
      <w:r w:rsidRPr="008316EE">
        <w:rPr>
          <w:rFonts w:ascii="Arial MT" w:hAnsi="Arial MT"/>
        </w:rPr>
        <w:t xml:space="preserve"> a </w:t>
      </w:r>
      <w:proofErr w:type="spellStart"/>
      <w:r w:rsidRPr="008316EE">
        <w:rPr>
          <w:rFonts w:ascii="Arial MT" w:hAnsi="Arial MT"/>
        </w:rPr>
        <w:t>certain</w:t>
      </w:r>
      <w:proofErr w:type="spellEnd"/>
      <w:r w:rsidRPr="008316EE">
        <w:rPr>
          <w:rFonts w:ascii="Arial MT" w:hAnsi="Arial MT"/>
        </w:rPr>
        <w:t xml:space="preserve"> </w:t>
      </w:r>
      <w:proofErr w:type="spellStart"/>
      <w:r w:rsidRPr="008316EE">
        <w:rPr>
          <w:rFonts w:ascii="Arial MT" w:hAnsi="Arial MT"/>
        </w:rPr>
        <w:t>activity</w:t>
      </w:r>
      <w:proofErr w:type="spellEnd"/>
    </w:p>
    <w:p w14:paraId="2FB5B765" w14:textId="77777777" w:rsidR="008316EE" w:rsidRPr="008316EE" w:rsidRDefault="008316EE" w:rsidP="008316EE">
      <w:pPr>
        <w:pStyle w:val="ListeParagraf"/>
        <w:numPr>
          <w:ilvl w:val="0"/>
          <w:numId w:val="4"/>
        </w:numPr>
        <w:spacing w:line="360" w:lineRule="auto"/>
        <w:jc w:val="both"/>
        <w:rPr>
          <w:rFonts w:ascii="Arial MT" w:hAnsi="Arial MT"/>
        </w:rPr>
      </w:pPr>
      <w:proofErr w:type="spellStart"/>
      <w:proofErr w:type="gramStart"/>
      <w:r w:rsidRPr="008316EE">
        <w:rPr>
          <w:rFonts w:ascii="Arial MT" w:hAnsi="Arial MT"/>
        </w:rPr>
        <w:t>the</w:t>
      </w:r>
      <w:proofErr w:type="spellEnd"/>
      <w:proofErr w:type="gramEnd"/>
      <w:r w:rsidRPr="008316EE">
        <w:rPr>
          <w:rFonts w:ascii="Arial MT" w:hAnsi="Arial MT"/>
        </w:rPr>
        <w:t xml:space="preserve"> </w:t>
      </w:r>
      <w:proofErr w:type="spellStart"/>
      <w:r w:rsidRPr="008316EE">
        <w:rPr>
          <w:rFonts w:ascii="Arial MT" w:hAnsi="Arial MT"/>
        </w:rPr>
        <w:t>search</w:t>
      </w:r>
      <w:proofErr w:type="spellEnd"/>
      <w:r w:rsidRPr="008316EE">
        <w:rPr>
          <w:rFonts w:ascii="Arial MT" w:hAnsi="Arial MT"/>
        </w:rPr>
        <w:t xml:space="preserve"> </w:t>
      </w:r>
      <w:proofErr w:type="spellStart"/>
      <w:r w:rsidRPr="008316EE">
        <w:rPr>
          <w:rFonts w:ascii="Arial MT" w:hAnsi="Arial MT"/>
        </w:rPr>
        <w:t>for</w:t>
      </w:r>
      <w:proofErr w:type="spellEnd"/>
      <w:r w:rsidRPr="008316EE">
        <w:rPr>
          <w:rFonts w:ascii="Arial MT" w:hAnsi="Arial MT"/>
        </w:rPr>
        <w:t xml:space="preserve"> a ‘</w:t>
      </w:r>
      <w:proofErr w:type="spellStart"/>
      <w:r w:rsidRPr="008316EE">
        <w:rPr>
          <w:rFonts w:ascii="Arial MT" w:hAnsi="Arial MT"/>
        </w:rPr>
        <w:t>tempered</w:t>
      </w:r>
      <w:proofErr w:type="spellEnd"/>
      <w:r w:rsidRPr="008316EE">
        <w:rPr>
          <w:rFonts w:ascii="Arial MT" w:hAnsi="Arial MT"/>
        </w:rPr>
        <w:t xml:space="preserve">’ </w:t>
      </w:r>
      <w:proofErr w:type="spellStart"/>
      <w:r w:rsidRPr="008316EE">
        <w:rPr>
          <w:rFonts w:ascii="Arial MT" w:hAnsi="Arial MT"/>
        </w:rPr>
        <w:t>way</w:t>
      </w:r>
      <w:proofErr w:type="spellEnd"/>
      <w:r w:rsidRPr="008316EE">
        <w:rPr>
          <w:rFonts w:ascii="Arial MT" w:hAnsi="Arial MT"/>
        </w:rPr>
        <w:t xml:space="preserve"> of </w:t>
      </w:r>
      <w:proofErr w:type="spellStart"/>
      <w:r w:rsidRPr="008316EE">
        <w:rPr>
          <w:rFonts w:ascii="Arial MT" w:hAnsi="Arial MT"/>
        </w:rPr>
        <w:t>dealing</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w:t>
      </w:r>
      <w:proofErr w:type="spellStart"/>
      <w:r w:rsidRPr="008316EE">
        <w:rPr>
          <w:rFonts w:ascii="Arial MT" w:hAnsi="Arial MT"/>
        </w:rPr>
        <w:t>change</w:t>
      </w:r>
      <w:proofErr w:type="spellEnd"/>
      <w:r w:rsidRPr="008316EE">
        <w:rPr>
          <w:rFonts w:ascii="Arial MT" w:hAnsi="Arial MT"/>
        </w:rPr>
        <w:t xml:space="preserve">, </w:t>
      </w:r>
      <w:proofErr w:type="spellStart"/>
      <w:r w:rsidRPr="008316EE">
        <w:rPr>
          <w:rFonts w:ascii="Arial MT" w:hAnsi="Arial MT"/>
        </w:rPr>
        <w:t>let</w:t>
      </w:r>
      <w:proofErr w:type="spellEnd"/>
      <w:r w:rsidRPr="008316EE">
        <w:rPr>
          <w:rFonts w:ascii="Arial MT" w:hAnsi="Arial MT"/>
        </w:rPr>
        <w:t xml:space="preserve"> </w:t>
      </w:r>
      <w:proofErr w:type="spellStart"/>
      <w:r w:rsidRPr="008316EE">
        <w:rPr>
          <w:rFonts w:ascii="Arial MT" w:hAnsi="Arial MT"/>
        </w:rPr>
        <w:t>alone</w:t>
      </w:r>
      <w:proofErr w:type="spellEnd"/>
      <w:r w:rsidRPr="008316EE">
        <w:rPr>
          <w:rFonts w:ascii="Arial MT" w:hAnsi="Arial MT"/>
        </w:rPr>
        <w:t xml:space="preserve"> </w:t>
      </w:r>
      <w:proofErr w:type="spellStart"/>
      <w:r w:rsidRPr="008316EE">
        <w:rPr>
          <w:rFonts w:ascii="Arial MT" w:hAnsi="Arial MT"/>
        </w:rPr>
        <w:t>disruption</w:t>
      </w:r>
      <w:proofErr w:type="spellEnd"/>
    </w:p>
    <w:p w14:paraId="6F35A8DB" w14:textId="69497595" w:rsidR="008316EE" w:rsidRDefault="008316EE" w:rsidP="008316EE">
      <w:pPr>
        <w:pStyle w:val="ListeParagraf"/>
        <w:numPr>
          <w:ilvl w:val="0"/>
          <w:numId w:val="4"/>
        </w:numPr>
        <w:spacing w:line="360" w:lineRule="auto"/>
        <w:jc w:val="both"/>
        <w:rPr>
          <w:rFonts w:ascii="Arial MT" w:hAnsi="Arial MT"/>
        </w:rPr>
      </w:pPr>
      <w:proofErr w:type="spellStart"/>
      <w:proofErr w:type="gramStart"/>
      <w:r w:rsidRPr="008316EE">
        <w:rPr>
          <w:rFonts w:ascii="Arial MT" w:hAnsi="Arial MT"/>
        </w:rPr>
        <w:t>the</w:t>
      </w:r>
      <w:proofErr w:type="spellEnd"/>
      <w:proofErr w:type="gramEnd"/>
      <w:r w:rsidRPr="008316EE">
        <w:rPr>
          <w:rFonts w:ascii="Arial MT" w:hAnsi="Arial MT"/>
        </w:rPr>
        <w:t xml:space="preserve"> </w:t>
      </w:r>
      <w:proofErr w:type="spellStart"/>
      <w:r w:rsidRPr="008316EE">
        <w:rPr>
          <w:rFonts w:ascii="Arial MT" w:hAnsi="Arial MT"/>
        </w:rPr>
        <w:t>demand</w:t>
      </w:r>
      <w:proofErr w:type="spellEnd"/>
      <w:r w:rsidRPr="008316EE">
        <w:rPr>
          <w:rFonts w:ascii="Arial MT" w:hAnsi="Arial MT"/>
        </w:rPr>
        <w:t xml:space="preserve"> </w:t>
      </w:r>
      <w:proofErr w:type="spellStart"/>
      <w:r w:rsidRPr="008316EE">
        <w:rPr>
          <w:rFonts w:ascii="Arial MT" w:hAnsi="Arial MT"/>
        </w:rPr>
        <w:t>for</w:t>
      </w:r>
      <w:proofErr w:type="spellEnd"/>
      <w:r w:rsidRPr="008316EE">
        <w:rPr>
          <w:rFonts w:ascii="Arial MT" w:hAnsi="Arial MT"/>
        </w:rPr>
        <w:t xml:space="preserve">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products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services</w:t>
      </w:r>
      <w:proofErr w:type="spellEnd"/>
      <w:r w:rsidRPr="008316EE">
        <w:rPr>
          <w:rFonts w:ascii="Arial MT" w:hAnsi="Arial MT"/>
        </w:rPr>
        <w:t xml:space="preserve"> in </w:t>
      </w:r>
      <w:proofErr w:type="spellStart"/>
      <w:r w:rsidRPr="008316EE">
        <w:rPr>
          <w:rFonts w:ascii="Arial MT" w:hAnsi="Arial MT"/>
        </w:rPr>
        <w:t>the</w:t>
      </w:r>
      <w:proofErr w:type="spellEnd"/>
      <w:r w:rsidRPr="008316EE">
        <w:rPr>
          <w:rFonts w:ascii="Arial MT" w:hAnsi="Arial MT"/>
        </w:rPr>
        <w:t xml:space="preserve"> market</w:t>
      </w:r>
    </w:p>
    <w:p w14:paraId="4107004E" w14:textId="59577F10" w:rsidR="008316EE" w:rsidRDefault="008316EE" w:rsidP="008316EE">
      <w:pPr>
        <w:spacing w:line="360" w:lineRule="auto"/>
        <w:jc w:val="both"/>
        <w:rPr>
          <w:rFonts w:ascii="Arial MT" w:hAnsi="Arial MT"/>
        </w:rPr>
      </w:pPr>
      <w:proofErr w:type="spellStart"/>
      <w:r w:rsidRPr="008316EE">
        <w:rPr>
          <w:rFonts w:ascii="Arial MT" w:hAnsi="Arial MT"/>
        </w:rPr>
        <w:t>Where</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companies</w:t>
      </w:r>
      <w:proofErr w:type="spellEnd"/>
      <w:r w:rsidRPr="008316EE">
        <w:rPr>
          <w:rFonts w:ascii="Arial MT" w:hAnsi="Arial MT"/>
        </w:rPr>
        <w:t xml:space="preserve"> </w:t>
      </w:r>
      <w:proofErr w:type="spellStart"/>
      <w:r w:rsidRPr="008316EE">
        <w:rPr>
          <w:rFonts w:ascii="Arial MT" w:hAnsi="Arial MT"/>
        </w:rPr>
        <w:t>interviewed</w:t>
      </w:r>
      <w:proofErr w:type="spellEnd"/>
      <w:r w:rsidRPr="008316EE">
        <w:rPr>
          <w:rFonts w:ascii="Arial MT" w:hAnsi="Arial MT"/>
        </w:rPr>
        <w:t xml:space="preserve"> do </w:t>
      </w:r>
      <w:proofErr w:type="spellStart"/>
      <w:r w:rsidRPr="008316EE">
        <w:rPr>
          <w:rFonts w:ascii="Arial MT" w:hAnsi="Arial MT"/>
        </w:rPr>
        <w:t>differ</w:t>
      </w:r>
      <w:proofErr w:type="spellEnd"/>
      <w:r w:rsidRPr="008316EE">
        <w:rPr>
          <w:rFonts w:ascii="Arial MT" w:hAnsi="Arial MT"/>
        </w:rPr>
        <w:t xml:space="preserve"> is </w:t>
      </w:r>
      <w:proofErr w:type="spellStart"/>
      <w:r w:rsidRPr="008316EE">
        <w:rPr>
          <w:rFonts w:ascii="Arial MT" w:hAnsi="Arial MT"/>
        </w:rPr>
        <w:t>their</w:t>
      </w:r>
      <w:proofErr w:type="spellEnd"/>
      <w:r w:rsidRPr="008316EE">
        <w:rPr>
          <w:rFonts w:ascii="Arial MT" w:hAnsi="Arial MT"/>
        </w:rPr>
        <w:t xml:space="preserve"> </w:t>
      </w:r>
      <w:proofErr w:type="spellStart"/>
      <w:r w:rsidRPr="008316EE">
        <w:rPr>
          <w:rFonts w:ascii="Arial MT" w:hAnsi="Arial MT"/>
        </w:rPr>
        <w:t>approach</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implementation</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impact</w:t>
      </w:r>
      <w:proofErr w:type="spellEnd"/>
      <w:r w:rsidRPr="008316EE">
        <w:rPr>
          <w:rFonts w:ascii="Arial MT" w:hAnsi="Arial MT"/>
        </w:rPr>
        <w:t xml:space="preserve"> of market </w:t>
      </w:r>
      <w:proofErr w:type="spellStart"/>
      <w:r w:rsidRPr="008316EE">
        <w:rPr>
          <w:rFonts w:ascii="Arial MT" w:hAnsi="Arial MT"/>
        </w:rPr>
        <w:t>specifics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diverse</w:t>
      </w:r>
      <w:proofErr w:type="spellEnd"/>
      <w:r w:rsidRPr="008316EE">
        <w:rPr>
          <w:rFonts w:ascii="Arial MT" w:hAnsi="Arial MT"/>
        </w:rPr>
        <w:t xml:space="preserve"> </w:t>
      </w:r>
      <w:proofErr w:type="spellStart"/>
      <w:r w:rsidRPr="008316EE">
        <w:rPr>
          <w:rFonts w:ascii="Arial MT" w:hAnsi="Arial MT"/>
        </w:rPr>
        <w:t>corporate</w:t>
      </w:r>
      <w:proofErr w:type="spellEnd"/>
      <w:r w:rsidRPr="008316EE">
        <w:rPr>
          <w:rFonts w:ascii="Arial MT" w:hAnsi="Arial MT"/>
        </w:rPr>
        <w:t xml:space="preserve"> </w:t>
      </w:r>
      <w:proofErr w:type="spellStart"/>
      <w:r w:rsidRPr="008316EE">
        <w:rPr>
          <w:rFonts w:ascii="Arial MT" w:hAnsi="Arial MT"/>
        </w:rPr>
        <w:t>cultures</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following</w:t>
      </w:r>
      <w:proofErr w:type="spellEnd"/>
      <w:r w:rsidRPr="008316EE">
        <w:rPr>
          <w:rFonts w:ascii="Arial MT" w:hAnsi="Arial MT"/>
        </w:rPr>
        <w:t xml:space="preserve"> </w:t>
      </w:r>
      <w:proofErr w:type="spellStart"/>
      <w:r w:rsidRPr="008316EE">
        <w:rPr>
          <w:rFonts w:ascii="Arial MT" w:hAnsi="Arial MT"/>
        </w:rPr>
        <w:t>variations</w:t>
      </w:r>
      <w:proofErr w:type="spellEnd"/>
      <w:r w:rsidRPr="008316EE">
        <w:rPr>
          <w:rFonts w:ascii="Arial MT" w:hAnsi="Arial MT"/>
        </w:rPr>
        <w:t xml:space="preserve"> of </w:t>
      </w:r>
      <w:proofErr w:type="spellStart"/>
      <w:r w:rsidRPr="008316EE">
        <w:rPr>
          <w:rFonts w:ascii="Arial MT" w:hAnsi="Arial MT"/>
        </w:rPr>
        <w:t>this</w:t>
      </w:r>
      <w:proofErr w:type="spellEnd"/>
      <w:r w:rsidRPr="008316EE">
        <w:rPr>
          <w:rFonts w:ascii="Arial MT" w:hAnsi="Arial MT"/>
        </w:rPr>
        <w:t xml:space="preserve"> </w:t>
      </w:r>
      <w:proofErr w:type="spellStart"/>
      <w:r w:rsidRPr="008316EE">
        <w:rPr>
          <w:rFonts w:ascii="Arial MT" w:hAnsi="Arial MT"/>
        </w:rPr>
        <w:t>diversity</w:t>
      </w:r>
      <w:proofErr w:type="spellEnd"/>
      <w:r w:rsidRPr="008316EE">
        <w:rPr>
          <w:rFonts w:ascii="Arial MT" w:hAnsi="Arial MT"/>
        </w:rPr>
        <w:t xml:space="preserve"> </w:t>
      </w:r>
      <w:proofErr w:type="spellStart"/>
      <w:r w:rsidRPr="008316EE">
        <w:rPr>
          <w:rFonts w:ascii="Arial MT" w:hAnsi="Arial MT"/>
        </w:rPr>
        <w:t>topic</w:t>
      </w:r>
      <w:proofErr w:type="spellEnd"/>
      <w:r w:rsidRPr="008316EE">
        <w:rPr>
          <w:rFonts w:ascii="Arial MT" w:hAnsi="Arial MT"/>
        </w:rPr>
        <w:t xml:space="preserve"> </w:t>
      </w:r>
      <w:proofErr w:type="spellStart"/>
      <w:r w:rsidRPr="008316EE">
        <w:rPr>
          <w:rFonts w:ascii="Arial MT" w:hAnsi="Arial MT"/>
        </w:rPr>
        <w:t>have</w:t>
      </w:r>
      <w:proofErr w:type="spellEnd"/>
      <w:r w:rsidRPr="008316EE">
        <w:rPr>
          <w:rFonts w:ascii="Arial MT" w:hAnsi="Arial MT"/>
        </w:rPr>
        <w:t xml:space="preserve"> </w:t>
      </w:r>
      <w:proofErr w:type="spellStart"/>
      <w:r w:rsidRPr="008316EE">
        <w:rPr>
          <w:rFonts w:ascii="Arial MT" w:hAnsi="Arial MT"/>
        </w:rPr>
        <w:t>been</w:t>
      </w:r>
      <w:proofErr w:type="spellEnd"/>
      <w:r w:rsidRPr="008316EE">
        <w:rPr>
          <w:rFonts w:ascii="Arial MT" w:hAnsi="Arial MT"/>
        </w:rPr>
        <w:t xml:space="preserve"> </w:t>
      </w:r>
      <w:proofErr w:type="spellStart"/>
      <w:r w:rsidRPr="008316EE">
        <w:rPr>
          <w:rFonts w:ascii="Arial MT" w:hAnsi="Arial MT"/>
        </w:rPr>
        <w:t>detected</w:t>
      </w:r>
      <w:proofErr w:type="spellEnd"/>
      <w:r w:rsidRPr="008316EE">
        <w:rPr>
          <w:rFonts w:ascii="Arial MT" w:hAnsi="Arial MT"/>
        </w:rPr>
        <w:t>:</w:t>
      </w:r>
    </w:p>
    <w:p w14:paraId="721BAE3F" w14:textId="2ADBBF43"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Idiosyncratic</w:t>
      </w:r>
      <w:proofErr w:type="spellEnd"/>
      <w:r w:rsidRPr="008316EE">
        <w:rPr>
          <w:rFonts w:ascii="Arial MT" w:hAnsi="Arial MT"/>
        </w:rPr>
        <w:t xml:space="preserve"> </w:t>
      </w:r>
      <w:proofErr w:type="spellStart"/>
      <w:r w:rsidRPr="008316EE">
        <w:rPr>
          <w:rFonts w:ascii="Arial MT" w:hAnsi="Arial MT"/>
        </w:rPr>
        <w:t>approaches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Digitalization</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w:t>
      </w:r>
      <w:proofErr w:type="spellStart"/>
      <w:r w:rsidRPr="008316EE">
        <w:rPr>
          <w:rFonts w:ascii="Arial MT" w:hAnsi="Arial MT"/>
        </w:rPr>
        <w:t>strong</w:t>
      </w:r>
      <w:proofErr w:type="spellEnd"/>
      <w:r w:rsidRPr="008316EE">
        <w:rPr>
          <w:rFonts w:ascii="Arial MT" w:hAnsi="Arial MT"/>
        </w:rPr>
        <w:t xml:space="preserve"> </w:t>
      </w:r>
      <w:proofErr w:type="spellStart"/>
      <w:r w:rsidRPr="008316EE">
        <w:rPr>
          <w:rFonts w:ascii="Arial MT" w:hAnsi="Arial MT"/>
        </w:rPr>
        <w:t>insistence</w:t>
      </w:r>
      <w:proofErr w:type="spellEnd"/>
      <w:r w:rsidRPr="008316EE">
        <w:rPr>
          <w:rFonts w:ascii="Arial MT" w:hAnsi="Arial MT"/>
        </w:rPr>
        <w:t xml:space="preserve"> on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respective</w:t>
      </w:r>
      <w:proofErr w:type="spellEnd"/>
      <w:r w:rsidRPr="008316EE">
        <w:rPr>
          <w:rFonts w:ascii="Arial MT" w:hAnsi="Arial MT"/>
        </w:rPr>
        <w:t xml:space="preserve"> </w:t>
      </w:r>
      <w:proofErr w:type="spellStart"/>
      <w:r w:rsidRPr="008316EE">
        <w:rPr>
          <w:rFonts w:ascii="Arial MT" w:hAnsi="Arial MT"/>
        </w:rPr>
        <w:t>corporate</w:t>
      </w:r>
      <w:proofErr w:type="spellEnd"/>
      <w:r w:rsidRPr="008316EE">
        <w:rPr>
          <w:rFonts w:ascii="Arial MT" w:hAnsi="Arial MT"/>
        </w:rPr>
        <w:t xml:space="preserve"> </w:t>
      </w:r>
      <w:proofErr w:type="spellStart"/>
      <w:r w:rsidRPr="008316EE">
        <w:rPr>
          <w:rFonts w:ascii="Arial MT" w:hAnsi="Arial MT"/>
        </w:rPr>
        <w:t>culture</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specific</w:t>
      </w:r>
      <w:proofErr w:type="spellEnd"/>
      <w:r w:rsidRPr="008316EE">
        <w:rPr>
          <w:rFonts w:ascii="Arial MT" w:hAnsi="Arial MT"/>
        </w:rPr>
        <w:t xml:space="preserve"> </w:t>
      </w:r>
      <w:proofErr w:type="spellStart"/>
      <w:r w:rsidRPr="008316EE">
        <w:rPr>
          <w:rFonts w:ascii="Arial MT" w:hAnsi="Arial MT"/>
        </w:rPr>
        <w:t>needs</w:t>
      </w:r>
      <w:proofErr w:type="spellEnd"/>
    </w:p>
    <w:p w14:paraId="2AF89C00" w14:textId="085C0426"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Adversity</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disruption</w:t>
      </w:r>
      <w:proofErr w:type="spellEnd"/>
      <w:r w:rsidRPr="008316EE">
        <w:rPr>
          <w:rFonts w:ascii="Arial MT" w:hAnsi="Arial MT"/>
        </w:rPr>
        <w:t xml:space="preserve"> of </w:t>
      </w:r>
      <w:proofErr w:type="spellStart"/>
      <w:r w:rsidRPr="008316EE">
        <w:rPr>
          <w:rFonts w:ascii="Arial MT" w:hAnsi="Arial MT"/>
        </w:rPr>
        <w:t>specific</w:t>
      </w:r>
      <w:proofErr w:type="spellEnd"/>
      <w:r w:rsidRPr="008316EE">
        <w:rPr>
          <w:rFonts w:ascii="Arial MT" w:hAnsi="Arial MT"/>
        </w:rPr>
        <w:t xml:space="preserve"> </w:t>
      </w:r>
      <w:proofErr w:type="spellStart"/>
      <w:r w:rsidRPr="008316EE">
        <w:rPr>
          <w:rFonts w:ascii="Arial MT" w:hAnsi="Arial MT"/>
        </w:rPr>
        <w:t>corporate</w:t>
      </w:r>
      <w:proofErr w:type="spellEnd"/>
      <w:r w:rsidRPr="008316EE">
        <w:rPr>
          <w:rFonts w:ascii="Arial MT" w:hAnsi="Arial MT"/>
        </w:rPr>
        <w:t xml:space="preserve"> </w:t>
      </w:r>
      <w:proofErr w:type="spellStart"/>
      <w:r w:rsidRPr="008316EE">
        <w:rPr>
          <w:rFonts w:ascii="Arial MT" w:hAnsi="Arial MT"/>
        </w:rPr>
        <w:t>functions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endeavors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protect</w:t>
      </w:r>
      <w:proofErr w:type="spellEnd"/>
      <w:r w:rsidRPr="008316EE">
        <w:rPr>
          <w:rFonts w:ascii="Arial MT" w:hAnsi="Arial MT"/>
        </w:rPr>
        <w:t xml:space="preserve"> </w:t>
      </w:r>
      <w:proofErr w:type="spellStart"/>
      <w:r w:rsidRPr="008316EE">
        <w:rPr>
          <w:rFonts w:ascii="Arial MT" w:hAnsi="Arial MT"/>
        </w:rPr>
        <w:t>core</w:t>
      </w:r>
      <w:proofErr w:type="spellEnd"/>
      <w:r w:rsidRPr="008316EE">
        <w:rPr>
          <w:rFonts w:ascii="Arial MT" w:hAnsi="Arial MT"/>
        </w:rPr>
        <w:t xml:space="preserve"> </w:t>
      </w:r>
      <w:proofErr w:type="spellStart"/>
      <w:r w:rsidRPr="008316EE">
        <w:rPr>
          <w:rFonts w:ascii="Arial MT" w:hAnsi="Arial MT"/>
        </w:rPr>
        <w:t>processes</w:t>
      </w:r>
      <w:proofErr w:type="spellEnd"/>
    </w:p>
    <w:p w14:paraId="1E85823F" w14:textId="76B13C1C"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Diversity</w:t>
      </w:r>
      <w:proofErr w:type="spellEnd"/>
      <w:r w:rsidRPr="008316EE">
        <w:rPr>
          <w:rFonts w:ascii="Arial MT" w:hAnsi="Arial MT"/>
        </w:rPr>
        <w:t xml:space="preserve"> in ‘</w:t>
      </w:r>
      <w:proofErr w:type="spellStart"/>
      <w:r w:rsidRPr="008316EE">
        <w:rPr>
          <w:rFonts w:ascii="Arial MT" w:hAnsi="Arial MT"/>
        </w:rPr>
        <w:t>evolutionary</w:t>
      </w:r>
      <w:proofErr w:type="spellEnd"/>
      <w:r w:rsidRPr="008316EE">
        <w:rPr>
          <w:rFonts w:ascii="Arial MT" w:hAnsi="Arial MT"/>
        </w:rPr>
        <w:t xml:space="preserve">’ </w:t>
      </w:r>
      <w:proofErr w:type="spellStart"/>
      <w:r w:rsidRPr="008316EE">
        <w:rPr>
          <w:rFonts w:ascii="Arial MT" w:hAnsi="Arial MT"/>
        </w:rPr>
        <w:t>approaches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implementation</w:t>
      </w:r>
      <w:proofErr w:type="spellEnd"/>
      <w:r w:rsidRPr="008316EE">
        <w:rPr>
          <w:rFonts w:ascii="Arial MT" w:hAnsi="Arial MT"/>
        </w:rPr>
        <w:t xml:space="preserve"> of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processes</w:t>
      </w:r>
      <w:proofErr w:type="spellEnd"/>
    </w:p>
    <w:p w14:paraId="02E260FD" w14:textId="25A9FFD5"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Diverging</w:t>
      </w:r>
      <w:proofErr w:type="spellEnd"/>
      <w:r w:rsidRPr="008316EE">
        <w:rPr>
          <w:rFonts w:ascii="Arial MT" w:hAnsi="Arial MT"/>
        </w:rPr>
        <w:t xml:space="preserve"> </w:t>
      </w:r>
      <w:proofErr w:type="spellStart"/>
      <w:r w:rsidRPr="008316EE">
        <w:rPr>
          <w:rFonts w:ascii="Arial MT" w:hAnsi="Arial MT"/>
        </w:rPr>
        <w:t>attitudes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benefits</w:t>
      </w:r>
      <w:proofErr w:type="spellEnd"/>
      <w:r w:rsidRPr="008316EE">
        <w:rPr>
          <w:rFonts w:ascii="Arial MT" w:hAnsi="Arial MT"/>
        </w:rPr>
        <w:t xml:space="preserve"> of </w:t>
      </w:r>
      <w:proofErr w:type="spellStart"/>
      <w:r w:rsidRPr="008316EE">
        <w:rPr>
          <w:rFonts w:ascii="Arial MT" w:hAnsi="Arial MT"/>
        </w:rPr>
        <w:t>hiring</w:t>
      </w:r>
      <w:proofErr w:type="spellEnd"/>
      <w:r w:rsidRPr="008316EE">
        <w:rPr>
          <w:rFonts w:ascii="Arial MT" w:hAnsi="Arial MT"/>
        </w:rPr>
        <w:t xml:space="preserve"> </w:t>
      </w:r>
      <w:proofErr w:type="spellStart"/>
      <w:r w:rsidRPr="008316EE">
        <w:rPr>
          <w:rFonts w:ascii="Arial MT" w:hAnsi="Arial MT"/>
        </w:rPr>
        <w:t>external</w:t>
      </w:r>
      <w:proofErr w:type="spellEnd"/>
      <w:r w:rsidRPr="008316EE">
        <w:rPr>
          <w:rFonts w:ascii="Arial MT" w:hAnsi="Arial MT"/>
        </w:rPr>
        <w:t xml:space="preserve"> </w:t>
      </w:r>
      <w:proofErr w:type="spellStart"/>
      <w:r w:rsidRPr="008316EE">
        <w:rPr>
          <w:rFonts w:ascii="Arial MT" w:hAnsi="Arial MT"/>
        </w:rPr>
        <w:t>consultiung</w:t>
      </w:r>
      <w:proofErr w:type="spellEnd"/>
      <w:r w:rsidRPr="008316EE">
        <w:rPr>
          <w:rFonts w:ascii="Arial MT" w:hAnsi="Arial MT"/>
        </w:rPr>
        <w:t xml:space="preserve"> </w:t>
      </w:r>
      <w:proofErr w:type="spellStart"/>
      <w:r w:rsidRPr="008316EE">
        <w:rPr>
          <w:rFonts w:ascii="Arial MT" w:hAnsi="Arial MT"/>
        </w:rPr>
        <w:t>services</w:t>
      </w:r>
      <w:proofErr w:type="spellEnd"/>
    </w:p>
    <w:p w14:paraId="41AF82EE" w14:textId="7128627C"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Specific</w:t>
      </w:r>
      <w:proofErr w:type="spellEnd"/>
      <w:r w:rsidRPr="008316EE">
        <w:rPr>
          <w:rFonts w:ascii="Arial MT" w:hAnsi="Arial MT"/>
        </w:rPr>
        <w:t xml:space="preserve"> </w:t>
      </w:r>
      <w:proofErr w:type="spellStart"/>
      <w:r w:rsidRPr="008316EE">
        <w:rPr>
          <w:rFonts w:ascii="Arial MT" w:hAnsi="Arial MT"/>
        </w:rPr>
        <w:t>models</w:t>
      </w:r>
      <w:proofErr w:type="spellEnd"/>
      <w:r w:rsidRPr="008316EE">
        <w:rPr>
          <w:rFonts w:ascii="Arial MT" w:hAnsi="Arial MT"/>
        </w:rPr>
        <w:t xml:space="preserve"> of </w:t>
      </w:r>
      <w:proofErr w:type="spellStart"/>
      <w:r w:rsidRPr="008316EE">
        <w:rPr>
          <w:rFonts w:ascii="Arial MT" w:hAnsi="Arial MT"/>
        </w:rPr>
        <w:t>rolling</w:t>
      </w:r>
      <w:proofErr w:type="spellEnd"/>
      <w:r w:rsidRPr="008316EE">
        <w:rPr>
          <w:rFonts w:ascii="Arial MT" w:hAnsi="Arial MT"/>
        </w:rPr>
        <w:t xml:space="preserve"> </w:t>
      </w:r>
      <w:proofErr w:type="spellStart"/>
      <w:r w:rsidRPr="008316EE">
        <w:rPr>
          <w:rFonts w:ascii="Arial MT" w:hAnsi="Arial MT"/>
        </w:rPr>
        <w:t>out</w:t>
      </w:r>
      <w:proofErr w:type="spellEnd"/>
      <w:r w:rsidRPr="008316EE">
        <w:rPr>
          <w:rFonts w:ascii="Arial MT" w:hAnsi="Arial MT"/>
        </w:rPr>
        <w:t xml:space="preserve">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innovation</w:t>
      </w:r>
      <w:proofErr w:type="spellEnd"/>
      <w:r w:rsidRPr="008316EE">
        <w:rPr>
          <w:rFonts w:ascii="Arial MT" w:hAnsi="Arial MT"/>
        </w:rPr>
        <w:t xml:space="preserve">, </w:t>
      </w:r>
      <w:proofErr w:type="spellStart"/>
      <w:r w:rsidRPr="008316EE">
        <w:rPr>
          <w:rFonts w:ascii="Arial MT" w:hAnsi="Arial MT"/>
        </w:rPr>
        <w:t>ranging</w:t>
      </w:r>
      <w:proofErr w:type="spellEnd"/>
      <w:r w:rsidRPr="008316EE">
        <w:rPr>
          <w:rFonts w:ascii="Arial MT" w:hAnsi="Arial MT"/>
        </w:rPr>
        <w:t xml:space="preserve"> </w:t>
      </w:r>
      <w:proofErr w:type="spellStart"/>
      <w:r w:rsidRPr="008316EE">
        <w:rPr>
          <w:rFonts w:ascii="Arial MT" w:hAnsi="Arial MT"/>
        </w:rPr>
        <w:t>from</w:t>
      </w:r>
      <w:proofErr w:type="spellEnd"/>
      <w:r w:rsidRPr="008316EE">
        <w:rPr>
          <w:rFonts w:ascii="Arial MT" w:hAnsi="Arial MT"/>
        </w:rPr>
        <w:t xml:space="preserve"> </w:t>
      </w:r>
      <w:proofErr w:type="spellStart"/>
      <w:r w:rsidRPr="008316EE">
        <w:rPr>
          <w:rFonts w:ascii="Arial MT" w:hAnsi="Arial MT"/>
        </w:rPr>
        <w:t>satellite</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internal</w:t>
      </w:r>
      <w:proofErr w:type="spellEnd"/>
      <w:r w:rsidRPr="008316EE">
        <w:rPr>
          <w:rFonts w:ascii="Arial MT" w:hAnsi="Arial MT"/>
        </w:rPr>
        <w:t xml:space="preserve"> </w:t>
      </w:r>
      <w:proofErr w:type="spellStart"/>
      <w:r w:rsidRPr="008316EE">
        <w:rPr>
          <w:rFonts w:ascii="Arial MT" w:hAnsi="Arial MT"/>
        </w:rPr>
        <w:t>task</w:t>
      </w:r>
      <w:proofErr w:type="spellEnd"/>
      <w:r w:rsidRPr="008316EE">
        <w:rPr>
          <w:rFonts w:ascii="Arial MT" w:hAnsi="Arial MT"/>
        </w:rPr>
        <w:t xml:space="preserve"> </w:t>
      </w:r>
      <w:proofErr w:type="spellStart"/>
      <w:r w:rsidRPr="008316EE">
        <w:rPr>
          <w:rFonts w:ascii="Arial MT" w:hAnsi="Arial MT"/>
        </w:rPr>
        <w:t>force</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cross-departmental</w:t>
      </w:r>
      <w:proofErr w:type="spellEnd"/>
      <w:r w:rsidRPr="008316EE">
        <w:rPr>
          <w:rFonts w:ascii="Arial MT" w:hAnsi="Arial MT"/>
        </w:rPr>
        <w:t xml:space="preserve"> </w:t>
      </w:r>
      <w:proofErr w:type="spellStart"/>
      <w:r w:rsidRPr="008316EE">
        <w:rPr>
          <w:rFonts w:ascii="Arial MT" w:hAnsi="Arial MT"/>
        </w:rPr>
        <w:t>labs</w:t>
      </w:r>
      <w:proofErr w:type="spellEnd"/>
      <w:r w:rsidRPr="008316EE">
        <w:rPr>
          <w:rFonts w:ascii="Arial MT" w:hAnsi="Arial MT"/>
        </w:rPr>
        <w:t xml:space="preserve"> </w:t>
      </w:r>
      <w:proofErr w:type="spellStart"/>
      <w:r w:rsidRPr="008316EE">
        <w:rPr>
          <w:rFonts w:ascii="Arial MT" w:hAnsi="Arial MT"/>
        </w:rPr>
        <w:t>or</w:t>
      </w:r>
      <w:proofErr w:type="spellEnd"/>
      <w:r w:rsidRPr="008316EE">
        <w:rPr>
          <w:rFonts w:ascii="Arial MT" w:hAnsi="Arial MT"/>
        </w:rPr>
        <w:t xml:space="preserve"> </w:t>
      </w:r>
      <w:proofErr w:type="spellStart"/>
      <w:r w:rsidRPr="008316EE">
        <w:rPr>
          <w:rFonts w:ascii="Arial MT" w:hAnsi="Arial MT"/>
        </w:rPr>
        <w:t>talent</w:t>
      </w:r>
      <w:proofErr w:type="spellEnd"/>
      <w:r w:rsidRPr="008316EE">
        <w:rPr>
          <w:rFonts w:ascii="Arial MT" w:hAnsi="Arial MT"/>
        </w:rPr>
        <w:t xml:space="preserve"> </w:t>
      </w:r>
      <w:proofErr w:type="spellStart"/>
      <w:r w:rsidRPr="008316EE">
        <w:rPr>
          <w:rFonts w:ascii="Arial MT" w:hAnsi="Arial MT"/>
        </w:rPr>
        <w:t>pools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ricochet</w:t>
      </w:r>
      <w:proofErr w:type="spellEnd"/>
      <w:r w:rsidRPr="008316EE">
        <w:rPr>
          <w:rFonts w:ascii="Arial MT" w:hAnsi="Arial MT"/>
        </w:rPr>
        <w:t xml:space="preserve">’ </w:t>
      </w:r>
      <w:proofErr w:type="spellStart"/>
      <w:r w:rsidRPr="008316EE">
        <w:rPr>
          <w:rFonts w:ascii="Arial MT" w:hAnsi="Arial MT"/>
        </w:rPr>
        <w:t>approaches</w:t>
      </w:r>
      <w:proofErr w:type="spellEnd"/>
      <w:r w:rsidRPr="008316EE">
        <w:rPr>
          <w:rFonts w:ascii="Arial MT" w:hAnsi="Arial MT"/>
        </w:rPr>
        <w:t xml:space="preserve"> in </w:t>
      </w:r>
      <w:proofErr w:type="spellStart"/>
      <w:r w:rsidRPr="008316EE">
        <w:rPr>
          <w:rFonts w:ascii="Arial MT" w:hAnsi="Arial MT"/>
        </w:rPr>
        <w:t>which</w:t>
      </w:r>
      <w:proofErr w:type="spellEnd"/>
      <w:r w:rsidRPr="008316EE">
        <w:rPr>
          <w:rFonts w:ascii="Arial MT" w:hAnsi="Arial MT"/>
        </w:rPr>
        <w:t xml:space="preserve"> </w:t>
      </w:r>
      <w:proofErr w:type="spellStart"/>
      <w:r w:rsidRPr="008316EE">
        <w:rPr>
          <w:rFonts w:ascii="Arial MT" w:hAnsi="Arial MT"/>
        </w:rPr>
        <w:t>one</w:t>
      </w:r>
      <w:proofErr w:type="spellEnd"/>
      <w:r w:rsidRPr="008316EE">
        <w:rPr>
          <w:rFonts w:ascii="Arial MT" w:hAnsi="Arial MT"/>
        </w:rPr>
        <w:t xml:space="preserve"> </w:t>
      </w:r>
      <w:proofErr w:type="spellStart"/>
      <w:r w:rsidRPr="008316EE">
        <w:rPr>
          <w:rFonts w:ascii="Arial MT" w:hAnsi="Arial MT"/>
        </w:rPr>
        <w:t>function</w:t>
      </w:r>
      <w:proofErr w:type="spellEnd"/>
      <w:r w:rsidRPr="008316EE">
        <w:rPr>
          <w:rFonts w:ascii="Arial MT" w:hAnsi="Arial MT"/>
        </w:rPr>
        <w:t xml:space="preserve"> </w:t>
      </w:r>
      <w:proofErr w:type="spellStart"/>
      <w:r w:rsidRPr="008316EE">
        <w:rPr>
          <w:rFonts w:ascii="Arial MT" w:hAnsi="Arial MT"/>
        </w:rPr>
        <w:t>after</w:t>
      </w:r>
      <w:proofErr w:type="spellEnd"/>
      <w:r w:rsidRPr="008316EE">
        <w:rPr>
          <w:rFonts w:ascii="Arial MT" w:hAnsi="Arial MT"/>
        </w:rPr>
        <w:t xml:space="preserve"> </w:t>
      </w:r>
      <w:proofErr w:type="spellStart"/>
      <w:r w:rsidRPr="008316EE">
        <w:rPr>
          <w:rFonts w:ascii="Arial MT" w:hAnsi="Arial MT"/>
        </w:rPr>
        <w:t>another</w:t>
      </w:r>
      <w:proofErr w:type="spellEnd"/>
      <w:r w:rsidRPr="008316EE">
        <w:rPr>
          <w:rFonts w:ascii="Arial MT" w:hAnsi="Arial MT"/>
        </w:rPr>
        <w:t xml:space="preserve"> is </w:t>
      </w:r>
      <w:proofErr w:type="spellStart"/>
      <w:r w:rsidRPr="008316EE">
        <w:rPr>
          <w:rFonts w:ascii="Arial MT" w:hAnsi="Arial MT"/>
        </w:rPr>
        <w:t>digitalized</w:t>
      </w:r>
      <w:proofErr w:type="spellEnd"/>
    </w:p>
    <w:p w14:paraId="053EC713" w14:textId="689AAB96"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Digitalization</w:t>
      </w:r>
      <w:proofErr w:type="spellEnd"/>
      <w:r w:rsidRPr="008316EE">
        <w:rPr>
          <w:rFonts w:ascii="Arial MT" w:hAnsi="Arial MT"/>
        </w:rPr>
        <w:t xml:space="preserve"> </w:t>
      </w:r>
      <w:proofErr w:type="spellStart"/>
      <w:r w:rsidRPr="008316EE">
        <w:rPr>
          <w:rFonts w:ascii="Arial MT" w:hAnsi="Arial MT"/>
        </w:rPr>
        <w:t>seen</w:t>
      </w:r>
      <w:proofErr w:type="spellEnd"/>
      <w:r w:rsidRPr="008316EE">
        <w:rPr>
          <w:rFonts w:ascii="Arial MT" w:hAnsi="Arial MT"/>
        </w:rPr>
        <w:t xml:space="preserve"> as a </w:t>
      </w:r>
      <w:proofErr w:type="spellStart"/>
      <w:r w:rsidRPr="008316EE">
        <w:rPr>
          <w:rFonts w:ascii="Arial MT" w:hAnsi="Arial MT"/>
        </w:rPr>
        <w:t>long-term</w:t>
      </w:r>
      <w:proofErr w:type="spellEnd"/>
      <w:r w:rsidRPr="008316EE">
        <w:rPr>
          <w:rFonts w:ascii="Arial MT" w:hAnsi="Arial MT"/>
        </w:rPr>
        <w:t xml:space="preserve"> </w:t>
      </w:r>
      <w:proofErr w:type="spellStart"/>
      <w:r w:rsidRPr="008316EE">
        <w:rPr>
          <w:rFonts w:ascii="Arial MT" w:hAnsi="Arial MT"/>
        </w:rPr>
        <w:t>process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be </w:t>
      </w:r>
      <w:proofErr w:type="spellStart"/>
      <w:r w:rsidRPr="008316EE">
        <w:rPr>
          <w:rFonts w:ascii="Arial MT" w:hAnsi="Arial MT"/>
        </w:rPr>
        <w:t>approached</w:t>
      </w:r>
      <w:proofErr w:type="spellEnd"/>
      <w:r w:rsidRPr="008316EE">
        <w:rPr>
          <w:rFonts w:ascii="Arial MT" w:hAnsi="Arial MT"/>
        </w:rPr>
        <w:t xml:space="preserve"> </w:t>
      </w:r>
      <w:proofErr w:type="spellStart"/>
      <w:r w:rsidRPr="008316EE">
        <w:rPr>
          <w:rFonts w:ascii="Arial MT" w:hAnsi="Arial MT"/>
        </w:rPr>
        <w:t>selectively</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a </w:t>
      </w:r>
      <w:proofErr w:type="spellStart"/>
      <w:r w:rsidRPr="008316EE">
        <w:rPr>
          <w:rFonts w:ascii="Arial MT" w:hAnsi="Arial MT"/>
        </w:rPr>
        <w:t>view</w:t>
      </w:r>
      <w:proofErr w:type="spellEnd"/>
      <w:r w:rsidRPr="008316EE">
        <w:rPr>
          <w:rFonts w:ascii="Arial MT" w:hAnsi="Arial MT"/>
        </w:rPr>
        <w:t xml:space="preserve"> of </w:t>
      </w:r>
      <w:proofErr w:type="spellStart"/>
      <w:r w:rsidRPr="008316EE">
        <w:rPr>
          <w:rFonts w:ascii="Arial MT" w:hAnsi="Arial MT"/>
        </w:rPr>
        <w:t>short-term</w:t>
      </w:r>
      <w:proofErr w:type="spellEnd"/>
      <w:r w:rsidRPr="008316EE">
        <w:rPr>
          <w:rFonts w:ascii="Arial MT" w:hAnsi="Arial MT"/>
        </w:rPr>
        <w:t xml:space="preserve"> </w:t>
      </w:r>
      <w:proofErr w:type="spellStart"/>
      <w:r w:rsidRPr="008316EE">
        <w:rPr>
          <w:rFonts w:ascii="Arial MT" w:hAnsi="Arial MT"/>
        </w:rPr>
        <w:t>vs</w:t>
      </w:r>
      <w:proofErr w:type="spellEnd"/>
      <w:r w:rsidRPr="008316EE">
        <w:rPr>
          <w:rFonts w:ascii="Arial MT" w:hAnsi="Arial MT"/>
        </w:rPr>
        <w:t xml:space="preserve"> </w:t>
      </w:r>
      <w:proofErr w:type="spellStart"/>
      <w:r w:rsidRPr="008316EE">
        <w:rPr>
          <w:rFonts w:ascii="Arial MT" w:hAnsi="Arial MT"/>
        </w:rPr>
        <w:t>lon-term</w:t>
      </w:r>
      <w:proofErr w:type="spellEnd"/>
      <w:r w:rsidRPr="008316EE">
        <w:rPr>
          <w:rFonts w:ascii="Arial MT" w:hAnsi="Arial MT"/>
        </w:rPr>
        <w:t xml:space="preserve"> </w:t>
      </w:r>
      <w:proofErr w:type="spellStart"/>
      <w:r w:rsidRPr="008316EE">
        <w:rPr>
          <w:rFonts w:ascii="Arial MT" w:hAnsi="Arial MT"/>
        </w:rPr>
        <w:t>benefits</w:t>
      </w:r>
      <w:proofErr w:type="spellEnd"/>
    </w:p>
    <w:p w14:paraId="5467C984" w14:textId="201E4720"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Company-specific</w:t>
      </w:r>
      <w:proofErr w:type="spellEnd"/>
      <w:r w:rsidRPr="008316EE">
        <w:rPr>
          <w:rFonts w:ascii="Arial MT" w:hAnsi="Arial MT"/>
        </w:rPr>
        <w:t xml:space="preserve"> </w:t>
      </w:r>
      <w:proofErr w:type="spellStart"/>
      <w:r w:rsidRPr="008316EE">
        <w:rPr>
          <w:rFonts w:ascii="Arial MT" w:hAnsi="Arial MT"/>
        </w:rPr>
        <w:t>priorities</w:t>
      </w:r>
      <w:proofErr w:type="spellEnd"/>
      <w:r w:rsidRPr="008316EE">
        <w:rPr>
          <w:rFonts w:ascii="Arial MT" w:hAnsi="Arial MT"/>
        </w:rPr>
        <w:t xml:space="preserve"> </w:t>
      </w:r>
      <w:proofErr w:type="spellStart"/>
      <w:r w:rsidRPr="008316EE">
        <w:rPr>
          <w:rFonts w:ascii="Arial MT" w:hAnsi="Arial MT"/>
        </w:rPr>
        <w:t>defined</w:t>
      </w:r>
      <w:proofErr w:type="spellEnd"/>
      <w:r w:rsidRPr="008316EE">
        <w:rPr>
          <w:rFonts w:ascii="Arial MT" w:hAnsi="Arial MT"/>
        </w:rPr>
        <w:t xml:space="preserve"> </w:t>
      </w:r>
      <w:proofErr w:type="spellStart"/>
      <w:r w:rsidRPr="008316EE">
        <w:rPr>
          <w:rFonts w:ascii="Arial MT" w:hAnsi="Arial MT"/>
        </w:rPr>
        <w:t>for</w:t>
      </w:r>
      <w:proofErr w:type="spellEnd"/>
      <w:r w:rsidRPr="008316EE">
        <w:rPr>
          <w:rFonts w:ascii="Arial MT" w:hAnsi="Arial MT"/>
        </w:rPr>
        <w:t xml:space="preserve"> </w:t>
      </w:r>
      <w:proofErr w:type="spellStart"/>
      <w:r w:rsidRPr="008316EE">
        <w:rPr>
          <w:rFonts w:ascii="Arial MT" w:hAnsi="Arial MT"/>
        </w:rPr>
        <w:t>functions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be </w:t>
      </w:r>
      <w:proofErr w:type="spellStart"/>
      <w:r w:rsidRPr="008316EE">
        <w:rPr>
          <w:rFonts w:ascii="Arial MT" w:hAnsi="Arial MT"/>
        </w:rPr>
        <w:t>dgitalized</w:t>
      </w:r>
      <w:proofErr w:type="spellEnd"/>
      <w:r w:rsidRPr="008316EE">
        <w:rPr>
          <w:rFonts w:ascii="Arial MT" w:hAnsi="Arial MT"/>
        </w:rPr>
        <w:t xml:space="preserve">, </w:t>
      </w:r>
      <w:proofErr w:type="spellStart"/>
      <w:r w:rsidRPr="008316EE">
        <w:rPr>
          <w:rFonts w:ascii="Arial MT" w:hAnsi="Arial MT"/>
        </w:rPr>
        <w:t>e.g</w:t>
      </w:r>
      <w:proofErr w:type="spellEnd"/>
      <w:r w:rsidRPr="008316EE">
        <w:rPr>
          <w:rFonts w:ascii="Arial MT" w:hAnsi="Arial MT"/>
        </w:rPr>
        <w:t xml:space="preserve">. </w:t>
      </w:r>
      <w:proofErr w:type="spellStart"/>
      <w:r w:rsidRPr="008316EE">
        <w:rPr>
          <w:rFonts w:ascii="Arial MT" w:hAnsi="Arial MT"/>
        </w:rPr>
        <w:t>parts</w:t>
      </w:r>
      <w:proofErr w:type="spellEnd"/>
      <w:r w:rsidRPr="008316EE">
        <w:rPr>
          <w:rFonts w:ascii="Arial MT" w:hAnsi="Arial MT"/>
        </w:rPr>
        <w:t xml:space="preserve"> of </w:t>
      </w:r>
      <w:proofErr w:type="spellStart"/>
      <w:r w:rsidRPr="008316EE">
        <w:rPr>
          <w:rFonts w:ascii="Arial MT" w:hAnsi="Arial MT"/>
        </w:rPr>
        <w:t>manufacturing</w:t>
      </w:r>
      <w:proofErr w:type="spellEnd"/>
      <w:r w:rsidRPr="008316EE">
        <w:rPr>
          <w:rFonts w:ascii="Arial MT" w:hAnsi="Arial MT"/>
        </w:rPr>
        <w:t xml:space="preserve"> </w:t>
      </w:r>
      <w:proofErr w:type="spellStart"/>
      <w:r w:rsidRPr="008316EE">
        <w:rPr>
          <w:rFonts w:ascii="Arial MT" w:hAnsi="Arial MT"/>
        </w:rPr>
        <w:t>vs</w:t>
      </w:r>
      <w:proofErr w:type="spellEnd"/>
      <w:r w:rsidRPr="008316EE">
        <w:rPr>
          <w:rFonts w:ascii="Arial MT" w:hAnsi="Arial MT"/>
        </w:rPr>
        <w:t xml:space="preserve"> </w:t>
      </w:r>
      <w:proofErr w:type="spellStart"/>
      <w:r w:rsidRPr="008316EE">
        <w:rPr>
          <w:rFonts w:ascii="Arial MT" w:hAnsi="Arial MT"/>
        </w:rPr>
        <w:t>entire</w:t>
      </w:r>
      <w:proofErr w:type="spellEnd"/>
      <w:r w:rsidRPr="008316EE">
        <w:rPr>
          <w:rFonts w:ascii="Arial MT" w:hAnsi="Arial MT"/>
        </w:rPr>
        <w:t xml:space="preserve"> </w:t>
      </w:r>
      <w:proofErr w:type="spellStart"/>
      <w:r w:rsidRPr="008316EE">
        <w:rPr>
          <w:rFonts w:ascii="Arial MT" w:hAnsi="Arial MT"/>
        </w:rPr>
        <w:t>supply</w:t>
      </w:r>
      <w:proofErr w:type="spellEnd"/>
      <w:r w:rsidRPr="008316EE">
        <w:rPr>
          <w:rFonts w:ascii="Arial MT" w:hAnsi="Arial MT"/>
        </w:rPr>
        <w:t xml:space="preserve"> </w:t>
      </w:r>
      <w:proofErr w:type="spellStart"/>
      <w:r w:rsidRPr="008316EE">
        <w:rPr>
          <w:rFonts w:ascii="Arial MT" w:hAnsi="Arial MT"/>
        </w:rPr>
        <w:t>chain</w:t>
      </w:r>
      <w:proofErr w:type="spellEnd"/>
      <w:r w:rsidRPr="008316EE">
        <w:rPr>
          <w:rFonts w:ascii="Arial MT" w:hAnsi="Arial MT"/>
        </w:rPr>
        <w:t xml:space="preserve">, </w:t>
      </w:r>
      <w:proofErr w:type="spellStart"/>
      <w:r w:rsidRPr="008316EE">
        <w:rPr>
          <w:rFonts w:ascii="Arial MT" w:hAnsi="Arial MT"/>
        </w:rPr>
        <w:t>distribution</w:t>
      </w:r>
      <w:proofErr w:type="spellEnd"/>
      <w:r w:rsidRPr="008316EE">
        <w:rPr>
          <w:rFonts w:ascii="Arial MT" w:hAnsi="Arial MT"/>
        </w:rPr>
        <w:t xml:space="preserve"> </w:t>
      </w:r>
      <w:proofErr w:type="spellStart"/>
      <w:r w:rsidRPr="008316EE">
        <w:rPr>
          <w:rFonts w:ascii="Arial MT" w:hAnsi="Arial MT"/>
        </w:rPr>
        <w:t>vs</w:t>
      </w:r>
      <w:proofErr w:type="spellEnd"/>
      <w:r w:rsidRPr="008316EE">
        <w:rPr>
          <w:rFonts w:ascii="Arial MT" w:hAnsi="Arial MT"/>
        </w:rPr>
        <w:t xml:space="preserve"> </w:t>
      </w:r>
      <w:proofErr w:type="spellStart"/>
      <w:r w:rsidRPr="008316EE">
        <w:rPr>
          <w:rFonts w:ascii="Arial MT" w:hAnsi="Arial MT"/>
        </w:rPr>
        <w:t>customer</w:t>
      </w:r>
      <w:proofErr w:type="spellEnd"/>
      <w:r w:rsidRPr="008316EE">
        <w:rPr>
          <w:rFonts w:ascii="Arial MT" w:hAnsi="Arial MT"/>
        </w:rPr>
        <w:t xml:space="preserve"> </w:t>
      </w:r>
      <w:proofErr w:type="spellStart"/>
      <w:r w:rsidRPr="008316EE">
        <w:rPr>
          <w:rFonts w:ascii="Arial MT" w:hAnsi="Arial MT"/>
        </w:rPr>
        <w:t>bonding</w:t>
      </w:r>
      <w:proofErr w:type="spellEnd"/>
      <w:r w:rsidRPr="008316EE">
        <w:rPr>
          <w:rFonts w:ascii="Arial MT" w:hAnsi="Arial MT"/>
        </w:rPr>
        <w:t xml:space="preserve">, </w:t>
      </w:r>
      <w:proofErr w:type="spellStart"/>
      <w:r w:rsidRPr="008316EE">
        <w:rPr>
          <w:rFonts w:ascii="Arial MT" w:hAnsi="Arial MT"/>
        </w:rPr>
        <w:t>machine-to-machine</w:t>
      </w:r>
      <w:proofErr w:type="spellEnd"/>
      <w:r w:rsidRPr="008316EE">
        <w:rPr>
          <w:rFonts w:ascii="Arial MT" w:hAnsi="Arial MT"/>
        </w:rPr>
        <w:t xml:space="preserve"> </w:t>
      </w:r>
      <w:proofErr w:type="spellStart"/>
      <w:r w:rsidRPr="008316EE">
        <w:rPr>
          <w:rFonts w:ascii="Arial MT" w:hAnsi="Arial MT"/>
        </w:rPr>
        <w:t>interaction</w:t>
      </w:r>
      <w:proofErr w:type="spellEnd"/>
      <w:r w:rsidRPr="008316EE">
        <w:rPr>
          <w:rFonts w:ascii="Arial MT" w:hAnsi="Arial MT"/>
        </w:rPr>
        <w:t xml:space="preserve"> </w:t>
      </w:r>
      <w:proofErr w:type="spellStart"/>
      <w:r w:rsidRPr="008316EE">
        <w:rPr>
          <w:rFonts w:ascii="Arial MT" w:hAnsi="Arial MT"/>
        </w:rPr>
        <w:t>vs</w:t>
      </w:r>
      <w:proofErr w:type="spellEnd"/>
      <w:r w:rsidRPr="008316EE">
        <w:rPr>
          <w:rFonts w:ascii="Arial MT" w:hAnsi="Arial MT"/>
        </w:rPr>
        <w:t xml:space="preserve"> </w:t>
      </w:r>
      <w:proofErr w:type="spellStart"/>
      <w:r w:rsidRPr="008316EE">
        <w:rPr>
          <w:rFonts w:ascii="Arial MT" w:hAnsi="Arial MT"/>
        </w:rPr>
        <w:t>administratuve</w:t>
      </w:r>
      <w:proofErr w:type="spellEnd"/>
      <w:r w:rsidRPr="008316EE">
        <w:rPr>
          <w:rFonts w:ascii="Arial MT" w:hAnsi="Arial MT"/>
        </w:rPr>
        <w:t xml:space="preserve"> </w:t>
      </w:r>
      <w:proofErr w:type="spellStart"/>
      <w:r w:rsidRPr="008316EE">
        <w:rPr>
          <w:rFonts w:ascii="Arial MT" w:hAnsi="Arial MT"/>
        </w:rPr>
        <w:t>processes</w:t>
      </w:r>
      <w:proofErr w:type="spellEnd"/>
    </w:p>
    <w:p w14:paraId="3243150F" w14:textId="16E65D0E" w:rsidR="008316EE" w:rsidRPr="008316EE" w:rsidRDefault="008316EE" w:rsidP="008316EE">
      <w:pPr>
        <w:pStyle w:val="ListeParagraf"/>
        <w:numPr>
          <w:ilvl w:val="0"/>
          <w:numId w:val="5"/>
        </w:numPr>
        <w:spacing w:line="360" w:lineRule="auto"/>
        <w:jc w:val="both"/>
        <w:rPr>
          <w:rFonts w:ascii="Arial MT" w:hAnsi="Arial MT"/>
        </w:rPr>
      </w:pPr>
      <w:proofErr w:type="spellStart"/>
      <w:r w:rsidRPr="008316EE">
        <w:rPr>
          <w:rFonts w:ascii="Arial MT" w:hAnsi="Arial MT"/>
        </w:rPr>
        <w:t>Involvement</w:t>
      </w:r>
      <w:proofErr w:type="spellEnd"/>
      <w:r w:rsidRPr="008316EE">
        <w:rPr>
          <w:rFonts w:ascii="Arial MT" w:hAnsi="Arial MT"/>
        </w:rPr>
        <w:t xml:space="preserve"> of </w:t>
      </w:r>
      <w:proofErr w:type="spellStart"/>
      <w:r w:rsidRPr="008316EE">
        <w:rPr>
          <w:rFonts w:ascii="Arial MT" w:hAnsi="Arial MT"/>
        </w:rPr>
        <w:t>universities</w:t>
      </w:r>
      <w:proofErr w:type="spellEnd"/>
      <w:r w:rsidRPr="008316EE">
        <w:rPr>
          <w:rFonts w:ascii="Arial MT" w:hAnsi="Arial MT"/>
        </w:rPr>
        <w:t xml:space="preserve"> a </w:t>
      </w:r>
      <w:proofErr w:type="spellStart"/>
      <w:r w:rsidRPr="008316EE">
        <w:rPr>
          <w:rFonts w:ascii="Arial MT" w:hAnsi="Arial MT"/>
        </w:rPr>
        <w:t>suppliers</w:t>
      </w:r>
      <w:proofErr w:type="spellEnd"/>
      <w:r w:rsidRPr="008316EE">
        <w:rPr>
          <w:rFonts w:ascii="Arial MT" w:hAnsi="Arial MT"/>
        </w:rPr>
        <w:t xml:space="preserve"> of HR </w:t>
      </w:r>
      <w:proofErr w:type="spellStart"/>
      <w:r w:rsidRPr="008316EE">
        <w:rPr>
          <w:rFonts w:ascii="Arial MT" w:hAnsi="Arial MT"/>
        </w:rPr>
        <w:t>vs</w:t>
      </w:r>
      <w:proofErr w:type="spellEnd"/>
      <w:r w:rsidRPr="008316EE">
        <w:rPr>
          <w:rFonts w:ascii="Arial MT" w:hAnsi="Arial MT"/>
        </w:rPr>
        <w:t xml:space="preserve"> </w:t>
      </w:r>
      <w:proofErr w:type="spellStart"/>
      <w:r w:rsidRPr="008316EE">
        <w:rPr>
          <w:rFonts w:ascii="Arial MT" w:hAnsi="Arial MT"/>
        </w:rPr>
        <w:t>providers</w:t>
      </w:r>
      <w:proofErr w:type="spellEnd"/>
      <w:r w:rsidRPr="008316EE">
        <w:rPr>
          <w:rFonts w:ascii="Arial MT" w:hAnsi="Arial MT"/>
        </w:rPr>
        <w:t xml:space="preserve"> of R&amp;D</w:t>
      </w:r>
    </w:p>
    <w:p w14:paraId="710EBDB1" w14:textId="4117EA83" w:rsidR="008316EE" w:rsidRDefault="008316EE" w:rsidP="008316EE">
      <w:pPr>
        <w:spacing w:line="360" w:lineRule="auto"/>
        <w:jc w:val="both"/>
        <w:rPr>
          <w:rFonts w:ascii="Arial MT" w:hAnsi="Arial MT"/>
        </w:rPr>
      </w:pP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traditional</w:t>
      </w:r>
      <w:proofErr w:type="spellEnd"/>
      <w:r w:rsidRPr="008316EE">
        <w:rPr>
          <w:rFonts w:ascii="Arial MT" w:hAnsi="Arial MT"/>
        </w:rPr>
        <w:t xml:space="preserve"> </w:t>
      </w:r>
      <w:proofErr w:type="spellStart"/>
      <w:r w:rsidRPr="008316EE">
        <w:rPr>
          <w:rFonts w:ascii="Arial MT" w:hAnsi="Arial MT"/>
        </w:rPr>
        <w:t>distinction</w:t>
      </w:r>
      <w:proofErr w:type="spellEnd"/>
      <w:r w:rsidRPr="008316EE">
        <w:rPr>
          <w:rFonts w:ascii="Arial MT" w:hAnsi="Arial MT"/>
        </w:rPr>
        <w:t xml:space="preserve"> </w:t>
      </w:r>
      <w:proofErr w:type="spellStart"/>
      <w:r w:rsidRPr="008316EE">
        <w:rPr>
          <w:rFonts w:ascii="Arial MT" w:hAnsi="Arial MT"/>
        </w:rPr>
        <w:t>companies</w:t>
      </w:r>
      <w:proofErr w:type="spellEnd"/>
      <w:r w:rsidRPr="008316EE">
        <w:rPr>
          <w:rFonts w:ascii="Arial MT" w:hAnsi="Arial MT"/>
        </w:rPr>
        <w:t xml:space="preserve"> </w:t>
      </w:r>
      <w:proofErr w:type="spellStart"/>
      <w:r w:rsidRPr="008316EE">
        <w:rPr>
          <w:rFonts w:ascii="Arial MT" w:hAnsi="Arial MT"/>
        </w:rPr>
        <w:t>tend</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make</w:t>
      </w:r>
      <w:proofErr w:type="spellEnd"/>
      <w:r w:rsidRPr="008316EE">
        <w:rPr>
          <w:rFonts w:ascii="Arial MT" w:hAnsi="Arial MT"/>
        </w:rPr>
        <w:t xml:space="preserve"> in </w:t>
      </w:r>
      <w:proofErr w:type="spellStart"/>
      <w:r w:rsidRPr="008316EE">
        <w:rPr>
          <w:rFonts w:ascii="Arial MT" w:hAnsi="Arial MT"/>
        </w:rPr>
        <w:t>growth</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profitability</w:t>
      </w:r>
      <w:proofErr w:type="spellEnd"/>
      <w:r w:rsidRPr="008316EE">
        <w:rPr>
          <w:rFonts w:ascii="Arial MT" w:hAnsi="Arial MT"/>
        </w:rPr>
        <w:t xml:space="preserve"> </w:t>
      </w:r>
      <w:proofErr w:type="spellStart"/>
      <w:r w:rsidRPr="008316EE">
        <w:rPr>
          <w:rFonts w:ascii="Arial MT" w:hAnsi="Arial MT"/>
        </w:rPr>
        <w:t>strategies</w:t>
      </w:r>
      <w:proofErr w:type="spellEnd"/>
      <w:r w:rsidRPr="008316EE">
        <w:rPr>
          <w:rFonts w:ascii="Arial MT" w:hAnsi="Arial MT"/>
        </w:rPr>
        <w:t xml:space="preserve"> </w:t>
      </w:r>
      <w:proofErr w:type="spellStart"/>
      <w:r w:rsidRPr="008316EE">
        <w:rPr>
          <w:rFonts w:ascii="Arial MT" w:hAnsi="Arial MT"/>
        </w:rPr>
        <w:t>between</w:t>
      </w:r>
      <w:proofErr w:type="spellEnd"/>
      <w:r w:rsidRPr="008316EE">
        <w:rPr>
          <w:rFonts w:ascii="Arial MT" w:hAnsi="Arial MT"/>
        </w:rPr>
        <w:t>...</w:t>
      </w:r>
    </w:p>
    <w:p w14:paraId="4C0D3D27" w14:textId="246FBACD" w:rsidR="008316EE" w:rsidRDefault="008316EE" w:rsidP="008316EE">
      <w:pPr>
        <w:spacing w:line="360" w:lineRule="auto"/>
        <w:jc w:val="both"/>
        <w:rPr>
          <w:rFonts w:ascii="Arial MT" w:hAnsi="Arial MT"/>
        </w:rPr>
      </w:pPr>
      <w:r w:rsidRPr="008316EE">
        <w:rPr>
          <w:rFonts w:ascii="Arial MT" w:hAnsi="Arial MT"/>
          <w:noProof/>
        </w:rPr>
        <mc:AlternateContent>
          <mc:Choice Requires="wps">
            <w:drawing>
              <wp:anchor distT="45720" distB="45720" distL="114300" distR="114300" simplePos="0" relativeHeight="251661312" behindDoc="0" locked="0" layoutInCell="1" allowOverlap="1" wp14:anchorId="48E25AB2" wp14:editId="4259D70A">
                <wp:simplePos x="0" y="0"/>
                <wp:positionH relativeFrom="column">
                  <wp:posOffset>3420745</wp:posOffset>
                </wp:positionH>
                <wp:positionV relativeFrom="paragraph">
                  <wp:posOffset>104775</wp:posOffset>
                </wp:positionV>
                <wp:extent cx="1943100" cy="1113155"/>
                <wp:effectExtent l="57150" t="38100" r="57150" b="67945"/>
                <wp:wrapSquare wrapText="bothSides"/>
                <wp:docPr id="19876381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13155"/>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32EFCC3F" w14:textId="7340B217" w:rsidR="008316EE" w:rsidRPr="00783D11" w:rsidRDefault="008316EE" w:rsidP="0031636A">
                            <w:pPr>
                              <w:jc w:val="both"/>
                              <w:rPr>
                                <w:color w:val="404040" w:themeColor="text1" w:themeTint="BF"/>
                              </w:rPr>
                            </w:pPr>
                            <w:proofErr w:type="spellStart"/>
                            <w:r w:rsidRPr="00783D11">
                              <w:rPr>
                                <w:color w:val="404040" w:themeColor="text1" w:themeTint="BF"/>
                                <w:sz w:val="22"/>
                                <w:szCs w:val="22"/>
                              </w:rPr>
                              <w:t>Introducing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new</w:t>
                            </w:r>
                            <w:proofErr w:type="spellEnd"/>
                            <w:r w:rsidRPr="00783D11">
                              <w:rPr>
                                <w:color w:val="404040" w:themeColor="text1" w:themeTint="BF"/>
                                <w:sz w:val="22"/>
                                <w:szCs w:val="22"/>
                              </w:rPr>
                              <w:t xml:space="preserve"> (here: </w:t>
                            </w:r>
                            <w:proofErr w:type="spellStart"/>
                            <w:r w:rsidRPr="00783D11">
                              <w:rPr>
                                <w:color w:val="404040" w:themeColor="text1" w:themeTint="BF"/>
                                <w:sz w:val="22"/>
                                <w:szCs w:val="22"/>
                              </w:rPr>
                              <w:t>digital</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business</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models</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expanding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business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25AB2" id="_x0000_t202" coordsize="21600,21600" o:spt="202" path="m,l,21600r21600,l21600,xe">
                <v:stroke joinstyle="miter"/>
                <v:path gradientshapeok="t" o:connecttype="rect"/>
              </v:shapetype>
              <v:shape id="Metin Kutusu 2" o:spid="_x0000_s1026" type="#_x0000_t202" style="position:absolute;left:0;text-align:left;margin-left:269.35pt;margin-top:8.25pt;width:153pt;height:8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" fillcolor="#11dfa7 [3031]" stroked="f">
                <v:fill color2="#10cc98 [3175]" rotate="t" colors="0 #48d9a7;.5 #06d99f;1 #00c891" focus="100%" type="gradient">
                  <o:fill v:ext="view" type="gradientUnscaled"/>
                </v:fill>
                <v:shadow on="t" color="black" opacity="41287f" offset="0,1.5pt"/>
                <v:textbox>
                  <w:txbxContent>
                    <w:p w14:paraId="32EFCC3F" w14:textId="7340B217" w:rsidR="008316EE" w:rsidRPr="00783D11" w:rsidRDefault="008316EE" w:rsidP="0031636A">
                      <w:pPr>
                        <w:jc w:val="both"/>
                        <w:rPr>
                          <w:color w:val="404040" w:themeColor="text1" w:themeTint="BF"/>
                        </w:rPr>
                      </w:pPr>
                      <w:proofErr w:type="spellStart"/>
                      <w:r w:rsidRPr="00783D11">
                        <w:rPr>
                          <w:color w:val="404040" w:themeColor="text1" w:themeTint="BF"/>
                          <w:sz w:val="22"/>
                          <w:szCs w:val="22"/>
                        </w:rPr>
                        <w:t>Introducing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new</w:t>
                      </w:r>
                      <w:proofErr w:type="spellEnd"/>
                      <w:r w:rsidRPr="00783D11">
                        <w:rPr>
                          <w:color w:val="404040" w:themeColor="text1" w:themeTint="BF"/>
                          <w:sz w:val="22"/>
                          <w:szCs w:val="22"/>
                        </w:rPr>
                        <w:t xml:space="preserve"> (here: </w:t>
                      </w:r>
                      <w:proofErr w:type="spellStart"/>
                      <w:r w:rsidRPr="00783D11">
                        <w:rPr>
                          <w:color w:val="404040" w:themeColor="text1" w:themeTint="BF"/>
                          <w:sz w:val="22"/>
                          <w:szCs w:val="22"/>
                        </w:rPr>
                        <w:t>digital</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business</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models</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expanding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business</w:t>
                      </w:r>
                      <w:proofErr w:type="spellEnd"/>
                    </w:p>
                  </w:txbxContent>
                </v:textbox>
                <w10:wrap type="square"/>
              </v:shape>
            </w:pict>
          </mc:Fallback>
        </mc:AlternateContent>
      </w:r>
      <w:r w:rsidRPr="008316EE">
        <w:rPr>
          <w:rFonts w:ascii="Arial MT" w:hAnsi="Arial MT"/>
          <w:noProof/>
        </w:rPr>
        <mc:AlternateContent>
          <mc:Choice Requires="wps">
            <w:drawing>
              <wp:anchor distT="45720" distB="45720" distL="114300" distR="114300" simplePos="0" relativeHeight="251659264" behindDoc="0" locked="0" layoutInCell="1" allowOverlap="1" wp14:anchorId="78C68D09" wp14:editId="1758CF04">
                <wp:simplePos x="0" y="0"/>
                <wp:positionH relativeFrom="margin">
                  <wp:posOffset>297180</wp:posOffset>
                </wp:positionH>
                <wp:positionV relativeFrom="paragraph">
                  <wp:posOffset>125095</wp:posOffset>
                </wp:positionV>
                <wp:extent cx="2360930" cy="1404620"/>
                <wp:effectExtent l="57150" t="38100" r="57785" b="7683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1176E488" w14:textId="073F7A63" w:rsidR="008316EE" w:rsidRPr="00783D11" w:rsidRDefault="008316EE">
                            <w:pPr>
                              <w:rPr>
                                <w:color w:val="404040" w:themeColor="text1" w:themeTint="BF"/>
                              </w:rPr>
                            </w:pPr>
                            <w:proofErr w:type="spellStart"/>
                            <w:r w:rsidRPr="00783D11">
                              <w:rPr>
                                <w:color w:val="404040" w:themeColor="text1" w:themeTint="BF"/>
                                <w:sz w:val="22"/>
                                <w:szCs w:val="22"/>
                              </w:rPr>
                              <w:t>Making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interaction</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with</w:t>
                            </w:r>
                            <w:proofErr w:type="spellEnd"/>
                            <w:r w:rsidRPr="00783D11">
                              <w:rPr>
                                <w:color w:val="404040" w:themeColor="text1" w:themeTint="BF"/>
                                <w:sz w:val="22"/>
                                <w:szCs w:val="22"/>
                              </w:rPr>
                              <w:t xml:space="preserve"> market, </w:t>
                            </w:r>
                            <w:proofErr w:type="spellStart"/>
                            <w:r w:rsidRPr="00783D11">
                              <w:rPr>
                                <w:color w:val="404040" w:themeColor="text1" w:themeTint="BF"/>
                                <w:sz w:val="22"/>
                                <w:szCs w:val="22"/>
                              </w:rPr>
                              <w:t>client</w:t>
                            </w:r>
                            <w:proofErr w:type="spellEnd"/>
                            <w:r w:rsidRPr="00783D11">
                              <w:rPr>
                                <w:color w:val="404040" w:themeColor="text1" w:themeTint="BF"/>
                                <w:sz w:val="22"/>
                                <w:szCs w:val="22"/>
                              </w:rPr>
                              <w:t xml:space="preserve"> service </w:t>
                            </w:r>
                            <w:proofErr w:type="spellStart"/>
                            <w:r w:rsidRPr="00783D11">
                              <w:rPr>
                                <w:color w:val="404040" w:themeColor="text1" w:themeTint="BF"/>
                                <w:sz w:val="22"/>
                                <w:szCs w:val="22"/>
                              </w:rPr>
                              <w:t>and</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communication</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or</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manufacturing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faster</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better</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more</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efficient</w:t>
                            </w:r>
                            <w:proofErr w:type="spellEnd"/>
                            <w:r w:rsidRPr="00783D11">
                              <w:rPr>
                                <w:color w:val="404040" w:themeColor="text1" w:themeTint="BF"/>
                                <w:sz w:val="22"/>
                                <w:szCs w:val="22"/>
                              </w:rPr>
                              <w:t xml:space="preserve"> / </w:t>
                            </w:r>
                            <w:proofErr w:type="spellStart"/>
                            <w:r w:rsidRPr="00783D11">
                              <w:rPr>
                                <w:color w:val="404040" w:themeColor="text1" w:themeTint="BF"/>
                                <w:sz w:val="22"/>
                                <w:szCs w:val="22"/>
                              </w:rPr>
                              <w:t>effective</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C68D09" id="_x0000_s1027" type="#_x0000_t202" style="position:absolute;left:0;text-align:left;margin-left:23.4pt;margin-top:9.8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" fillcolor="#11dfa7 [3031]" stroked="f">
                <v:fill color2="#10cc98 [3175]" rotate="t" colors="0 #48d9a7;.5 #06d99f;1 #00c891" focus="100%" type="gradient">
                  <o:fill v:ext="view" type="gradientUnscaled"/>
                </v:fill>
                <v:shadow on="t" color="black" opacity="41287f" offset="0,1.5pt"/>
                <v:textbox style="mso-fit-shape-to-text:t">
                  <w:txbxContent>
                    <w:p w14:paraId="1176E488" w14:textId="073F7A63" w:rsidR="008316EE" w:rsidRPr="00783D11" w:rsidRDefault="008316EE">
                      <w:pPr>
                        <w:rPr>
                          <w:color w:val="404040" w:themeColor="text1" w:themeTint="BF"/>
                        </w:rPr>
                      </w:pPr>
                      <w:proofErr w:type="spellStart"/>
                      <w:r w:rsidRPr="00783D11">
                        <w:rPr>
                          <w:color w:val="404040" w:themeColor="text1" w:themeTint="BF"/>
                          <w:sz w:val="22"/>
                          <w:szCs w:val="22"/>
                        </w:rPr>
                        <w:t>Making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interaction</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with</w:t>
                      </w:r>
                      <w:proofErr w:type="spellEnd"/>
                      <w:r w:rsidRPr="00783D11">
                        <w:rPr>
                          <w:color w:val="404040" w:themeColor="text1" w:themeTint="BF"/>
                          <w:sz w:val="22"/>
                          <w:szCs w:val="22"/>
                        </w:rPr>
                        <w:t xml:space="preserve"> market, </w:t>
                      </w:r>
                      <w:proofErr w:type="spellStart"/>
                      <w:r w:rsidRPr="00783D11">
                        <w:rPr>
                          <w:color w:val="404040" w:themeColor="text1" w:themeTint="BF"/>
                          <w:sz w:val="22"/>
                          <w:szCs w:val="22"/>
                        </w:rPr>
                        <w:t>client</w:t>
                      </w:r>
                      <w:proofErr w:type="spellEnd"/>
                      <w:r w:rsidRPr="00783D11">
                        <w:rPr>
                          <w:color w:val="404040" w:themeColor="text1" w:themeTint="BF"/>
                          <w:sz w:val="22"/>
                          <w:szCs w:val="22"/>
                        </w:rPr>
                        <w:t xml:space="preserve"> service </w:t>
                      </w:r>
                      <w:proofErr w:type="spellStart"/>
                      <w:r w:rsidRPr="00783D11">
                        <w:rPr>
                          <w:color w:val="404040" w:themeColor="text1" w:themeTint="BF"/>
                          <w:sz w:val="22"/>
                          <w:szCs w:val="22"/>
                        </w:rPr>
                        <w:t>and</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communication</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or</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manufacturing</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faster</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better</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more</w:t>
                      </w:r>
                      <w:proofErr w:type="spellEnd"/>
                      <w:r w:rsidRPr="00783D11">
                        <w:rPr>
                          <w:color w:val="404040" w:themeColor="text1" w:themeTint="BF"/>
                          <w:sz w:val="22"/>
                          <w:szCs w:val="22"/>
                        </w:rPr>
                        <w:t xml:space="preserve"> </w:t>
                      </w:r>
                      <w:proofErr w:type="spellStart"/>
                      <w:r w:rsidRPr="00783D11">
                        <w:rPr>
                          <w:color w:val="404040" w:themeColor="text1" w:themeTint="BF"/>
                          <w:sz w:val="22"/>
                          <w:szCs w:val="22"/>
                        </w:rPr>
                        <w:t>efficient</w:t>
                      </w:r>
                      <w:proofErr w:type="spellEnd"/>
                      <w:r w:rsidRPr="00783D11">
                        <w:rPr>
                          <w:color w:val="404040" w:themeColor="text1" w:themeTint="BF"/>
                          <w:sz w:val="22"/>
                          <w:szCs w:val="22"/>
                        </w:rPr>
                        <w:t xml:space="preserve"> / </w:t>
                      </w:r>
                      <w:proofErr w:type="spellStart"/>
                      <w:r w:rsidRPr="00783D11">
                        <w:rPr>
                          <w:color w:val="404040" w:themeColor="text1" w:themeTint="BF"/>
                          <w:sz w:val="22"/>
                          <w:szCs w:val="22"/>
                        </w:rPr>
                        <w:t>effective</w:t>
                      </w:r>
                      <w:proofErr w:type="spellEnd"/>
                    </w:p>
                  </w:txbxContent>
                </v:textbox>
                <w10:wrap type="square" anchorx="margin"/>
              </v:shape>
            </w:pict>
          </mc:Fallback>
        </mc:AlternateContent>
      </w:r>
    </w:p>
    <w:p w14:paraId="4AE7B367" w14:textId="4D9D688C" w:rsidR="008316EE" w:rsidRDefault="008316EE" w:rsidP="008316EE">
      <w:pPr>
        <w:spacing w:line="360" w:lineRule="auto"/>
        <w:jc w:val="center"/>
        <w:rPr>
          <w:rFonts w:ascii="Arial MT" w:hAnsi="Arial MT"/>
          <w:sz w:val="18"/>
          <w:szCs w:val="18"/>
        </w:rPr>
      </w:pPr>
      <w:proofErr w:type="spellStart"/>
      <w:r w:rsidRPr="008316EE">
        <w:rPr>
          <w:rFonts w:ascii="Arial MT" w:hAnsi="Arial MT"/>
          <w:sz w:val="18"/>
          <w:szCs w:val="18"/>
        </w:rPr>
        <w:t>And</w:t>
      </w:r>
      <w:proofErr w:type="spellEnd"/>
    </w:p>
    <w:p w14:paraId="4AC73ABB" w14:textId="77777777" w:rsidR="008316EE" w:rsidRDefault="008316EE" w:rsidP="008316EE">
      <w:pPr>
        <w:spacing w:line="360" w:lineRule="auto"/>
        <w:jc w:val="center"/>
        <w:rPr>
          <w:rFonts w:ascii="Arial MT" w:hAnsi="Arial MT"/>
          <w:sz w:val="18"/>
          <w:szCs w:val="18"/>
        </w:rPr>
      </w:pPr>
    </w:p>
    <w:p w14:paraId="3AA72C6F" w14:textId="77777777" w:rsidR="008316EE" w:rsidRDefault="008316EE" w:rsidP="008316EE">
      <w:pPr>
        <w:spacing w:line="360" w:lineRule="auto"/>
        <w:jc w:val="center"/>
        <w:rPr>
          <w:rFonts w:ascii="Arial MT" w:hAnsi="Arial MT"/>
          <w:sz w:val="18"/>
          <w:szCs w:val="18"/>
        </w:rPr>
      </w:pPr>
    </w:p>
    <w:p w14:paraId="1EBB79CA" w14:textId="77777777" w:rsidR="008316EE" w:rsidRDefault="008316EE" w:rsidP="008316EE">
      <w:pPr>
        <w:spacing w:line="360" w:lineRule="auto"/>
        <w:jc w:val="center"/>
        <w:rPr>
          <w:rFonts w:ascii="Arial MT" w:hAnsi="Arial MT"/>
          <w:sz w:val="18"/>
          <w:szCs w:val="18"/>
        </w:rPr>
      </w:pPr>
    </w:p>
    <w:p w14:paraId="25B7BA57" w14:textId="77777777" w:rsidR="0031636A" w:rsidRDefault="0031636A" w:rsidP="008316EE">
      <w:pPr>
        <w:spacing w:line="360" w:lineRule="auto"/>
        <w:jc w:val="both"/>
        <w:rPr>
          <w:rFonts w:ascii="Arial MT" w:hAnsi="Arial MT"/>
        </w:rPr>
      </w:pPr>
    </w:p>
    <w:p w14:paraId="2E991AA2" w14:textId="7ED0A786" w:rsidR="008316EE" w:rsidRDefault="008316EE" w:rsidP="008316EE">
      <w:pPr>
        <w:spacing w:line="360" w:lineRule="auto"/>
        <w:jc w:val="both"/>
        <w:rPr>
          <w:rFonts w:ascii="Arial MT" w:hAnsi="Arial MT"/>
        </w:rPr>
      </w:pPr>
      <w:r w:rsidRPr="008316EE">
        <w:rPr>
          <w:rFonts w:ascii="Arial MT" w:hAnsi="Arial MT"/>
        </w:rPr>
        <w:t xml:space="preserve">... can be </w:t>
      </w:r>
      <w:proofErr w:type="spellStart"/>
      <w:r w:rsidRPr="008316EE">
        <w:rPr>
          <w:rFonts w:ascii="Arial MT" w:hAnsi="Arial MT"/>
        </w:rPr>
        <w:t>found</w:t>
      </w:r>
      <w:proofErr w:type="spellEnd"/>
      <w:r w:rsidRPr="008316EE">
        <w:rPr>
          <w:rFonts w:ascii="Arial MT" w:hAnsi="Arial MT"/>
        </w:rPr>
        <w:t xml:space="preserve"> in </w:t>
      </w:r>
      <w:proofErr w:type="spellStart"/>
      <w:r w:rsidRPr="008316EE">
        <w:rPr>
          <w:rFonts w:ascii="Arial MT" w:hAnsi="Arial MT"/>
        </w:rPr>
        <w:t>all</w:t>
      </w:r>
      <w:proofErr w:type="spellEnd"/>
      <w:r w:rsidRPr="008316EE">
        <w:rPr>
          <w:rFonts w:ascii="Arial MT" w:hAnsi="Arial MT"/>
        </w:rPr>
        <w:t xml:space="preserve"> </w:t>
      </w:r>
      <w:proofErr w:type="spellStart"/>
      <w:r w:rsidRPr="008316EE">
        <w:rPr>
          <w:rFonts w:ascii="Arial MT" w:hAnsi="Arial MT"/>
        </w:rPr>
        <w:t>responses</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common</w:t>
      </w:r>
      <w:proofErr w:type="spellEnd"/>
      <w:r w:rsidRPr="008316EE">
        <w:rPr>
          <w:rFonts w:ascii="Arial MT" w:hAnsi="Arial MT"/>
        </w:rPr>
        <w:t xml:space="preserve"> </w:t>
      </w:r>
      <w:proofErr w:type="spellStart"/>
      <w:r w:rsidRPr="008316EE">
        <w:rPr>
          <w:rFonts w:ascii="Arial MT" w:hAnsi="Arial MT"/>
        </w:rPr>
        <w:t>ground</w:t>
      </w:r>
      <w:proofErr w:type="spellEnd"/>
      <w:r w:rsidRPr="008316EE">
        <w:rPr>
          <w:rFonts w:ascii="Arial MT" w:hAnsi="Arial MT"/>
        </w:rPr>
        <w:t xml:space="preserve"> is </w:t>
      </w:r>
      <w:proofErr w:type="spellStart"/>
      <w:r w:rsidRPr="008316EE">
        <w:rPr>
          <w:rFonts w:ascii="Arial MT" w:hAnsi="Arial MT"/>
        </w:rPr>
        <w:t>that</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former</w:t>
      </w:r>
      <w:proofErr w:type="spellEnd"/>
      <w:r w:rsidRPr="008316EE">
        <w:rPr>
          <w:rFonts w:ascii="Arial MT" w:hAnsi="Arial MT"/>
        </w:rPr>
        <w:t xml:space="preserve"> </w:t>
      </w:r>
      <w:proofErr w:type="spellStart"/>
      <w:r w:rsidRPr="008316EE">
        <w:rPr>
          <w:rFonts w:ascii="Arial MT" w:hAnsi="Arial MT"/>
        </w:rPr>
        <w:t>tends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meet</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w:t>
      </w:r>
      <w:proofErr w:type="spellStart"/>
      <w:r w:rsidRPr="008316EE">
        <w:rPr>
          <w:rFonts w:ascii="Arial MT" w:hAnsi="Arial MT"/>
        </w:rPr>
        <w:t>early</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unreserved</w:t>
      </w:r>
      <w:proofErr w:type="spellEnd"/>
      <w:r w:rsidRPr="008316EE">
        <w:rPr>
          <w:rFonts w:ascii="Arial MT" w:hAnsi="Arial MT"/>
        </w:rPr>
        <w:t xml:space="preserve"> </w:t>
      </w:r>
      <w:proofErr w:type="spellStart"/>
      <w:r w:rsidRPr="008316EE">
        <w:rPr>
          <w:rFonts w:ascii="Arial MT" w:hAnsi="Arial MT"/>
        </w:rPr>
        <w:t>acceptance</w:t>
      </w:r>
      <w:proofErr w:type="spellEnd"/>
      <w:r w:rsidRPr="008316EE">
        <w:rPr>
          <w:rFonts w:ascii="Arial MT" w:hAnsi="Arial MT"/>
        </w:rPr>
        <w:t xml:space="preserve"> </w:t>
      </w:r>
      <w:proofErr w:type="spellStart"/>
      <w:r w:rsidRPr="008316EE">
        <w:rPr>
          <w:rFonts w:ascii="Arial MT" w:hAnsi="Arial MT"/>
        </w:rPr>
        <w:t>from</w:t>
      </w:r>
      <w:proofErr w:type="spellEnd"/>
      <w:r w:rsidRPr="008316EE">
        <w:rPr>
          <w:rFonts w:ascii="Arial MT" w:hAnsi="Arial MT"/>
        </w:rPr>
        <w:t xml:space="preserve"> </w:t>
      </w:r>
      <w:proofErr w:type="spellStart"/>
      <w:r w:rsidRPr="008316EE">
        <w:rPr>
          <w:rFonts w:ascii="Arial MT" w:hAnsi="Arial MT"/>
        </w:rPr>
        <w:t>senior</w:t>
      </w:r>
      <w:proofErr w:type="spellEnd"/>
      <w:r w:rsidRPr="008316EE">
        <w:rPr>
          <w:rFonts w:ascii="Arial MT" w:hAnsi="Arial MT"/>
        </w:rPr>
        <w:t xml:space="preserve"> </w:t>
      </w:r>
      <w:proofErr w:type="spellStart"/>
      <w:r w:rsidRPr="008316EE">
        <w:rPr>
          <w:rFonts w:ascii="Arial MT" w:hAnsi="Arial MT"/>
        </w:rPr>
        <w:t>management</w:t>
      </w:r>
      <w:proofErr w:type="spellEnd"/>
      <w:r w:rsidRPr="008316EE">
        <w:rPr>
          <w:rFonts w:ascii="Arial MT" w:hAnsi="Arial MT"/>
        </w:rPr>
        <w:t xml:space="preserve"> </w:t>
      </w:r>
      <w:proofErr w:type="spellStart"/>
      <w:r w:rsidRPr="008316EE">
        <w:rPr>
          <w:rFonts w:ascii="Arial MT" w:hAnsi="Arial MT"/>
        </w:rPr>
        <w:t>whereas</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latter</w:t>
      </w:r>
      <w:proofErr w:type="spellEnd"/>
      <w:r w:rsidRPr="008316EE">
        <w:rPr>
          <w:rFonts w:ascii="Arial MT" w:hAnsi="Arial MT"/>
        </w:rPr>
        <w:t xml:space="preserve"> </w:t>
      </w:r>
      <w:r w:rsidRPr="00E65841">
        <w:rPr>
          <w:rFonts w:ascii="Arial MT" w:hAnsi="Arial MT"/>
          <w:i/>
          <w:iCs/>
        </w:rPr>
        <w:t>(</w:t>
      </w:r>
      <w:proofErr w:type="spellStart"/>
      <w:r w:rsidRPr="00E65841">
        <w:rPr>
          <w:rFonts w:ascii="Arial MT" w:hAnsi="Arial MT"/>
          <w:i/>
          <w:iCs/>
        </w:rPr>
        <w:t>more</w:t>
      </w:r>
      <w:proofErr w:type="spellEnd"/>
      <w:r w:rsidRPr="00E65841">
        <w:rPr>
          <w:rFonts w:ascii="Arial MT" w:hAnsi="Arial MT"/>
          <w:i/>
          <w:iCs/>
        </w:rPr>
        <w:t xml:space="preserve"> </w:t>
      </w:r>
      <w:proofErr w:type="spellStart"/>
      <w:r w:rsidRPr="00E65841">
        <w:rPr>
          <w:rFonts w:ascii="Arial MT" w:hAnsi="Arial MT"/>
          <w:i/>
          <w:iCs/>
        </w:rPr>
        <w:t>disruptive</w:t>
      </w:r>
      <w:proofErr w:type="spellEnd"/>
      <w:r w:rsidRPr="00E65841">
        <w:rPr>
          <w:rFonts w:ascii="Arial MT" w:hAnsi="Arial MT"/>
          <w:i/>
          <w:iCs/>
        </w:rPr>
        <w:t xml:space="preserve"> </w:t>
      </w:r>
      <w:proofErr w:type="spellStart"/>
      <w:r w:rsidRPr="00E65841">
        <w:rPr>
          <w:rFonts w:ascii="Arial MT" w:hAnsi="Arial MT"/>
          <w:i/>
          <w:iCs/>
        </w:rPr>
        <w:t>und</w:t>
      </w:r>
      <w:proofErr w:type="spellEnd"/>
      <w:r w:rsidRPr="00E65841">
        <w:rPr>
          <w:rFonts w:ascii="Arial MT" w:hAnsi="Arial MT"/>
          <w:i/>
          <w:iCs/>
        </w:rPr>
        <w:t xml:space="preserve"> </w:t>
      </w:r>
      <w:proofErr w:type="spellStart"/>
      <w:r w:rsidRPr="00E65841">
        <w:rPr>
          <w:rFonts w:ascii="Arial MT" w:hAnsi="Arial MT"/>
          <w:i/>
          <w:iCs/>
        </w:rPr>
        <w:t>seemingly</w:t>
      </w:r>
      <w:proofErr w:type="spellEnd"/>
      <w:r w:rsidRPr="00E65841">
        <w:rPr>
          <w:rFonts w:ascii="Arial MT" w:hAnsi="Arial MT"/>
          <w:i/>
          <w:iCs/>
        </w:rPr>
        <w:t xml:space="preserve"> </w:t>
      </w:r>
      <w:proofErr w:type="spellStart"/>
      <w:r w:rsidRPr="00E65841">
        <w:rPr>
          <w:rFonts w:ascii="Arial MT" w:hAnsi="Arial MT"/>
          <w:i/>
          <w:iCs/>
        </w:rPr>
        <w:t>uncertain</w:t>
      </w:r>
      <w:proofErr w:type="spellEnd"/>
      <w:r w:rsidRPr="00E65841">
        <w:rPr>
          <w:rFonts w:ascii="Arial MT" w:hAnsi="Arial MT"/>
          <w:i/>
          <w:iCs/>
        </w:rPr>
        <w:t>)</w:t>
      </w:r>
      <w:r w:rsidRPr="008316EE">
        <w:rPr>
          <w:rFonts w:ascii="Arial MT" w:hAnsi="Arial MT"/>
        </w:rPr>
        <w:t xml:space="preserve"> </w:t>
      </w:r>
      <w:proofErr w:type="spellStart"/>
      <w:r w:rsidRPr="008316EE">
        <w:rPr>
          <w:rFonts w:ascii="Arial MT" w:hAnsi="Arial MT"/>
        </w:rPr>
        <w:t>option</w:t>
      </w:r>
      <w:proofErr w:type="spellEnd"/>
      <w:r w:rsidRPr="008316EE">
        <w:rPr>
          <w:rFonts w:ascii="Arial MT" w:hAnsi="Arial MT"/>
        </w:rPr>
        <w:t xml:space="preserve"> is </w:t>
      </w:r>
      <w:proofErr w:type="spellStart"/>
      <w:r w:rsidRPr="008316EE">
        <w:rPr>
          <w:rFonts w:ascii="Arial MT" w:hAnsi="Arial MT"/>
        </w:rPr>
        <w:t>taken</w:t>
      </w:r>
      <w:proofErr w:type="spellEnd"/>
      <w:r w:rsidRPr="008316EE">
        <w:rPr>
          <w:rFonts w:ascii="Arial MT" w:hAnsi="Arial MT"/>
        </w:rPr>
        <w:t xml:space="preserve"> </w:t>
      </w:r>
      <w:proofErr w:type="spellStart"/>
      <w:r w:rsidRPr="008316EE">
        <w:rPr>
          <w:rFonts w:ascii="Arial MT" w:hAnsi="Arial MT"/>
        </w:rPr>
        <w:t>up</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w:t>
      </w:r>
      <w:proofErr w:type="spellStart"/>
      <w:r w:rsidRPr="008316EE">
        <w:rPr>
          <w:rFonts w:ascii="Arial MT" w:hAnsi="Arial MT"/>
        </w:rPr>
        <w:t>more</w:t>
      </w:r>
      <w:proofErr w:type="spellEnd"/>
      <w:r w:rsidRPr="008316EE">
        <w:rPr>
          <w:rFonts w:ascii="Arial MT" w:hAnsi="Arial MT"/>
        </w:rPr>
        <w:t xml:space="preserve"> risk </w:t>
      </w:r>
      <w:proofErr w:type="spellStart"/>
      <w:r w:rsidRPr="008316EE">
        <w:rPr>
          <w:rFonts w:ascii="Arial MT" w:hAnsi="Arial MT"/>
        </w:rPr>
        <w:t>aversion</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reservation</w:t>
      </w:r>
      <w:proofErr w:type="spellEnd"/>
      <w:r w:rsidRPr="008316EE">
        <w:rPr>
          <w:rFonts w:ascii="Arial MT" w:hAnsi="Arial MT"/>
        </w:rPr>
        <w:t xml:space="preserve">. </w:t>
      </w:r>
      <w:proofErr w:type="spellStart"/>
      <w:r w:rsidRPr="008316EE">
        <w:rPr>
          <w:rFonts w:ascii="Arial MT" w:hAnsi="Arial MT"/>
        </w:rPr>
        <w:t>It</w:t>
      </w:r>
      <w:proofErr w:type="spellEnd"/>
      <w:r w:rsidRPr="008316EE">
        <w:rPr>
          <w:rFonts w:ascii="Arial MT" w:hAnsi="Arial MT"/>
        </w:rPr>
        <w:t xml:space="preserve"> is </w:t>
      </w:r>
      <w:proofErr w:type="spellStart"/>
      <w:r w:rsidRPr="008316EE">
        <w:rPr>
          <w:rFonts w:ascii="Arial MT" w:hAnsi="Arial MT"/>
        </w:rPr>
        <w:t>thus</w:t>
      </w:r>
      <w:proofErr w:type="spellEnd"/>
      <w:r w:rsidRPr="008316EE">
        <w:rPr>
          <w:rFonts w:ascii="Arial MT" w:hAnsi="Arial MT"/>
        </w:rPr>
        <w:t xml:space="preserve"> not </w:t>
      </w:r>
      <w:proofErr w:type="spellStart"/>
      <w:r w:rsidRPr="008316EE">
        <w:rPr>
          <w:rFonts w:ascii="Arial MT" w:hAnsi="Arial MT"/>
        </w:rPr>
        <w:t>surprising</w:t>
      </w:r>
      <w:proofErr w:type="spellEnd"/>
      <w:r w:rsidRPr="008316EE">
        <w:rPr>
          <w:rFonts w:ascii="Arial MT" w:hAnsi="Arial MT"/>
        </w:rPr>
        <w:t xml:space="preserve"> </w:t>
      </w:r>
      <w:proofErr w:type="spellStart"/>
      <w:r w:rsidRPr="008316EE">
        <w:rPr>
          <w:rFonts w:ascii="Arial MT" w:hAnsi="Arial MT"/>
        </w:rPr>
        <w:t>that</w:t>
      </w:r>
      <w:proofErr w:type="spellEnd"/>
      <w:r w:rsidRPr="008316EE">
        <w:rPr>
          <w:rFonts w:ascii="Arial MT" w:hAnsi="Arial MT"/>
        </w:rPr>
        <w:t xml:space="preserve"> </w:t>
      </w:r>
      <w:proofErr w:type="spellStart"/>
      <w:r w:rsidRPr="008316EE">
        <w:rPr>
          <w:rFonts w:ascii="Arial MT" w:hAnsi="Arial MT"/>
        </w:rPr>
        <w:t>all</w:t>
      </w:r>
      <w:proofErr w:type="spellEnd"/>
      <w:r w:rsidRPr="008316EE">
        <w:rPr>
          <w:rFonts w:ascii="Arial MT" w:hAnsi="Arial MT"/>
        </w:rPr>
        <w:t xml:space="preserve"> </w:t>
      </w:r>
      <w:proofErr w:type="spellStart"/>
      <w:r w:rsidRPr="008316EE">
        <w:rPr>
          <w:rFonts w:ascii="Arial MT" w:hAnsi="Arial MT"/>
        </w:rPr>
        <w:t>interviewees</w:t>
      </w:r>
      <w:proofErr w:type="spellEnd"/>
      <w:r w:rsidRPr="008316EE">
        <w:rPr>
          <w:rFonts w:ascii="Arial MT" w:hAnsi="Arial MT"/>
        </w:rPr>
        <w:t xml:space="preserve"> </w:t>
      </w:r>
      <w:proofErr w:type="spellStart"/>
      <w:r w:rsidRPr="008316EE">
        <w:rPr>
          <w:rFonts w:ascii="Arial MT" w:hAnsi="Arial MT"/>
        </w:rPr>
        <w:t>have</w:t>
      </w:r>
      <w:proofErr w:type="spellEnd"/>
      <w:r w:rsidRPr="008316EE">
        <w:rPr>
          <w:rFonts w:ascii="Arial MT" w:hAnsi="Arial MT"/>
        </w:rPr>
        <w:t xml:space="preserve"> </w:t>
      </w:r>
      <w:proofErr w:type="spellStart"/>
      <w:r w:rsidRPr="008316EE">
        <w:rPr>
          <w:rFonts w:ascii="Arial MT" w:hAnsi="Arial MT"/>
        </w:rPr>
        <w:t>based</w:t>
      </w:r>
      <w:proofErr w:type="spellEnd"/>
      <w:r w:rsidRPr="008316EE">
        <w:rPr>
          <w:rFonts w:ascii="Arial MT" w:hAnsi="Arial MT"/>
        </w:rPr>
        <w:t xml:space="preserve"> </w:t>
      </w:r>
      <w:proofErr w:type="spellStart"/>
      <w:r w:rsidRPr="008316EE">
        <w:rPr>
          <w:rFonts w:ascii="Arial MT" w:hAnsi="Arial MT"/>
        </w:rPr>
        <w:t>their</w:t>
      </w:r>
      <w:proofErr w:type="spellEnd"/>
      <w:r w:rsidRPr="008316EE">
        <w:rPr>
          <w:rFonts w:ascii="Arial MT" w:hAnsi="Arial MT"/>
        </w:rPr>
        <w:t xml:space="preserve"> </w:t>
      </w:r>
      <w:proofErr w:type="spellStart"/>
      <w:r w:rsidRPr="008316EE">
        <w:rPr>
          <w:rFonts w:ascii="Arial MT" w:hAnsi="Arial MT"/>
        </w:rPr>
        <w:t>tech</w:t>
      </w:r>
      <w:proofErr w:type="spellEnd"/>
      <w:r w:rsidRPr="008316EE">
        <w:rPr>
          <w:rFonts w:ascii="Arial MT" w:hAnsi="Arial MT"/>
        </w:rPr>
        <w:t xml:space="preserve"> </w:t>
      </w:r>
      <w:proofErr w:type="spellStart"/>
      <w:r w:rsidRPr="008316EE">
        <w:rPr>
          <w:rFonts w:ascii="Arial MT" w:hAnsi="Arial MT"/>
        </w:rPr>
        <w:t>advocacy</w:t>
      </w:r>
      <w:proofErr w:type="spellEnd"/>
      <w:r w:rsidRPr="008316EE">
        <w:rPr>
          <w:rFonts w:ascii="Arial MT" w:hAnsi="Arial MT"/>
        </w:rPr>
        <w:t xml:space="preserve"> inside </w:t>
      </w:r>
      <w:proofErr w:type="spellStart"/>
      <w:r w:rsidRPr="008316EE">
        <w:rPr>
          <w:rFonts w:ascii="Arial MT" w:hAnsi="Arial MT"/>
        </w:rPr>
        <w:t>their</w:t>
      </w:r>
      <w:proofErr w:type="spellEnd"/>
      <w:r w:rsidRPr="008316EE">
        <w:rPr>
          <w:rFonts w:ascii="Arial MT" w:hAnsi="Arial MT"/>
        </w:rPr>
        <w:t xml:space="preserve"> </w:t>
      </w:r>
      <w:proofErr w:type="spellStart"/>
      <w:r w:rsidRPr="008316EE">
        <w:rPr>
          <w:rFonts w:ascii="Arial MT" w:hAnsi="Arial MT"/>
        </w:rPr>
        <w:t>companies</w:t>
      </w:r>
      <w:proofErr w:type="spellEnd"/>
      <w:r w:rsidRPr="008316EE">
        <w:rPr>
          <w:rFonts w:ascii="Arial MT" w:hAnsi="Arial MT"/>
        </w:rPr>
        <w:t xml:space="preserve"> </w:t>
      </w:r>
      <w:proofErr w:type="spellStart"/>
      <w:r w:rsidRPr="008316EE">
        <w:rPr>
          <w:rFonts w:ascii="Arial MT" w:hAnsi="Arial MT"/>
        </w:rPr>
        <w:t>mainly</w:t>
      </w:r>
      <w:proofErr w:type="spellEnd"/>
      <w:r w:rsidRPr="008316EE">
        <w:rPr>
          <w:rFonts w:ascii="Arial MT" w:hAnsi="Arial MT"/>
        </w:rPr>
        <w:t xml:space="preserve"> on </w:t>
      </w:r>
      <w:proofErr w:type="spellStart"/>
      <w:r w:rsidRPr="008316EE">
        <w:rPr>
          <w:rFonts w:ascii="Arial MT" w:hAnsi="Arial MT"/>
        </w:rPr>
        <w:t>efficiency</w:t>
      </w:r>
      <w:proofErr w:type="spellEnd"/>
      <w:r w:rsidRPr="008316EE">
        <w:rPr>
          <w:rFonts w:ascii="Arial MT" w:hAnsi="Arial MT"/>
        </w:rPr>
        <w:t xml:space="preserve"> </w:t>
      </w:r>
      <w:proofErr w:type="spellStart"/>
      <w:r w:rsidRPr="008316EE">
        <w:rPr>
          <w:rFonts w:ascii="Arial MT" w:hAnsi="Arial MT"/>
        </w:rPr>
        <w:t>arguments</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w:t>
      </w:r>
      <w:proofErr w:type="spellStart"/>
      <w:r w:rsidRPr="008316EE">
        <w:rPr>
          <w:rFonts w:ascii="Arial MT" w:hAnsi="Arial MT"/>
        </w:rPr>
        <w:t>disruptive</w:t>
      </w:r>
      <w:proofErr w:type="spellEnd"/>
      <w:r w:rsidRPr="008316EE">
        <w:rPr>
          <w:rFonts w:ascii="Arial MT" w:hAnsi="Arial MT"/>
        </w:rPr>
        <w:t xml:space="preserve"> </w:t>
      </w:r>
      <w:proofErr w:type="spellStart"/>
      <w:r w:rsidRPr="008316EE">
        <w:rPr>
          <w:rFonts w:ascii="Arial MT" w:hAnsi="Arial MT"/>
        </w:rPr>
        <w:t>innovation</w:t>
      </w:r>
      <w:proofErr w:type="spellEnd"/>
      <w:r w:rsidRPr="008316EE">
        <w:rPr>
          <w:rFonts w:ascii="Arial MT" w:hAnsi="Arial MT"/>
        </w:rPr>
        <w:t xml:space="preserve"> (</w:t>
      </w:r>
      <w:proofErr w:type="spellStart"/>
      <w:r w:rsidRPr="008316EE">
        <w:rPr>
          <w:rFonts w:ascii="Arial MT" w:hAnsi="Arial MT"/>
        </w:rPr>
        <w:t>option</w:t>
      </w:r>
      <w:proofErr w:type="spellEnd"/>
      <w:r w:rsidRPr="008316EE">
        <w:rPr>
          <w:rFonts w:ascii="Arial MT" w:hAnsi="Arial MT"/>
        </w:rPr>
        <w:t xml:space="preserve"> 2) </w:t>
      </w:r>
      <w:proofErr w:type="spellStart"/>
      <w:r w:rsidRPr="008316EE">
        <w:rPr>
          <w:rFonts w:ascii="Arial MT" w:hAnsi="Arial MT"/>
        </w:rPr>
        <w:t>so-to-speak</w:t>
      </w:r>
      <w:proofErr w:type="spellEnd"/>
      <w:r w:rsidRPr="008316EE">
        <w:rPr>
          <w:rFonts w:ascii="Arial MT" w:hAnsi="Arial MT"/>
        </w:rPr>
        <w:t xml:space="preserve"> </w:t>
      </w:r>
      <w:proofErr w:type="spellStart"/>
      <w:r w:rsidRPr="008316EE">
        <w:rPr>
          <w:rFonts w:ascii="Arial MT" w:hAnsi="Arial MT"/>
        </w:rPr>
        <w:t>sailing</w:t>
      </w:r>
      <w:proofErr w:type="spellEnd"/>
      <w:r w:rsidRPr="008316EE">
        <w:rPr>
          <w:rFonts w:ascii="Arial MT" w:hAnsi="Arial MT"/>
        </w:rPr>
        <w:t xml:space="preserve"> in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shadow</w:t>
      </w:r>
      <w:proofErr w:type="spellEnd"/>
      <w:r w:rsidRPr="008316EE">
        <w:rPr>
          <w:rFonts w:ascii="Arial MT" w:hAnsi="Arial MT"/>
        </w:rPr>
        <w:t xml:space="preserve"> of </w:t>
      </w:r>
      <w:proofErr w:type="spellStart"/>
      <w:r w:rsidRPr="008316EE">
        <w:rPr>
          <w:rFonts w:ascii="Arial MT" w:hAnsi="Arial MT"/>
        </w:rPr>
        <w:t>efficiency</w:t>
      </w:r>
      <w:proofErr w:type="spellEnd"/>
      <w:r w:rsidRPr="008316EE">
        <w:rPr>
          <w:rFonts w:ascii="Arial MT" w:hAnsi="Arial MT"/>
        </w:rPr>
        <w:t xml:space="preserve"> </w:t>
      </w:r>
      <w:proofErr w:type="spellStart"/>
      <w:r w:rsidRPr="008316EE">
        <w:rPr>
          <w:rFonts w:ascii="Arial MT" w:hAnsi="Arial MT"/>
        </w:rPr>
        <w:t>drives</w:t>
      </w:r>
      <w:proofErr w:type="spellEnd"/>
      <w:r w:rsidRPr="008316EE">
        <w:rPr>
          <w:rFonts w:ascii="Arial MT" w:hAnsi="Arial MT"/>
        </w:rPr>
        <w:t>.</w:t>
      </w:r>
    </w:p>
    <w:p w14:paraId="55C45C55" w14:textId="606C01A9" w:rsidR="008316EE" w:rsidRDefault="008316EE" w:rsidP="008316EE">
      <w:pPr>
        <w:spacing w:line="360" w:lineRule="auto"/>
        <w:jc w:val="both"/>
        <w:rPr>
          <w:rFonts w:ascii="Arial MT" w:hAnsi="Arial MT"/>
        </w:rPr>
      </w:pPr>
      <w:proofErr w:type="spellStart"/>
      <w:r w:rsidRPr="008316EE">
        <w:rPr>
          <w:rFonts w:ascii="Arial MT" w:hAnsi="Arial MT"/>
        </w:rPr>
        <w:t>This</w:t>
      </w:r>
      <w:proofErr w:type="spellEnd"/>
      <w:r w:rsidRPr="008316EE">
        <w:rPr>
          <w:rFonts w:ascii="Arial MT" w:hAnsi="Arial MT"/>
        </w:rPr>
        <w:t xml:space="preserve"> </w:t>
      </w:r>
      <w:proofErr w:type="spellStart"/>
      <w:r w:rsidRPr="008316EE">
        <w:rPr>
          <w:rFonts w:ascii="Arial MT" w:hAnsi="Arial MT"/>
        </w:rPr>
        <w:t>finding</w:t>
      </w:r>
      <w:proofErr w:type="spellEnd"/>
      <w:r w:rsidRPr="008316EE">
        <w:rPr>
          <w:rFonts w:ascii="Arial MT" w:hAnsi="Arial MT"/>
        </w:rPr>
        <w:t xml:space="preserve"> </w:t>
      </w:r>
      <w:proofErr w:type="spellStart"/>
      <w:r w:rsidRPr="008316EE">
        <w:rPr>
          <w:rFonts w:ascii="Arial MT" w:hAnsi="Arial MT"/>
        </w:rPr>
        <w:t>seems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coincide</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more</w:t>
      </w:r>
      <w:proofErr w:type="spellEnd"/>
      <w:r w:rsidRPr="008316EE">
        <w:rPr>
          <w:rFonts w:ascii="Arial MT" w:hAnsi="Arial MT"/>
        </w:rPr>
        <w:t xml:space="preserve"> ‘</w:t>
      </w:r>
      <w:proofErr w:type="spellStart"/>
      <w:r w:rsidRPr="008316EE">
        <w:rPr>
          <w:rFonts w:ascii="Arial MT" w:hAnsi="Arial MT"/>
        </w:rPr>
        <w:t>evelutionary</w:t>
      </w:r>
      <w:proofErr w:type="spellEnd"/>
      <w:r w:rsidRPr="008316EE">
        <w:rPr>
          <w:rFonts w:ascii="Arial MT" w:hAnsi="Arial MT"/>
        </w:rPr>
        <w:t xml:space="preserve">’, </w:t>
      </w:r>
      <w:proofErr w:type="spellStart"/>
      <w:r w:rsidRPr="008316EE">
        <w:rPr>
          <w:rFonts w:ascii="Arial MT" w:hAnsi="Arial MT"/>
        </w:rPr>
        <w:t>cautious</w:t>
      </w:r>
      <w:proofErr w:type="spellEnd"/>
      <w:r w:rsidRPr="008316EE">
        <w:rPr>
          <w:rFonts w:ascii="Arial MT" w:hAnsi="Arial MT"/>
        </w:rPr>
        <w:t xml:space="preserve"> </w:t>
      </w:r>
      <w:proofErr w:type="spellStart"/>
      <w:r w:rsidRPr="008316EE">
        <w:rPr>
          <w:rFonts w:ascii="Arial MT" w:hAnsi="Arial MT"/>
        </w:rPr>
        <w:t>strategies</w:t>
      </w:r>
      <w:proofErr w:type="spellEnd"/>
      <w:r w:rsidRPr="008316EE">
        <w:rPr>
          <w:rFonts w:ascii="Arial MT" w:hAnsi="Arial MT"/>
        </w:rPr>
        <w:t xml:space="preserve">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change</w:t>
      </w:r>
      <w:proofErr w:type="spellEnd"/>
      <w:r w:rsidRPr="008316EE">
        <w:rPr>
          <w:rFonts w:ascii="Arial MT" w:hAnsi="Arial MT"/>
        </w:rPr>
        <w:t xml:space="preserve"> is </w:t>
      </w:r>
      <w:proofErr w:type="spellStart"/>
      <w:r w:rsidRPr="008316EE">
        <w:rPr>
          <w:rFonts w:ascii="Arial MT" w:hAnsi="Arial MT"/>
        </w:rPr>
        <w:t>implemented</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Universal </w:t>
      </w:r>
      <w:proofErr w:type="spellStart"/>
      <w:r w:rsidRPr="008316EE">
        <w:rPr>
          <w:rFonts w:ascii="Arial MT" w:hAnsi="Arial MT"/>
        </w:rPr>
        <w:t>emphasis</w:t>
      </w:r>
      <w:proofErr w:type="spellEnd"/>
      <w:r w:rsidRPr="008316EE">
        <w:rPr>
          <w:rFonts w:ascii="Arial MT" w:hAnsi="Arial MT"/>
        </w:rPr>
        <w:t xml:space="preserve"> is on </w:t>
      </w:r>
      <w:proofErr w:type="spellStart"/>
      <w:r w:rsidRPr="008316EE">
        <w:rPr>
          <w:rFonts w:ascii="Arial MT" w:hAnsi="Arial MT"/>
        </w:rPr>
        <w:t>careful</w:t>
      </w:r>
      <w:proofErr w:type="spellEnd"/>
      <w:r w:rsidRPr="008316EE">
        <w:rPr>
          <w:rFonts w:ascii="Arial MT" w:hAnsi="Arial MT"/>
        </w:rPr>
        <w:t xml:space="preserve"> </w:t>
      </w:r>
      <w:proofErr w:type="spellStart"/>
      <w:r w:rsidRPr="008316EE">
        <w:rPr>
          <w:rFonts w:ascii="Arial MT" w:hAnsi="Arial MT"/>
        </w:rPr>
        <w:t>selection</w:t>
      </w:r>
      <w:proofErr w:type="spellEnd"/>
      <w:r w:rsidRPr="008316EE">
        <w:rPr>
          <w:rFonts w:ascii="Arial MT" w:hAnsi="Arial MT"/>
        </w:rPr>
        <w:t xml:space="preserve"> of </w:t>
      </w:r>
      <w:proofErr w:type="spellStart"/>
      <w:r w:rsidRPr="008316EE">
        <w:rPr>
          <w:rFonts w:ascii="Arial MT" w:hAnsi="Arial MT"/>
        </w:rPr>
        <w:t>corporate</w:t>
      </w:r>
      <w:proofErr w:type="spellEnd"/>
      <w:r w:rsidRPr="008316EE">
        <w:rPr>
          <w:rFonts w:ascii="Arial MT" w:hAnsi="Arial MT"/>
        </w:rPr>
        <w:t xml:space="preserve"> </w:t>
      </w:r>
      <w:proofErr w:type="spellStart"/>
      <w:r w:rsidRPr="008316EE">
        <w:rPr>
          <w:rFonts w:ascii="Arial MT" w:hAnsi="Arial MT"/>
        </w:rPr>
        <w:t>specific</w:t>
      </w:r>
      <w:proofErr w:type="spellEnd"/>
      <w:r w:rsidRPr="008316EE">
        <w:rPr>
          <w:rFonts w:ascii="Arial MT" w:hAnsi="Arial MT"/>
        </w:rPr>
        <w:t xml:space="preserve"> </w:t>
      </w:r>
      <w:proofErr w:type="spellStart"/>
      <w:r w:rsidRPr="008316EE">
        <w:rPr>
          <w:rFonts w:ascii="Arial MT" w:hAnsi="Arial MT"/>
        </w:rPr>
        <w:t>functions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be </w:t>
      </w:r>
      <w:proofErr w:type="spellStart"/>
      <w:r w:rsidRPr="008316EE">
        <w:rPr>
          <w:rFonts w:ascii="Arial MT" w:hAnsi="Arial MT"/>
        </w:rPr>
        <w:t>digitalized</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on a general </w:t>
      </w:r>
      <w:proofErr w:type="spellStart"/>
      <w:r w:rsidRPr="008316EE">
        <w:rPr>
          <w:rFonts w:ascii="Arial MT" w:hAnsi="Arial MT"/>
        </w:rPr>
        <w:t>rejection</w:t>
      </w:r>
      <w:proofErr w:type="spellEnd"/>
      <w:r w:rsidRPr="008316EE">
        <w:rPr>
          <w:rFonts w:ascii="Arial MT" w:hAnsi="Arial MT"/>
        </w:rPr>
        <w:t xml:space="preserve"> of </w:t>
      </w:r>
      <w:proofErr w:type="spellStart"/>
      <w:r w:rsidRPr="008316EE">
        <w:rPr>
          <w:rFonts w:ascii="Arial MT" w:hAnsi="Arial MT"/>
        </w:rPr>
        <w:t>blanket</w:t>
      </w:r>
      <w:proofErr w:type="spellEnd"/>
      <w:r w:rsidRPr="008316EE">
        <w:rPr>
          <w:rFonts w:ascii="Arial MT" w:hAnsi="Arial MT"/>
        </w:rPr>
        <w:t xml:space="preserve"> </w:t>
      </w:r>
      <w:proofErr w:type="spellStart"/>
      <w:r w:rsidRPr="008316EE">
        <w:rPr>
          <w:rFonts w:ascii="Arial MT" w:hAnsi="Arial MT"/>
        </w:rPr>
        <w:t>approaches</w:t>
      </w:r>
      <w:proofErr w:type="spellEnd"/>
      <w:r w:rsidRPr="008316EE">
        <w:rPr>
          <w:rFonts w:ascii="Arial MT" w:hAnsi="Arial MT"/>
        </w:rPr>
        <w:t>.</w:t>
      </w:r>
    </w:p>
    <w:p w14:paraId="532ED157" w14:textId="7EDA1460" w:rsidR="008316EE" w:rsidRDefault="008316EE" w:rsidP="008316EE">
      <w:pPr>
        <w:spacing w:line="360" w:lineRule="auto"/>
        <w:jc w:val="both"/>
        <w:rPr>
          <w:rFonts w:ascii="Arial MT" w:hAnsi="Arial MT"/>
        </w:rPr>
      </w:pP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following</w:t>
      </w:r>
      <w:proofErr w:type="spellEnd"/>
      <w:r w:rsidRPr="008316EE">
        <w:rPr>
          <w:rFonts w:ascii="Arial MT" w:hAnsi="Arial MT"/>
        </w:rPr>
        <w:t xml:space="preserve"> </w:t>
      </w:r>
      <w:proofErr w:type="spellStart"/>
      <w:r w:rsidRPr="008316EE">
        <w:rPr>
          <w:rFonts w:ascii="Arial MT" w:hAnsi="Arial MT"/>
        </w:rPr>
        <w:t>variations</w:t>
      </w:r>
      <w:proofErr w:type="spellEnd"/>
      <w:r w:rsidRPr="008316EE">
        <w:rPr>
          <w:rFonts w:ascii="Arial MT" w:hAnsi="Arial MT"/>
        </w:rPr>
        <w:t xml:space="preserve"> of </w:t>
      </w:r>
      <w:proofErr w:type="spellStart"/>
      <w:r w:rsidRPr="008316EE">
        <w:rPr>
          <w:rFonts w:ascii="Arial MT" w:hAnsi="Arial MT"/>
        </w:rPr>
        <w:t>implementation</w:t>
      </w:r>
      <w:proofErr w:type="spellEnd"/>
      <w:r w:rsidRPr="008316EE">
        <w:rPr>
          <w:rFonts w:ascii="Arial MT" w:hAnsi="Arial MT"/>
        </w:rPr>
        <w:t xml:space="preserve"> </w:t>
      </w:r>
      <w:proofErr w:type="spellStart"/>
      <w:r w:rsidRPr="008316EE">
        <w:rPr>
          <w:rFonts w:ascii="Arial MT" w:hAnsi="Arial MT"/>
        </w:rPr>
        <w:t>strategies</w:t>
      </w:r>
      <w:proofErr w:type="spellEnd"/>
      <w:r w:rsidRPr="008316EE">
        <w:rPr>
          <w:rFonts w:ascii="Arial MT" w:hAnsi="Arial MT"/>
        </w:rPr>
        <w:t xml:space="preserve"> </w:t>
      </w:r>
      <w:proofErr w:type="spellStart"/>
      <w:r w:rsidRPr="008316EE">
        <w:rPr>
          <w:rFonts w:ascii="Arial MT" w:hAnsi="Arial MT"/>
        </w:rPr>
        <w:t>have</w:t>
      </w:r>
      <w:proofErr w:type="spellEnd"/>
      <w:r w:rsidRPr="008316EE">
        <w:rPr>
          <w:rFonts w:ascii="Arial MT" w:hAnsi="Arial MT"/>
        </w:rPr>
        <w:t xml:space="preserve"> </w:t>
      </w:r>
      <w:proofErr w:type="spellStart"/>
      <w:r w:rsidRPr="008316EE">
        <w:rPr>
          <w:rFonts w:ascii="Arial MT" w:hAnsi="Arial MT"/>
        </w:rPr>
        <w:t>been</w:t>
      </w:r>
      <w:proofErr w:type="spellEnd"/>
      <w:r w:rsidRPr="008316EE">
        <w:rPr>
          <w:rFonts w:ascii="Arial MT" w:hAnsi="Arial MT"/>
        </w:rPr>
        <w:t xml:space="preserve"> </w:t>
      </w:r>
      <w:proofErr w:type="spellStart"/>
      <w:r w:rsidRPr="008316EE">
        <w:rPr>
          <w:rFonts w:ascii="Arial MT" w:hAnsi="Arial MT"/>
        </w:rPr>
        <w:t>found</w:t>
      </w:r>
      <w:proofErr w:type="spellEnd"/>
      <w:r w:rsidRPr="008316EE">
        <w:rPr>
          <w:rFonts w:ascii="Arial MT" w:hAnsi="Arial MT"/>
        </w:rPr>
        <w:t>:</w:t>
      </w:r>
    </w:p>
    <w:p w14:paraId="20569CDA" w14:textId="071865F9" w:rsidR="008316EE" w:rsidRPr="008316EE" w:rsidRDefault="008316EE" w:rsidP="008316EE">
      <w:pPr>
        <w:pStyle w:val="ListeParagraf"/>
        <w:numPr>
          <w:ilvl w:val="0"/>
          <w:numId w:val="6"/>
        </w:numPr>
        <w:spacing w:line="360" w:lineRule="auto"/>
        <w:jc w:val="both"/>
        <w:rPr>
          <w:rFonts w:ascii="Arial MT" w:hAnsi="Arial MT"/>
        </w:rPr>
      </w:pPr>
      <w:proofErr w:type="spellStart"/>
      <w:r w:rsidRPr="008316EE">
        <w:rPr>
          <w:rFonts w:ascii="Arial MT" w:hAnsi="Arial MT"/>
        </w:rPr>
        <w:t>Implementation</w:t>
      </w:r>
      <w:proofErr w:type="spellEnd"/>
      <w:r w:rsidRPr="008316EE">
        <w:rPr>
          <w:rFonts w:ascii="Arial MT" w:hAnsi="Arial MT"/>
        </w:rPr>
        <w:t xml:space="preserve"> </w:t>
      </w:r>
      <w:proofErr w:type="spellStart"/>
      <w:r w:rsidRPr="008316EE">
        <w:rPr>
          <w:rFonts w:ascii="Arial MT" w:hAnsi="Arial MT"/>
        </w:rPr>
        <w:t>by</w:t>
      </w:r>
      <w:proofErr w:type="spellEnd"/>
      <w:r w:rsidRPr="008316EE">
        <w:rPr>
          <w:rFonts w:ascii="Arial MT" w:hAnsi="Arial MT"/>
        </w:rPr>
        <w:t xml:space="preserve"> </w:t>
      </w:r>
      <w:proofErr w:type="spellStart"/>
      <w:r w:rsidRPr="008316EE">
        <w:rPr>
          <w:rFonts w:ascii="Arial MT" w:hAnsi="Arial MT"/>
        </w:rPr>
        <w:t>function</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corporate</w:t>
      </w:r>
      <w:proofErr w:type="spellEnd"/>
      <w:r w:rsidRPr="008316EE">
        <w:rPr>
          <w:rFonts w:ascii="Arial MT" w:hAnsi="Arial MT"/>
        </w:rPr>
        <w:t xml:space="preserve"> </w:t>
      </w:r>
      <w:proofErr w:type="spellStart"/>
      <w:r w:rsidRPr="008316EE">
        <w:rPr>
          <w:rFonts w:ascii="Arial MT" w:hAnsi="Arial MT"/>
        </w:rPr>
        <w:t>activity</w:t>
      </w:r>
      <w:proofErr w:type="spellEnd"/>
      <w:r w:rsidRPr="008316EE">
        <w:rPr>
          <w:rFonts w:ascii="Arial MT" w:hAnsi="Arial MT"/>
        </w:rPr>
        <w:t xml:space="preserve">, not </w:t>
      </w:r>
      <w:proofErr w:type="spellStart"/>
      <w:r w:rsidRPr="008316EE">
        <w:rPr>
          <w:rFonts w:ascii="Arial MT" w:hAnsi="Arial MT"/>
        </w:rPr>
        <w:t>globally</w:t>
      </w:r>
      <w:proofErr w:type="spellEnd"/>
      <w:r w:rsidRPr="008316EE">
        <w:rPr>
          <w:rFonts w:ascii="Arial MT" w:hAnsi="Arial MT"/>
        </w:rPr>
        <w:t xml:space="preserve"> </w:t>
      </w:r>
      <w:proofErr w:type="spellStart"/>
      <w:r w:rsidRPr="008316EE">
        <w:rPr>
          <w:rFonts w:ascii="Arial MT" w:hAnsi="Arial MT"/>
        </w:rPr>
        <w:t>from</w:t>
      </w:r>
      <w:proofErr w:type="spellEnd"/>
      <w:r w:rsidRPr="008316EE">
        <w:rPr>
          <w:rFonts w:ascii="Arial MT" w:hAnsi="Arial MT"/>
        </w:rPr>
        <w:t xml:space="preserve"> </w:t>
      </w:r>
      <w:proofErr w:type="spellStart"/>
      <w:r w:rsidRPr="008316EE">
        <w:rPr>
          <w:rFonts w:ascii="Arial MT" w:hAnsi="Arial MT"/>
        </w:rPr>
        <w:t>head</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toe</w:t>
      </w:r>
      <w:proofErr w:type="spellEnd"/>
      <w:r w:rsidRPr="008316EE">
        <w:rPr>
          <w:rFonts w:ascii="Arial MT" w:hAnsi="Arial MT"/>
        </w:rPr>
        <w:t>.</w:t>
      </w:r>
    </w:p>
    <w:p w14:paraId="35CC2B0B" w14:textId="4E0CC7AA" w:rsidR="008316EE" w:rsidRPr="008316EE" w:rsidRDefault="008316EE" w:rsidP="008316EE">
      <w:pPr>
        <w:pStyle w:val="ListeParagraf"/>
        <w:numPr>
          <w:ilvl w:val="0"/>
          <w:numId w:val="6"/>
        </w:numPr>
        <w:spacing w:line="360" w:lineRule="auto"/>
        <w:jc w:val="both"/>
        <w:rPr>
          <w:rFonts w:ascii="Arial MT" w:hAnsi="Arial MT"/>
        </w:rPr>
      </w:pPr>
      <w:proofErr w:type="spellStart"/>
      <w:r w:rsidRPr="008316EE">
        <w:rPr>
          <w:rFonts w:ascii="Arial MT" w:hAnsi="Arial MT"/>
        </w:rPr>
        <w:t>Setting</w:t>
      </w:r>
      <w:proofErr w:type="spellEnd"/>
      <w:r w:rsidRPr="008316EE">
        <w:rPr>
          <w:rFonts w:ascii="Arial MT" w:hAnsi="Arial MT"/>
        </w:rPr>
        <w:t xml:space="preserve"> </w:t>
      </w:r>
      <w:proofErr w:type="spellStart"/>
      <w:r w:rsidRPr="008316EE">
        <w:rPr>
          <w:rFonts w:ascii="Arial MT" w:hAnsi="Arial MT"/>
        </w:rPr>
        <w:t>clear</w:t>
      </w:r>
      <w:proofErr w:type="spellEnd"/>
      <w:r w:rsidRPr="008316EE">
        <w:rPr>
          <w:rFonts w:ascii="Arial MT" w:hAnsi="Arial MT"/>
        </w:rPr>
        <w:t xml:space="preserve"> </w:t>
      </w:r>
      <w:proofErr w:type="spellStart"/>
      <w:r w:rsidRPr="008316EE">
        <w:rPr>
          <w:rFonts w:ascii="Arial MT" w:hAnsi="Arial MT"/>
        </w:rPr>
        <w:t>priorities</w:t>
      </w:r>
      <w:proofErr w:type="spellEnd"/>
      <w:r w:rsidRPr="008316EE">
        <w:rPr>
          <w:rFonts w:ascii="Arial MT" w:hAnsi="Arial MT"/>
        </w:rPr>
        <w:t xml:space="preserve"> </w:t>
      </w:r>
      <w:proofErr w:type="spellStart"/>
      <w:r w:rsidRPr="008316EE">
        <w:rPr>
          <w:rFonts w:ascii="Arial MT" w:hAnsi="Arial MT"/>
        </w:rPr>
        <w:t>based</w:t>
      </w:r>
      <w:proofErr w:type="spellEnd"/>
      <w:r w:rsidRPr="008316EE">
        <w:rPr>
          <w:rFonts w:ascii="Arial MT" w:hAnsi="Arial MT"/>
        </w:rPr>
        <w:t xml:space="preserve"> on (a </w:t>
      </w:r>
      <w:proofErr w:type="spellStart"/>
      <w:r w:rsidRPr="008316EE">
        <w:rPr>
          <w:rFonts w:ascii="Arial MT" w:hAnsi="Arial MT"/>
        </w:rPr>
        <w:t>priori</w:t>
      </w:r>
      <w:proofErr w:type="spellEnd"/>
      <w:r w:rsidRPr="008316EE">
        <w:rPr>
          <w:rFonts w:ascii="Arial MT" w:hAnsi="Arial MT"/>
        </w:rPr>
        <w:t xml:space="preserve"> </w:t>
      </w:r>
      <w:proofErr w:type="spellStart"/>
      <w:r w:rsidRPr="008316EE">
        <w:rPr>
          <w:rFonts w:ascii="Arial MT" w:hAnsi="Arial MT"/>
        </w:rPr>
        <w:t>intelligible</w:t>
      </w:r>
      <w:proofErr w:type="spellEnd"/>
      <w:r w:rsidRPr="008316EE">
        <w:rPr>
          <w:rFonts w:ascii="Arial MT" w:hAnsi="Arial MT"/>
        </w:rPr>
        <w:t xml:space="preserve">) </w:t>
      </w:r>
      <w:proofErr w:type="spellStart"/>
      <w:r w:rsidRPr="008316EE">
        <w:rPr>
          <w:rFonts w:ascii="Arial MT" w:hAnsi="Arial MT"/>
        </w:rPr>
        <w:t>clear</w:t>
      </w:r>
      <w:proofErr w:type="spellEnd"/>
      <w:r w:rsidRPr="008316EE">
        <w:rPr>
          <w:rFonts w:ascii="Arial MT" w:hAnsi="Arial MT"/>
        </w:rPr>
        <w:t xml:space="preserve"> </w:t>
      </w:r>
      <w:proofErr w:type="spellStart"/>
      <w:r w:rsidRPr="008316EE">
        <w:rPr>
          <w:rFonts w:ascii="Arial MT" w:hAnsi="Arial MT"/>
        </w:rPr>
        <w:t>benefits</w:t>
      </w:r>
      <w:proofErr w:type="spellEnd"/>
    </w:p>
    <w:p w14:paraId="749C0249" w14:textId="5B54A62A" w:rsidR="008316EE" w:rsidRPr="008316EE" w:rsidRDefault="008316EE" w:rsidP="008316EE">
      <w:pPr>
        <w:pStyle w:val="ListeParagraf"/>
        <w:numPr>
          <w:ilvl w:val="0"/>
          <w:numId w:val="6"/>
        </w:numPr>
        <w:spacing w:line="360" w:lineRule="auto"/>
        <w:jc w:val="both"/>
        <w:rPr>
          <w:rFonts w:ascii="Arial MT" w:hAnsi="Arial MT"/>
        </w:rPr>
      </w:pPr>
      <w:proofErr w:type="spellStart"/>
      <w:r w:rsidRPr="008316EE">
        <w:rPr>
          <w:rFonts w:ascii="Arial MT" w:hAnsi="Arial MT"/>
        </w:rPr>
        <w:t>Increasing</w:t>
      </w:r>
      <w:proofErr w:type="spellEnd"/>
      <w:r w:rsidRPr="008316EE">
        <w:rPr>
          <w:rFonts w:ascii="Arial MT" w:hAnsi="Arial MT"/>
        </w:rPr>
        <w:t xml:space="preserve"> </w:t>
      </w:r>
      <w:proofErr w:type="spellStart"/>
      <w:r w:rsidRPr="008316EE">
        <w:rPr>
          <w:rFonts w:ascii="Arial MT" w:hAnsi="Arial MT"/>
        </w:rPr>
        <w:t>manufacturing</w:t>
      </w:r>
      <w:proofErr w:type="spellEnd"/>
      <w:r w:rsidRPr="008316EE">
        <w:rPr>
          <w:rFonts w:ascii="Arial MT" w:hAnsi="Arial MT"/>
        </w:rPr>
        <w:t xml:space="preserve"> </w:t>
      </w:r>
      <w:proofErr w:type="spellStart"/>
      <w:r w:rsidRPr="008316EE">
        <w:rPr>
          <w:rFonts w:ascii="Arial MT" w:hAnsi="Arial MT"/>
        </w:rPr>
        <w:t>efficiency</w:t>
      </w:r>
      <w:proofErr w:type="spellEnd"/>
      <w:r w:rsidRPr="008316EE">
        <w:rPr>
          <w:rFonts w:ascii="Arial MT" w:hAnsi="Arial MT"/>
        </w:rPr>
        <w:t xml:space="preserve"> </w:t>
      </w:r>
      <w:proofErr w:type="spellStart"/>
      <w:r w:rsidRPr="008316EE">
        <w:rPr>
          <w:rFonts w:ascii="Arial MT" w:hAnsi="Arial MT"/>
        </w:rPr>
        <w:t>by</w:t>
      </w:r>
      <w:proofErr w:type="spellEnd"/>
      <w:r w:rsidRPr="008316EE">
        <w:rPr>
          <w:rFonts w:ascii="Arial MT" w:hAnsi="Arial MT"/>
        </w:rPr>
        <w:t xml:space="preserve"> </w:t>
      </w:r>
      <w:proofErr w:type="spellStart"/>
      <w:r w:rsidRPr="008316EE">
        <w:rPr>
          <w:rFonts w:ascii="Arial MT" w:hAnsi="Arial MT"/>
        </w:rPr>
        <w:t>switching</w:t>
      </w:r>
      <w:proofErr w:type="spellEnd"/>
      <w:r w:rsidRPr="008316EE">
        <w:rPr>
          <w:rFonts w:ascii="Arial MT" w:hAnsi="Arial MT"/>
        </w:rPr>
        <w:t xml:space="preserve"> </w:t>
      </w:r>
      <w:proofErr w:type="spellStart"/>
      <w:r w:rsidRPr="008316EE">
        <w:rPr>
          <w:rFonts w:ascii="Arial MT" w:hAnsi="Arial MT"/>
        </w:rPr>
        <w:t>production</w:t>
      </w:r>
      <w:proofErr w:type="spellEnd"/>
      <w:r w:rsidRPr="008316EE">
        <w:rPr>
          <w:rFonts w:ascii="Arial MT" w:hAnsi="Arial MT"/>
        </w:rPr>
        <w:t xml:space="preserve"> </w:t>
      </w:r>
      <w:proofErr w:type="spellStart"/>
      <w:r w:rsidRPr="008316EE">
        <w:rPr>
          <w:rFonts w:ascii="Arial MT" w:hAnsi="Arial MT"/>
        </w:rPr>
        <w:t>chains</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wireless</w:t>
      </w:r>
      <w:proofErr w:type="spellEnd"/>
      <w:r w:rsidRPr="008316EE">
        <w:rPr>
          <w:rFonts w:ascii="Arial MT" w:hAnsi="Arial MT"/>
        </w:rPr>
        <w:t xml:space="preserve"> </w:t>
      </w:r>
      <w:proofErr w:type="spellStart"/>
      <w:r w:rsidRPr="008316EE">
        <w:rPr>
          <w:rFonts w:ascii="Arial MT" w:hAnsi="Arial MT"/>
        </w:rPr>
        <w:t>machine-to-machine</w:t>
      </w:r>
      <w:proofErr w:type="spellEnd"/>
      <w:r w:rsidRPr="008316EE">
        <w:rPr>
          <w:rFonts w:ascii="Arial MT" w:hAnsi="Arial MT"/>
        </w:rPr>
        <w:t xml:space="preserve">, </w:t>
      </w:r>
      <w:proofErr w:type="spellStart"/>
      <w:r w:rsidRPr="008316EE">
        <w:rPr>
          <w:rFonts w:ascii="Arial MT" w:hAnsi="Arial MT"/>
        </w:rPr>
        <w:t>function-to-function</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department-to-department</w:t>
      </w:r>
      <w:proofErr w:type="spellEnd"/>
      <w:r w:rsidRPr="008316EE">
        <w:rPr>
          <w:rFonts w:ascii="Arial MT" w:hAnsi="Arial MT"/>
        </w:rPr>
        <w:t xml:space="preserve"> </w:t>
      </w:r>
      <w:proofErr w:type="spellStart"/>
      <w:r w:rsidRPr="008316EE">
        <w:rPr>
          <w:rFonts w:ascii="Arial MT" w:hAnsi="Arial MT"/>
        </w:rPr>
        <w:t>interaction</w:t>
      </w:r>
      <w:proofErr w:type="spellEnd"/>
      <w:r w:rsidRPr="008316EE">
        <w:rPr>
          <w:rFonts w:ascii="Arial MT" w:hAnsi="Arial MT"/>
        </w:rPr>
        <w:t>.</w:t>
      </w:r>
    </w:p>
    <w:p w14:paraId="20109AB1" w14:textId="59777831" w:rsidR="008316EE" w:rsidRPr="008316EE" w:rsidRDefault="008316EE" w:rsidP="008316EE">
      <w:pPr>
        <w:pStyle w:val="ListeParagraf"/>
        <w:numPr>
          <w:ilvl w:val="0"/>
          <w:numId w:val="6"/>
        </w:numPr>
        <w:spacing w:line="360" w:lineRule="auto"/>
        <w:jc w:val="both"/>
        <w:rPr>
          <w:rFonts w:ascii="Arial MT" w:hAnsi="Arial MT"/>
        </w:rPr>
      </w:pPr>
      <w:proofErr w:type="spellStart"/>
      <w:r w:rsidRPr="008316EE">
        <w:rPr>
          <w:rFonts w:ascii="Arial MT" w:hAnsi="Arial MT"/>
        </w:rPr>
        <w:t>Installing</w:t>
      </w:r>
      <w:proofErr w:type="spellEnd"/>
      <w:r w:rsidRPr="008316EE">
        <w:rPr>
          <w:rFonts w:ascii="Arial MT" w:hAnsi="Arial MT"/>
        </w:rPr>
        <w:t xml:space="preserve"> a </w:t>
      </w:r>
      <w:proofErr w:type="spellStart"/>
      <w:r w:rsidRPr="008316EE">
        <w:rPr>
          <w:rFonts w:ascii="Arial MT" w:hAnsi="Arial MT"/>
        </w:rPr>
        <w:t>satellite</w:t>
      </w:r>
      <w:proofErr w:type="spellEnd"/>
      <w:r w:rsidRPr="008316EE">
        <w:rPr>
          <w:rFonts w:ascii="Arial MT" w:hAnsi="Arial MT"/>
        </w:rPr>
        <w:t xml:space="preserve"> </w:t>
      </w:r>
      <w:proofErr w:type="spellStart"/>
      <w:r w:rsidRPr="008316EE">
        <w:rPr>
          <w:rFonts w:ascii="Arial MT" w:hAnsi="Arial MT"/>
        </w:rPr>
        <w:t>company</w:t>
      </w:r>
      <w:proofErr w:type="spellEnd"/>
      <w:r w:rsidRPr="008316EE">
        <w:rPr>
          <w:rFonts w:ascii="Arial MT" w:hAnsi="Arial MT"/>
        </w:rPr>
        <w:t xml:space="preserve"> </w:t>
      </w:r>
      <w:proofErr w:type="spellStart"/>
      <w:r w:rsidRPr="008316EE">
        <w:rPr>
          <w:rFonts w:ascii="Arial MT" w:hAnsi="Arial MT"/>
        </w:rPr>
        <w:t>developing</w:t>
      </w:r>
      <w:proofErr w:type="spellEnd"/>
      <w:r w:rsidRPr="008316EE">
        <w:rPr>
          <w:rFonts w:ascii="Arial MT" w:hAnsi="Arial MT"/>
        </w:rPr>
        <w:t xml:space="preserve">, apart </w:t>
      </w:r>
      <w:proofErr w:type="spellStart"/>
      <w:r w:rsidRPr="008316EE">
        <w:rPr>
          <w:rFonts w:ascii="Arial MT" w:hAnsi="Arial MT"/>
        </w:rPr>
        <w:t>from</w:t>
      </w:r>
      <w:proofErr w:type="spellEnd"/>
      <w:r w:rsidRPr="008316EE">
        <w:rPr>
          <w:rFonts w:ascii="Arial MT" w:hAnsi="Arial MT"/>
        </w:rPr>
        <w:t xml:space="preserve"> </w:t>
      </w:r>
      <w:proofErr w:type="spellStart"/>
      <w:r w:rsidRPr="008316EE">
        <w:rPr>
          <w:rFonts w:ascii="Arial MT" w:hAnsi="Arial MT"/>
        </w:rPr>
        <w:t>efficiency-enhaced</w:t>
      </w:r>
      <w:proofErr w:type="spellEnd"/>
      <w:r w:rsidRPr="008316EE">
        <w:rPr>
          <w:rFonts w:ascii="Arial MT" w:hAnsi="Arial MT"/>
        </w:rPr>
        <w:t xml:space="preserve"> </w:t>
      </w:r>
      <w:proofErr w:type="spellStart"/>
      <w:r w:rsidRPr="008316EE">
        <w:rPr>
          <w:rFonts w:ascii="Arial MT" w:hAnsi="Arial MT"/>
        </w:rPr>
        <w:t>solutions</w:t>
      </w:r>
      <w:proofErr w:type="spellEnd"/>
      <w:r w:rsidRPr="008316EE">
        <w:rPr>
          <w:rFonts w:ascii="Arial MT" w:hAnsi="Arial MT"/>
        </w:rPr>
        <w:t xml:space="preserve">, </w:t>
      </w:r>
      <w:proofErr w:type="spellStart"/>
      <w:r w:rsidRPr="008316EE">
        <w:rPr>
          <w:rFonts w:ascii="Arial MT" w:hAnsi="Arial MT"/>
        </w:rPr>
        <w:t>new</w:t>
      </w:r>
      <w:proofErr w:type="spellEnd"/>
      <w:r w:rsidRPr="008316EE">
        <w:rPr>
          <w:rFonts w:ascii="Arial MT" w:hAnsi="Arial MT"/>
        </w:rPr>
        <w:t xml:space="preserve"> </w:t>
      </w:r>
      <w:proofErr w:type="spellStart"/>
      <w:r w:rsidRPr="008316EE">
        <w:rPr>
          <w:rFonts w:ascii="Arial MT" w:hAnsi="Arial MT"/>
        </w:rPr>
        <w:t>products</w:t>
      </w:r>
      <w:proofErr w:type="spellEnd"/>
      <w:r w:rsidRPr="008316EE">
        <w:rPr>
          <w:rFonts w:ascii="Arial MT" w:hAnsi="Arial MT"/>
        </w:rPr>
        <w:t xml:space="preserve">, </w:t>
      </w:r>
      <w:proofErr w:type="spellStart"/>
      <w:r w:rsidRPr="008316EE">
        <w:rPr>
          <w:rFonts w:ascii="Arial MT" w:hAnsi="Arial MT"/>
        </w:rPr>
        <w:t>markets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organisations</w:t>
      </w:r>
      <w:proofErr w:type="spellEnd"/>
    </w:p>
    <w:p w14:paraId="380B28A1" w14:textId="574ACEF5" w:rsidR="008316EE" w:rsidRPr="008316EE" w:rsidRDefault="008316EE" w:rsidP="008316EE">
      <w:pPr>
        <w:pStyle w:val="ListeParagraf"/>
        <w:numPr>
          <w:ilvl w:val="0"/>
          <w:numId w:val="6"/>
        </w:numPr>
        <w:spacing w:line="360" w:lineRule="auto"/>
        <w:jc w:val="both"/>
        <w:rPr>
          <w:rFonts w:ascii="Arial MT" w:hAnsi="Arial MT"/>
        </w:rPr>
      </w:pPr>
      <w:proofErr w:type="spellStart"/>
      <w:r w:rsidRPr="008316EE">
        <w:rPr>
          <w:rFonts w:ascii="Arial MT" w:hAnsi="Arial MT"/>
        </w:rPr>
        <w:t>Installing</w:t>
      </w:r>
      <w:proofErr w:type="spellEnd"/>
      <w:r w:rsidRPr="008316EE">
        <w:rPr>
          <w:rFonts w:ascii="Arial MT" w:hAnsi="Arial MT"/>
        </w:rPr>
        <w:t xml:space="preserve"> a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Tranformation</w:t>
      </w:r>
      <w:proofErr w:type="spellEnd"/>
      <w:r w:rsidRPr="008316EE">
        <w:rPr>
          <w:rFonts w:ascii="Arial MT" w:hAnsi="Arial MT"/>
        </w:rPr>
        <w:t xml:space="preserve"> Office </w:t>
      </w:r>
      <w:proofErr w:type="spellStart"/>
      <w:r w:rsidRPr="008316EE">
        <w:rPr>
          <w:rFonts w:ascii="Arial MT" w:hAnsi="Arial MT"/>
        </w:rPr>
        <w:t>that</w:t>
      </w:r>
      <w:proofErr w:type="spellEnd"/>
      <w:r w:rsidRPr="008316EE">
        <w:rPr>
          <w:rFonts w:ascii="Arial MT" w:hAnsi="Arial MT"/>
        </w:rPr>
        <w:t xml:space="preserve"> </w:t>
      </w:r>
      <w:proofErr w:type="spellStart"/>
      <w:r w:rsidRPr="008316EE">
        <w:rPr>
          <w:rFonts w:ascii="Arial MT" w:hAnsi="Arial MT"/>
        </w:rPr>
        <w:t>oversees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supports</w:t>
      </w:r>
      <w:proofErr w:type="spellEnd"/>
      <w:r w:rsidRPr="008316EE">
        <w:rPr>
          <w:rFonts w:ascii="Arial MT" w:hAnsi="Arial MT"/>
        </w:rPr>
        <w:t xml:space="preserve">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change</w:t>
      </w:r>
      <w:proofErr w:type="spellEnd"/>
      <w:r w:rsidRPr="008316EE">
        <w:rPr>
          <w:rFonts w:ascii="Arial MT" w:hAnsi="Arial MT"/>
        </w:rPr>
        <w:t xml:space="preserve"> </w:t>
      </w:r>
      <w:proofErr w:type="spellStart"/>
      <w:r w:rsidRPr="008316EE">
        <w:rPr>
          <w:rFonts w:ascii="Arial MT" w:hAnsi="Arial MT"/>
        </w:rPr>
        <w:t>across</w:t>
      </w:r>
      <w:proofErr w:type="spellEnd"/>
      <w:r w:rsidRPr="008316EE">
        <w:rPr>
          <w:rFonts w:ascii="Arial MT" w:hAnsi="Arial MT"/>
        </w:rPr>
        <w:t xml:space="preserve"> </w:t>
      </w:r>
      <w:proofErr w:type="spellStart"/>
      <w:r w:rsidRPr="008316EE">
        <w:rPr>
          <w:rFonts w:ascii="Arial MT" w:hAnsi="Arial MT"/>
        </w:rPr>
        <w:t>departments</w:t>
      </w:r>
      <w:proofErr w:type="spellEnd"/>
    </w:p>
    <w:p w14:paraId="1F228866" w14:textId="6BF28111" w:rsidR="008316EE" w:rsidRPr="008316EE" w:rsidRDefault="008316EE" w:rsidP="008316EE">
      <w:pPr>
        <w:pStyle w:val="ListeParagraf"/>
        <w:numPr>
          <w:ilvl w:val="0"/>
          <w:numId w:val="6"/>
        </w:numPr>
        <w:spacing w:line="360" w:lineRule="auto"/>
        <w:jc w:val="both"/>
        <w:rPr>
          <w:rFonts w:ascii="Arial MT" w:hAnsi="Arial MT"/>
        </w:rPr>
      </w:pPr>
      <w:proofErr w:type="spellStart"/>
      <w:r w:rsidRPr="008316EE">
        <w:rPr>
          <w:rFonts w:ascii="Arial MT" w:hAnsi="Arial MT"/>
        </w:rPr>
        <w:t>Building</w:t>
      </w:r>
      <w:proofErr w:type="spellEnd"/>
      <w:r w:rsidRPr="008316EE">
        <w:rPr>
          <w:rFonts w:ascii="Arial MT" w:hAnsi="Arial MT"/>
        </w:rPr>
        <w:t xml:space="preserve"> </w:t>
      </w:r>
      <w:proofErr w:type="spellStart"/>
      <w:r w:rsidRPr="008316EE">
        <w:rPr>
          <w:rFonts w:ascii="Arial MT" w:hAnsi="Arial MT"/>
        </w:rPr>
        <w:t>digitalization</w:t>
      </w:r>
      <w:proofErr w:type="spellEnd"/>
      <w:r w:rsidRPr="008316EE">
        <w:rPr>
          <w:rFonts w:ascii="Arial MT" w:hAnsi="Arial MT"/>
        </w:rPr>
        <w:t xml:space="preserve"> </w:t>
      </w:r>
      <w:proofErr w:type="spellStart"/>
      <w:r w:rsidRPr="008316EE">
        <w:rPr>
          <w:rFonts w:ascii="Arial MT" w:hAnsi="Arial MT"/>
        </w:rPr>
        <w:t>clusters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ad-hoc </w:t>
      </w:r>
      <w:proofErr w:type="spellStart"/>
      <w:r w:rsidRPr="008316EE">
        <w:rPr>
          <w:rFonts w:ascii="Arial MT" w:hAnsi="Arial MT"/>
        </w:rPr>
        <w:t>networks</w:t>
      </w:r>
      <w:proofErr w:type="spellEnd"/>
      <w:r w:rsidRPr="008316EE">
        <w:rPr>
          <w:rFonts w:ascii="Arial MT" w:hAnsi="Arial MT"/>
        </w:rPr>
        <w:t xml:space="preserve"> inside a </w:t>
      </w:r>
      <w:proofErr w:type="spellStart"/>
      <w:r w:rsidRPr="008316EE">
        <w:rPr>
          <w:rFonts w:ascii="Arial MT" w:hAnsi="Arial MT"/>
        </w:rPr>
        <w:t>company</w:t>
      </w:r>
      <w:proofErr w:type="spellEnd"/>
      <w:r w:rsidRPr="008316EE">
        <w:rPr>
          <w:rFonts w:ascii="Arial MT" w:hAnsi="Arial MT"/>
        </w:rPr>
        <w:t xml:space="preserve"> </w:t>
      </w:r>
      <w:proofErr w:type="spellStart"/>
      <w:r w:rsidRPr="008316EE">
        <w:rPr>
          <w:rFonts w:ascii="Arial MT" w:hAnsi="Arial MT"/>
        </w:rPr>
        <w:t>that</w:t>
      </w:r>
      <w:proofErr w:type="spellEnd"/>
      <w:r w:rsidRPr="008316EE">
        <w:rPr>
          <w:rFonts w:ascii="Arial MT" w:hAnsi="Arial MT"/>
        </w:rPr>
        <w:t xml:space="preserve"> </w:t>
      </w:r>
      <w:proofErr w:type="spellStart"/>
      <w:r w:rsidRPr="008316EE">
        <w:rPr>
          <w:rFonts w:ascii="Arial MT" w:hAnsi="Arial MT"/>
        </w:rPr>
        <w:t>are</w:t>
      </w:r>
      <w:proofErr w:type="spellEnd"/>
      <w:r w:rsidRPr="008316EE">
        <w:rPr>
          <w:rFonts w:ascii="Arial MT" w:hAnsi="Arial MT"/>
        </w:rPr>
        <w:t xml:space="preserve"> </w:t>
      </w:r>
      <w:proofErr w:type="spellStart"/>
      <w:r w:rsidRPr="008316EE">
        <w:rPr>
          <w:rFonts w:ascii="Arial MT" w:hAnsi="Arial MT"/>
        </w:rPr>
        <w:t>organized</w:t>
      </w:r>
      <w:proofErr w:type="spellEnd"/>
      <w:r w:rsidRPr="008316EE">
        <w:rPr>
          <w:rFonts w:ascii="Arial MT" w:hAnsi="Arial MT"/>
        </w:rPr>
        <w:t xml:space="preserve"> </w:t>
      </w:r>
      <w:proofErr w:type="spellStart"/>
      <w:r w:rsidRPr="008316EE">
        <w:rPr>
          <w:rFonts w:ascii="Arial MT" w:hAnsi="Arial MT"/>
        </w:rPr>
        <w:t>both</w:t>
      </w:r>
      <w:proofErr w:type="spellEnd"/>
      <w:r w:rsidRPr="008316EE">
        <w:rPr>
          <w:rFonts w:ascii="Arial MT" w:hAnsi="Arial MT"/>
        </w:rPr>
        <w:t xml:space="preserve"> </w:t>
      </w:r>
      <w:proofErr w:type="spellStart"/>
      <w:r w:rsidRPr="008316EE">
        <w:rPr>
          <w:rFonts w:ascii="Arial MT" w:hAnsi="Arial MT"/>
        </w:rPr>
        <w:t>horizontally</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vertically</w:t>
      </w:r>
      <w:proofErr w:type="spellEnd"/>
      <w:r w:rsidRPr="008316EE">
        <w:rPr>
          <w:rFonts w:ascii="Arial MT" w:hAnsi="Arial MT"/>
        </w:rPr>
        <w:t>.</w:t>
      </w:r>
    </w:p>
    <w:p w14:paraId="0B399603" w14:textId="514E50E0" w:rsidR="008316EE" w:rsidRDefault="008316EE" w:rsidP="008316EE">
      <w:pPr>
        <w:pStyle w:val="ListeParagraf"/>
        <w:numPr>
          <w:ilvl w:val="0"/>
          <w:numId w:val="6"/>
        </w:numPr>
        <w:spacing w:line="360" w:lineRule="auto"/>
        <w:jc w:val="both"/>
        <w:rPr>
          <w:rFonts w:ascii="Arial MT" w:hAnsi="Arial MT"/>
        </w:rPr>
      </w:pPr>
      <w:proofErr w:type="spellStart"/>
      <w:r w:rsidRPr="008316EE">
        <w:rPr>
          <w:rFonts w:ascii="Arial MT" w:hAnsi="Arial MT"/>
        </w:rPr>
        <w:t>Involving</w:t>
      </w:r>
      <w:proofErr w:type="spellEnd"/>
      <w:r w:rsidRPr="008316EE">
        <w:rPr>
          <w:rFonts w:ascii="Arial MT" w:hAnsi="Arial MT"/>
        </w:rPr>
        <w:t xml:space="preserve"> </w:t>
      </w:r>
      <w:proofErr w:type="spellStart"/>
      <w:r w:rsidRPr="008316EE">
        <w:rPr>
          <w:rFonts w:ascii="Arial MT" w:hAnsi="Arial MT"/>
        </w:rPr>
        <w:t>universities</w:t>
      </w:r>
      <w:proofErr w:type="spellEnd"/>
      <w:r w:rsidRPr="008316EE">
        <w:rPr>
          <w:rFonts w:ascii="Arial MT" w:hAnsi="Arial MT"/>
        </w:rPr>
        <w:t xml:space="preserve"> at </w:t>
      </w:r>
      <w:proofErr w:type="spellStart"/>
      <w:r w:rsidRPr="008316EE">
        <w:rPr>
          <w:rFonts w:ascii="Arial MT" w:hAnsi="Arial MT"/>
        </w:rPr>
        <w:t>senior</w:t>
      </w:r>
      <w:proofErr w:type="spellEnd"/>
      <w:r w:rsidRPr="008316EE">
        <w:rPr>
          <w:rFonts w:ascii="Arial MT" w:hAnsi="Arial MT"/>
        </w:rPr>
        <w:t xml:space="preserve"> </w:t>
      </w:r>
      <w:proofErr w:type="spellStart"/>
      <w:r w:rsidRPr="008316EE">
        <w:rPr>
          <w:rFonts w:ascii="Arial MT" w:hAnsi="Arial MT"/>
        </w:rPr>
        <w:t>management</w:t>
      </w:r>
      <w:proofErr w:type="spellEnd"/>
      <w:r w:rsidRPr="008316EE">
        <w:rPr>
          <w:rFonts w:ascii="Arial MT" w:hAnsi="Arial MT"/>
        </w:rPr>
        <w:t xml:space="preserve"> </w:t>
      </w:r>
      <w:proofErr w:type="spellStart"/>
      <w:r w:rsidRPr="008316EE">
        <w:rPr>
          <w:rFonts w:ascii="Arial MT" w:hAnsi="Arial MT"/>
        </w:rPr>
        <w:t>level</w:t>
      </w:r>
      <w:proofErr w:type="spellEnd"/>
      <w:r w:rsidRPr="008316EE">
        <w:rPr>
          <w:rFonts w:ascii="Arial MT" w:hAnsi="Arial MT"/>
        </w:rPr>
        <w:t xml:space="preserve">. </w:t>
      </w:r>
      <w:proofErr w:type="spellStart"/>
      <w:r w:rsidRPr="008316EE">
        <w:rPr>
          <w:rFonts w:ascii="Arial MT" w:hAnsi="Arial MT"/>
        </w:rPr>
        <w:t>All</w:t>
      </w:r>
      <w:proofErr w:type="spellEnd"/>
      <w:r w:rsidRPr="008316EE">
        <w:rPr>
          <w:rFonts w:ascii="Arial MT" w:hAnsi="Arial MT"/>
        </w:rPr>
        <w:t xml:space="preserve"> </w:t>
      </w:r>
      <w:proofErr w:type="spellStart"/>
      <w:r w:rsidRPr="008316EE">
        <w:rPr>
          <w:rFonts w:ascii="Arial MT" w:hAnsi="Arial MT"/>
        </w:rPr>
        <w:t>innovation</w:t>
      </w:r>
      <w:proofErr w:type="spellEnd"/>
      <w:r w:rsidRPr="008316EE">
        <w:rPr>
          <w:rFonts w:ascii="Arial MT" w:hAnsi="Arial MT"/>
        </w:rPr>
        <w:t xml:space="preserve"> </w:t>
      </w:r>
      <w:proofErr w:type="spellStart"/>
      <w:r w:rsidRPr="008316EE">
        <w:rPr>
          <w:rFonts w:ascii="Arial MT" w:hAnsi="Arial MT"/>
        </w:rPr>
        <w:t>processes</w:t>
      </w:r>
      <w:proofErr w:type="spellEnd"/>
      <w:r w:rsidRPr="008316EE">
        <w:rPr>
          <w:rFonts w:ascii="Arial MT" w:hAnsi="Arial MT"/>
        </w:rPr>
        <w:t xml:space="preserve"> </w:t>
      </w:r>
      <w:proofErr w:type="spellStart"/>
      <w:r w:rsidRPr="008316EE">
        <w:rPr>
          <w:rFonts w:ascii="Arial MT" w:hAnsi="Arial MT"/>
        </w:rPr>
        <w:t>installed</w:t>
      </w:r>
      <w:proofErr w:type="spellEnd"/>
      <w:r w:rsidRPr="008316EE">
        <w:rPr>
          <w:rFonts w:ascii="Arial MT" w:hAnsi="Arial MT"/>
        </w:rPr>
        <w:t xml:space="preserve"> not </w:t>
      </w:r>
      <w:proofErr w:type="spellStart"/>
      <w:r w:rsidRPr="008316EE">
        <w:rPr>
          <w:rFonts w:ascii="Arial MT" w:hAnsi="Arial MT"/>
        </w:rPr>
        <w:t>only</w:t>
      </w:r>
      <w:proofErr w:type="spellEnd"/>
      <w:r w:rsidRPr="008316EE">
        <w:rPr>
          <w:rFonts w:ascii="Arial MT" w:hAnsi="Arial MT"/>
        </w:rPr>
        <w:t xml:space="preserve"> top-</w:t>
      </w:r>
      <w:proofErr w:type="spellStart"/>
      <w:r w:rsidRPr="008316EE">
        <w:rPr>
          <w:rFonts w:ascii="Arial MT" w:hAnsi="Arial MT"/>
        </w:rPr>
        <w:t>down</w:t>
      </w:r>
      <w:proofErr w:type="spellEnd"/>
      <w:r w:rsidRPr="008316EE">
        <w:rPr>
          <w:rFonts w:ascii="Arial MT" w:hAnsi="Arial MT"/>
        </w:rPr>
        <w:t xml:space="preserve"> but </w:t>
      </w:r>
      <w:proofErr w:type="spellStart"/>
      <w:r w:rsidRPr="008316EE">
        <w:rPr>
          <w:rFonts w:ascii="Arial MT" w:hAnsi="Arial MT"/>
        </w:rPr>
        <w:t>also</w:t>
      </w:r>
      <w:proofErr w:type="spellEnd"/>
      <w:r w:rsidRPr="008316EE">
        <w:rPr>
          <w:rFonts w:ascii="Arial MT" w:hAnsi="Arial MT"/>
        </w:rPr>
        <w:t xml:space="preserve"> </w:t>
      </w:r>
      <w:proofErr w:type="spellStart"/>
      <w:r w:rsidRPr="008316EE">
        <w:rPr>
          <w:rFonts w:ascii="Arial MT" w:hAnsi="Arial MT"/>
        </w:rPr>
        <w:t>bottom-up</w:t>
      </w:r>
      <w:proofErr w:type="spellEnd"/>
      <w:r w:rsidRPr="008316EE">
        <w:rPr>
          <w:rFonts w:ascii="Arial MT" w:hAnsi="Arial MT"/>
        </w:rPr>
        <w:t xml:space="preserve">. </w:t>
      </w:r>
      <w:proofErr w:type="spellStart"/>
      <w:r w:rsidRPr="008316EE">
        <w:rPr>
          <w:rFonts w:ascii="Arial MT" w:hAnsi="Arial MT"/>
        </w:rPr>
        <w:t>Allowing</w:t>
      </w:r>
      <w:proofErr w:type="spellEnd"/>
      <w:r w:rsidRPr="008316EE">
        <w:rPr>
          <w:rFonts w:ascii="Arial MT" w:hAnsi="Arial MT"/>
        </w:rPr>
        <w:t xml:space="preserve"> </w:t>
      </w:r>
      <w:proofErr w:type="spellStart"/>
      <w:r w:rsidRPr="008316EE">
        <w:rPr>
          <w:rFonts w:ascii="Arial MT" w:hAnsi="Arial MT"/>
        </w:rPr>
        <w:t>for</w:t>
      </w:r>
      <w:proofErr w:type="spellEnd"/>
      <w:r w:rsidRPr="008316EE">
        <w:rPr>
          <w:rFonts w:ascii="Arial MT" w:hAnsi="Arial MT"/>
        </w:rPr>
        <w:t xml:space="preserve"> </w:t>
      </w:r>
      <w:proofErr w:type="spellStart"/>
      <w:r w:rsidRPr="008316EE">
        <w:rPr>
          <w:rFonts w:ascii="Arial MT" w:hAnsi="Arial MT"/>
        </w:rPr>
        <w:t>permeability</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diffusion</w:t>
      </w:r>
      <w:proofErr w:type="spellEnd"/>
      <w:r w:rsidRPr="008316EE">
        <w:rPr>
          <w:rFonts w:ascii="Arial MT" w:hAnsi="Arial MT"/>
        </w:rPr>
        <w:t xml:space="preserve"> of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innovation</w:t>
      </w:r>
      <w:proofErr w:type="spellEnd"/>
      <w:r w:rsidRPr="008316EE">
        <w:rPr>
          <w:rFonts w:ascii="Arial MT" w:hAnsi="Arial MT"/>
        </w:rPr>
        <w:t xml:space="preserve"> </w:t>
      </w:r>
      <w:proofErr w:type="spellStart"/>
      <w:r w:rsidRPr="008316EE">
        <w:rPr>
          <w:rFonts w:ascii="Arial MT" w:hAnsi="Arial MT"/>
        </w:rPr>
        <w:t>processes</w:t>
      </w:r>
      <w:proofErr w:type="spellEnd"/>
      <w:r w:rsidRPr="008316EE">
        <w:rPr>
          <w:rFonts w:ascii="Arial MT" w:hAnsi="Arial MT"/>
        </w:rPr>
        <w:t>.</w:t>
      </w:r>
    </w:p>
    <w:p w14:paraId="6516BBC9" w14:textId="113D689E" w:rsidR="008316EE" w:rsidRDefault="008316EE" w:rsidP="008316EE">
      <w:pPr>
        <w:spacing w:line="360" w:lineRule="auto"/>
        <w:jc w:val="both"/>
        <w:rPr>
          <w:rFonts w:ascii="Arial MT" w:hAnsi="Arial MT"/>
        </w:rPr>
      </w:pPr>
      <w:proofErr w:type="spellStart"/>
      <w:r w:rsidRPr="008316EE">
        <w:rPr>
          <w:rFonts w:ascii="Arial MT" w:hAnsi="Arial MT"/>
        </w:rPr>
        <w:t>In</w:t>
      </w:r>
      <w:proofErr w:type="spellEnd"/>
      <w:r w:rsidRPr="008316EE">
        <w:rPr>
          <w:rFonts w:ascii="Arial MT" w:hAnsi="Arial MT"/>
        </w:rPr>
        <w:t xml:space="preserve"> </w:t>
      </w:r>
      <w:proofErr w:type="spellStart"/>
      <w:r w:rsidRPr="008316EE">
        <w:rPr>
          <w:rFonts w:ascii="Arial MT" w:hAnsi="Arial MT"/>
        </w:rPr>
        <w:t>their</w:t>
      </w:r>
      <w:proofErr w:type="spellEnd"/>
      <w:r w:rsidRPr="008316EE">
        <w:rPr>
          <w:rFonts w:ascii="Arial MT" w:hAnsi="Arial MT"/>
        </w:rPr>
        <w:t xml:space="preserve"> </w:t>
      </w:r>
      <w:proofErr w:type="spellStart"/>
      <w:r w:rsidRPr="008316EE">
        <w:rPr>
          <w:rFonts w:ascii="Arial MT" w:hAnsi="Arial MT"/>
        </w:rPr>
        <w:t>long-term</w:t>
      </w:r>
      <w:proofErr w:type="spellEnd"/>
      <w:r w:rsidRPr="008316EE">
        <w:rPr>
          <w:rFonts w:ascii="Arial MT" w:hAnsi="Arial MT"/>
        </w:rPr>
        <w:t xml:space="preserve"> </w:t>
      </w:r>
      <w:proofErr w:type="spellStart"/>
      <w:r w:rsidRPr="008316EE">
        <w:rPr>
          <w:rFonts w:ascii="Arial MT" w:hAnsi="Arial MT"/>
        </w:rPr>
        <w:t>strategies</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companies</w:t>
      </w:r>
      <w:proofErr w:type="spellEnd"/>
      <w:r w:rsidRPr="008316EE">
        <w:rPr>
          <w:rFonts w:ascii="Arial MT" w:hAnsi="Arial MT"/>
        </w:rPr>
        <w:t xml:space="preserve"> </w:t>
      </w:r>
      <w:proofErr w:type="spellStart"/>
      <w:r w:rsidRPr="008316EE">
        <w:rPr>
          <w:rFonts w:ascii="Arial MT" w:hAnsi="Arial MT"/>
        </w:rPr>
        <w:t>interviewed</w:t>
      </w:r>
      <w:proofErr w:type="spellEnd"/>
      <w:r w:rsidRPr="008316EE">
        <w:rPr>
          <w:rFonts w:ascii="Arial MT" w:hAnsi="Arial MT"/>
        </w:rPr>
        <w:t xml:space="preserve"> do </w:t>
      </w:r>
      <w:proofErr w:type="spellStart"/>
      <w:r w:rsidRPr="008316EE">
        <w:rPr>
          <w:rFonts w:ascii="Arial MT" w:hAnsi="Arial MT"/>
        </w:rPr>
        <w:t>give</w:t>
      </w:r>
      <w:proofErr w:type="spellEnd"/>
      <w:r w:rsidRPr="008316EE">
        <w:rPr>
          <w:rFonts w:ascii="Arial MT" w:hAnsi="Arial MT"/>
        </w:rPr>
        <w:t xml:space="preserve">, </w:t>
      </w:r>
      <w:proofErr w:type="spellStart"/>
      <w:r w:rsidRPr="008316EE">
        <w:rPr>
          <w:rFonts w:ascii="Arial MT" w:hAnsi="Arial MT"/>
        </w:rPr>
        <w:t>though</w:t>
      </w:r>
      <w:proofErr w:type="spellEnd"/>
      <w:r w:rsidRPr="008316EE">
        <w:rPr>
          <w:rFonts w:ascii="Arial MT" w:hAnsi="Arial MT"/>
        </w:rPr>
        <w:t xml:space="preserve"> </w:t>
      </w:r>
      <w:proofErr w:type="spellStart"/>
      <w:r w:rsidRPr="008316EE">
        <w:rPr>
          <w:rFonts w:ascii="Arial MT" w:hAnsi="Arial MT"/>
        </w:rPr>
        <w:t>with</w:t>
      </w:r>
      <w:proofErr w:type="spellEnd"/>
      <w:r w:rsidRPr="008316EE">
        <w:rPr>
          <w:rFonts w:ascii="Arial MT" w:hAnsi="Arial MT"/>
        </w:rPr>
        <w:t xml:space="preserve"> </w:t>
      </w:r>
      <w:proofErr w:type="spellStart"/>
      <w:r w:rsidRPr="008316EE">
        <w:rPr>
          <w:rFonts w:ascii="Arial MT" w:hAnsi="Arial MT"/>
        </w:rPr>
        <w:t>caution</w:t>
      </w:r>
      <w:proofErr w:type="spellEnd"/>
      <w:r w:rsidRPr="008316EE">
        <w:rPr>
          <w:rFonts w:ascii="Arial MT" w:hAnsi="Arial MT"/>
        </w:rPr>
        <w:t xml:space="preserve">, </w:t>
      </w:r>
      <w:proofErr w:type="spellStart"/>
      <w:r w:rsidRPr="008316EE">
        <w:rPr>
          <w:rFonts w:ascii="Arial MT" w:hAnsi="Arial MT"/>
        </w:rPr>
        <w:t>room</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experimentation</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development</w:t>
      </w:r>
      <w:proofErr w:type="spellEnd"/>
      <w:r w:rsidRPr="008316EE">
        <w:rPr>
          <w:rFonts w:ascii="Arial MT" w:hAnsi="Arial MT"/>
        </w:rPr>
        <w:t xml:space="preserve"> of </w:t>
      </w:r>
      <w:proofErr w:type="spellStart"/>
      <w:r w:rsidRPr="008316EE">
        <w:rPr>
          <w:rFonts w:ascii="Arial MT" w:hAnsi="Arial MT"/>
        </w:rPr>
        <w:t>digital</w:t>
      </w:r>
      <w:proofErr w:type="spellEnd"/>
      <w:r w:rsidRPr="008316EE">
        <w:rPr>
          <w:rFonts w:ascii="Arial MT" w:hAnsi="Arial MT"/>
        </w:rPr>
        <w:t xml:space="preserve"> </w:t>
      </w:r>
      <w:proofErr w:type="spellStart"/>
      <w:r w:rsidRPr="008316EE">
        <w:rPr>
          <w:rFonts w:ascii="Arial MT" w:hAnsi="Arial MT"/>
        </w:rPr>
        <w:t>business</w:t>
      </w:r>
      <w:proofErr w:type="spellEnd"/>
      <w:r w:rsidRPr="008316EE">
        <w:rPr>
          <w:rFonts w:ascii="Arial MT" w:hAnsi="Arial MT"/>
        </w:rPr>
        <w:t xml:space="preserve"> </w:t>
      </w:r>
      <w:proofErr w:type="spellStart"/>
      <w:r w:rsidRPr="008316EE">
        <w:rPr>
          <w:rFonts w:ascii="Arial MT" w:hAnsi="Arial MT"/>
        </w:rPr>
        <w:t>models</w:t>
      </w:r>
      <w:proofErr w:type="spellEnd"/>
      <w:r w:rsidRPr="008316EE">
        <w:rPr>
          <w:rFonts w:ascii="Arial MT" w:hAnsi="Arial MT"/>
        </w:rPr>
        <w:t xml:space="preserve">, </w:t>
      </w:r>
      <w:proofErr w:type="spellStart"/>
      <w:r w:rsidRPr="008316EE">
        <w:rPr>
          <w:rFonts w:ascii="Arial MT" w:hAnsi="Arial MT"/>
        </w:rPr>
        <w:t>e.g</w:t>
      </w:r>
      <w:proofErr w:type="spellEnd"/>
      <w:r w:rsidRPr="008316EE">
        <w:rPr>
          <w:rFonts w:ascii="Arial MT" w:hAnsi="Arial MT"/>
        </w:rPr>
        <w:t xml:space="preserve">. </w:t>
      </w:r>
      <w:proofErr w:type="spellStart"/>
      <w:r w:rsidRPr="008316EE">
        <w:rPr>
          <w:rFonts w:ascii="Arial MT" w:hAnsi="Arial MT"/>
        </w:rPr>
        <w:t>designing</w:t>
      </w:r>
      <w:proofErr w:type="spellEnd"/>
      <w:r w:rsidRPr="008316EE">
        <w:rPr>
          <w:rFonts w:ascii="Arial MT" w:hAnsi="Arial MT"/>
        </w:rPr>
        <w:t xml:space="preserve"> a </w:t>
      </w:r>
      <w:proofErr w:type="spellStart"/>
      <w:r w:rsidRPr="008316EE">
        <w:rPr>
          <w:rFonts w:ascii="Arial MT" w:hAnsi="Arial MT"/>
        </w:rPr>
        <w:t>comprehensive</w:t>
      </w:r>
      <w:proofErr w:type="spellEnd"/>
      <w:r w:rsidRPr="008316EE">
        <w:rPr>
          <w:rFonts w:ascii="Arial MT" w:hAnsi="Arial MT"/>
        </w:rPr>
        <w:t xml:space="preserve">, </w:t>
      </w:r>
      <w:proofErr w:type="spellStart"/>
      <w:r w:rsidRPr="008316EE">
        <w:rPr>
          <w:rFonts w:ascii="Arial MT" w:hAnsi="Arial MT"/>
        </w:rPr>
        <w:t>cross-brand</w:t>
      </w:r>
      <w:proofErr w:type="spellEnd"/>
      <w:r w:rsidRPr="008316EE">
        <w:rPr>
          <w:rFonts w:ascii="Arial MT" w:hAnsi="Arial MT"/>
        </w:rPr>
        <w:t xml:space="preserve"> </w:t>
      </w:r>
      <w:proofErr w:type="spellStart"/>
      <w:r w:rsidRPr="008316EE">
        <w:rPr>
          <w:rFonts w:ascii="Arial MT" w:hAnsi="Arial MT"/>
        </w:rPr>
        <w:t>farm</w:t>
      </w:r>
      <w:proofErr w:type="spellEnd"/>
      <w:r w:rsidRPr="008316EE">
        <w:rPr>
          <w:rFonts w:ascii="Arial MT" w:hAnsi="Arial MT"/>
        </w:rPr>
        <w:t xml:space="preserve"> </w:t>
      </w:r>
      <w:proofErr w:type="spellStart"/>
      <w:r w:rsidRPr="008316EE">
        <w:rPr>
          <w:rFonts w:ascii="Arial MT" w:hAnsi="Arial MT"/>
        </w:rPr>
        <w:t>management</w:t>
      </w:r>
      <w:proofErr w:type="spellEnd"/>
      <w:r w:rsidRPr="008316EE">
        <w:rPr>
          <w:rFonts w:ascii="Arial MT" w:hAnsi="Arial MT"/>
        </w:rPr>
        <w:t xml:space="preserve"> </w:t>
      </w:r>
      <w:proofErr w:type="spellStart"/>
      <w:r w:rsidRPr="008316EE">
        <w:rPr>
          <w:rFonts w:ascii="Arial MT" w:hAnsi="Arial MT"/>
        </w:rPr>
        <w:t>system</w:t>
      </w:r>
      <w:proofErr w:type="spellEnd"/>
      <w:r w:rsidRPr="008316EE">
        <w:rPr>
          <w:rFonts w:ascii="Arial MT" w:hAnsi="Arial MT"/>
        </w:rPr>
        <w:t xml:space="preserve"> </w:t>
      </w:r>
      <w:proofErr w:type="spellStart"/>
      <w:r w:rsidRPr="008316EE">
        <w:rPr>
          <w:rFonts w:ascii="Arial MT" w:hAnsi="Arial MT"/>
        </w:rPr>
        <w:t>going</w:t>
      </w:r>
      <w:proofErr w:type="spellEnd"/>
      <w:r w:rsidRPr="008316EE">
        <w:rPr>
          <w:rFonts w:ascii="Arial MT" w:hAnsi="Arial MT"/>
        </w:rPr>
        <w:t xml:space="preserve"> far </w:t>
      </w:r>
      <w:proofErr w:type="spellStart"/>
      <w:r w:rsidRPr="008316EE">
        <w:rPr>
          <w:rFonts w:ascii="Arial MT" w:hAnsi="Arial MT"/>
        </w:rPr>
        <w:t>beyond</w:t>
      </w:r>
      <w:proofErr w:type="spellEnd"/>
      <w:r w:rsidRPr="008316EE">
        <w:rPr>
          <w:rFonts w:ascii="Arial MT" w:hAnsi="Arial MT"/>
        </w:rPr>
        <w:t xml:space="preserve"> </w:t>
      </w:r>
      <w:proofErr w:type="spellStart"/>
      <w:r w:rsidRPr="008316EE">
        <w:rPr>
          <w:rFonts w:ascii="Arial MT" w:hAnsi="Arial MT"/>
        </w:rPr>
        <w:t>agricultural</w:t>
      </w:r>
      <w:proofErr w:type="spellEnd"/>
      <w:r w:rsidRPr="008316EE">
        <w:rPr>
          <w:rFonts w:ascii="Arial MT" w:hAnsi="Arial MT"/>
        </w:rPr>
        <w:t xml:space="preserve"> </w:t>
      </w:r>
      <w:proofErr w:type="spellStart"/>
      <w:r w:rsidRPr="008316EE">
        <w:rPr>
          <w:rFonts w:ascii="Arial MT" w:hAnsi="Arial MT"/>
        </w:rPr>
        <w:t>machinery</w:t>
      </w:r>
      <w:proofErr w:type="spellEnd"/>
      <w:r w:rsidRPr="008316EE">
        <w:rPr>
          <w:rFonts w:ascii="Arial MT" w:hAnsi="Arial MT"/>
        </w:rPr>
        <w:t xml:space="preserve"> </w:t>
      </w:r>
      <w:proofErr w:type="spellStart"/>
      <w:r w:rsidRPr="008316EE">
        <w:rPr>
          <w:rFonts w:ascii="Arial MT" w:hAnsi="Arial MT"/>
        </w:rPr>
        <w:t>management</w:t>
      </w:r>
      <w:proofErr w:type="spellEnd"/>
      <w:r w:rsidRPr="008316EE">
        <w:rPr>
          <w:rFonts w:ascii="Arial MT" w:hAnsi="Arial MT"/>
        </w:rPr>
        <w:t>.</w:t>
      </w:r>
    </w:p>
    <w:p w14:paraId="55FCDB87" w14:textId="6236934F" w:rsidR="008316EE" w:rsidRDefault="008316EE" w:rsidP="008316EE">
      <w:pPr>
        <w:spacing w:line="360" w:lineRule="auto"/>
        <w:jc w:val="both"/>
        <w:rPr>
          <w:rFonts w:ascii="Arial MT" w:hAnsi="Arial MT"/>
        </w:rPr>
      </w:pPr>
      <w:r w:rsidRPr="008316EE">
        <w:rPr>
          <w:rFonts w:ascii="Arial MT" w:hAnsi="Arial MT"/>
        </w:rPr>
        <w:t xml:space="preserve">As </w:t>
      </w:r>
      <w:proofErr w:type="spellStart"/>
      <w:r w:rsidRPr="008316EE">
        <w:rPr>
          <w:rFonts w:ascii="Arial MT" w:hAnsi="Arial MT"/>
        </w:rPr>
        <w:t>regards</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wider</w:t>
      </w:r>
      <w:proofErr w:type="spellEnd"/>
      <w:r w:rsidRPr="008316EE">
        <w:rPr>
          <w:rFonts w:ascii="Arial MT" w:hAnsi="Arial MT"/>
        </w:rPr>
        <w:t xml:space="preserve"> </w:t>
      </w:r>
      <w:proofErr w:type="spellStart"/>
      <w:r w:rsidRPr="008316EE">
        <w:rPr>
          <w:rFonts w:ascii="Arial MT" w:hAnsi="Arial MT"/>
        </w:rPr>
        <w:t>perspective</w:t>
      </w:r>
      <w:proofErr w:type="spellEnd"/>
      <w:r w:rsidRPr="008316EE">
        <w:rPr>
          <w:rFonts w:ascii="Arial MT" w:hAnsi="Arial MT"/>
        </w:rPr>
        <w:t xml:space="preserve"> of </w:t>
      </w:r>
      <w:proofErr w:type="spellStart"/>
      <w:r w:rsidRPr="008316EE">
        <w:rPr>
          <w:rFonts w:ascii="Arial MT" w:hAnsi="Arial MT"/>
        </w:rPr>
        <w:t>societal</w:t>
      </w:r>
      <w:proofErr w:type="spellEnd"/>
      <w:r w:rsidRPr="008316EE">
        <w:rPr>
          <w:rFonts w:ascii="Arial MT" w:hAnsi="Arial MT"/>
        </w:rPr>
        <w:t xml:space="preserve"> </w:t>
      </w:r>
      <w:proofErr w:type="spellStart"/>
      <w:r w:rsidRPr="008316EE">
        <w:rPr>
          <w:rFonts w:ascii="Arial MT" w:hAnsi="Arial MT"/>
        </w:rPr>
        <w:t>challenges</w:t>
      </w:r>
      <w:proofErr w:type="spellEnd"/>
      <w:r w:rsidRPr="008316EE">
        <w:rPr>
          <w:rFonts w:ascii="Arial MT" w:hAnsi="Arial MT"/>
        </w:rPr>
        <w:t xml:space="preserve"> </w:t>
      </w:r>
      <w:proofErr w:type="spellStart"/>
      <w:r w:rsidRPr="008316EE">
        <w:rPr>
          <w:rFonts w:ascii="Arial MT" w:hAnsi="Arial MT"/>
        </w:rPr>
        <w:t>like</w:t>
      </w:r>
      <w:proofErr w:type="spellEnd"/>
      <w:r w:rsidRPr="008316EE">
        <w:rPr>
          <w:rFonts w:ascii="Arial MT" w:hAnsi="Arial MT"/>
        </w:rPr>
        <w:t xml:space="preserve"> </w:t>
      </w:r>
      <w:proofErr w:type="spellStart"/>
      <w:r w:rsidRPr="008316EE">
        <w:rPr>
          <w:rFonts w:ascii="Arial MT" w:hAnsi="Arial MT"/>
        </w:rPr>
        <w:t>decarbonization</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climate</w:t>
      </w:r>
      <w:proofErr w:type="spellEnd"/>
      <w:r w:rsidRPr="008316EE">
        <w:rPr>
          <w:rFonts w:ascii="Arial MT" w:hAnsi="Arial MT"/>
        </w:rPr>
        <w:t xml:space="preserve"> </w:t>
      </w:r>
      <w:proofErr w:type="spellStart"/>
      <w:r w:rsidRPr="008316EE">
        <w:rPr>
          <w:rFonts w:ascii="Arial MT" w:hAnsi="Arial MT"/>
        </w:rPr>
        <w:t>protection</w:t>
      </w:r>
      <w:proofErr w:type="spellEnd"/>
      <w:r w:rsidRPr="008316EE">
        <w:rPr>
          <w:rFonts w:ascii="Arial MT" w:hAnsi="Arial MT"/>
        </w:rPr>
        <w:t xml:space="preserve">,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potental</w:t>
      </w:r>
      <w:proofErr w:type="spellEnd"/>
      <w:r w:rsidRPr="008316EE">
        <w:rPr>
          <w:rFonts w:ascii="Arial MT" w:hAnsi="Arial MT"/>
        </w:rPr>
        <w:t xml:space="preserve"> of </w:t>
      </w:r>
      <w:proofErr w:type="spellStart"/>
      <w:r w:rsidRPr="008316EE">
        <w:rPr>
          <w:rFonts w:ascii="Arial MT" w:hAnsi="Arial MT"/>
        </w:rPr>
        <w:t>digitalization</w:t>
      </w:r>
      <w:proofErr w:type="spellEnd"/>
      <w:r w:rsidRPr="008316EE">
        <w:rPr>
          <w:rFonts w:ascii="Arial MT" w:hAnsi="Arial MT"/>
        </w:rPr>
        <w:t xml:space="preserve"> is </w:t>
      </w:r>
      <w:proofErr w:type="spellStart"/>
      <w:r w:rsidRPr="008316EE">
        <w:rPr>
          <w:rFonts w:ascii="Arial MT" w:hAnsi="Arial MT"/>
        </w:rPr>
        <w:t>acknowledged</w:t>
      </w:r>
      <w:proofErr w:type="spellEnd"/>
      <w:r w:rsidRPr="008316EE">
        <w:rPr>
          <w:rFonts w:ascii="Arial MT" w:hAnsi="Arial MT"/>
        </w:rPr>
        <w:t xml:space="preserve"> but </w:t>
      </w:r>
      <w:proofErr w:type="spellStart"/>
      <w:r w:rsidRPr="008316EE">
        <w:rPr>
          <w:rFonts w:ascii="Arial MT" w:hAnsi="Arial MT"/>
        </w:rPr>
        <w:t>the</w:t>
      </w:r>
      <w:proofErr w:type="spellEnd"/>
      <w:r w:rsidRPr="008316EE">
        <w:rPr>
          <w:rFonts w:ascii="Arial MT" w:hAnsi="Arial MT"/>
        </w:rPr>
        <w:t xml:space="preserve"> </w:t>
      </w:r>
      <w:proofErr w:type="spellStart"/>
      <w:r w:rsidRPr="008316EE">
        <w:rPr>
          <w:rFonts w:ascii="Arial MT" w:hAnsi="Arial MT"/>
        </w:rPr>
        <w:t>extent</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quality</w:t>
      </w:r>
      <w:proofErr w:type="spellEnd"/>
      <w:r w:rsidRPr="008316EE">
        <w:rPr>
          <w:rFonts w:ascii="Arial MT" w:hAnsi="Arial MT"/>
        </w:rPr>
        <w:t xml:space="preserve"> of </w:t>
      </w:r>
      <w:proofErr w:type="spellStart"/>
      <w:r w:rsidRPr="008316EE">
        <w:rPr>
          <w:rFonts w:ascii="Arial MT" w:hAnsi="Arial MT"/>
        </w:rPr>
        <w:t>implementation</w:t>
      </w:r>
      <w:proofErr w:type="spellEnd"/>
      <w:r w:rsidRPr="008316EE">
        <w:rPr>
          <w:rFonts w:ascii="Arial MT" w:hAnsi="Arial MT"/>
        </w:rPr>
        <w:t xml:space="preserve"> is, </w:t>
      </w:r>
      <w:proofErr w:type="spellStart"/>
      <w:r w:rsidRPr="008316EE">
        <w:rPr>
          <w:rFonts w:ascii="Arial MT" w:hAnsi="Arial MT"/>
        </w:rPr>
        <w:t>to</w:t>
      </w:r>
      <w:proofErr w:type="spellEnd"/>
      <w:r w:rsidRPr="008316EE">
        <w:rPr>
          <w:rFonts w:ascii="Arial MT" w:hAnsi="Arial MT"/>
        </w:rPr>
        <w:t xml:space="preserve"> </w:t>
      </w:r>
      <w:proofErr w:type="spellStart"/>
      <w:r w:rsidRPr="008316EE">
        <w:rPr>
          <w:rFonts w:ascii="Arial MT" w:hAnsi="Arial MT"/>
        </w:rPr>
        <w:t>varying</w:t>
      </w:r>
      <w:proofErr w:type="spellEnd"/>
      <w:r w:rsidRPr="008316EE">
        <w:rPr>
          <w:rFonts w:ascii="Arial MT" w:hAnsi="Arial MT"/>
        </w:rPr>
        <w:t xml:space="preserve"> </w:t>
      </w:r>
      <w:proofErr w:type="spellStart"/>
      <w:r w:rsidRPr="008316EE">
        <w:rPr>
          <w:rFonts w:ascii="Arial MT" w:hAnsi="Arial MT"/>
        </w:rPr>
        <w:t>degrees</w:t>
      </w:r>
      <w:proofErr w:type="spellEnd"/>
      <w:r w:rsidRPr="008316EE">
        <w:rPr>
          <w:rFonts w:ascii="Arial MT" w:hAnsi="Arial MT"/>
        </w:rPr>
        <w:t xml:space="preserve">, </w:t>
      </w:r>
      <w:proofErr w:type="spellStart"/>
      <w:r w:rsidRPr="008316EE">
        <w:rPr>
          <w:rFonts w:ascii="Arial MT" w:hAnsi="Arial MT"/>
        </w:rPr>
        <w:t>said</w:t>
      </w:r>
      <w:proofErr w:type="spellEnd"/>
      <w:r w:rsidRPr="008316EE">
        <w:rPr>
          <w:rFonts w:ascii="Arial MT" w:hAnsi="Arial MT"/>
        </w:rPr>
        <w:t xml:space="preserve"> </w:t>
      </w:r>
      <w:proofErr w:type="spellStart"/>
      <w:r w:rsidRPr="008316EE">
        <w:rPr>
          <w:rFonts w:ascii="Arial MT" w:hAnsi="Arial MT"/>
        </w:rPr>
        <w:t>to</w:t>
      </w:r>
      <w:proofErr w:type="spellEnd"/>
      <w:r w:rsidRPr="008316EE">
        <w:rPr>
          <w:rFonts w:ascii="Arial MT" w:hAnsi="Arial MT"/>
        </w:rPr>
        <w:t xml:space="preserve"> be </w:t>
      </w:r>
      <w:proofErr w:type="spellStart"/>
      <w:r w:rsidRPr="008316EE">
        <w:rPr>
          <w:rFonts w:ascii="Arial MT" w:hAnsi="Arial MT"/>
        </w:rPr>
        <w:t>trailing</w:t>
      </w:r>
      <w:proofErr w:type="spellEnd"/>
      <w:r w:rsidRPr="008316EE">
        <w:rPr>
          <w:rFonts w:ascii="Arial MT" w:hAnsi="Arial MT"/>
        </w:rPr>
        <w:t xml:space="preserve"> </w:t>
      </w:r>
      <w:proofErr w:type="spellStart"/>
      <w:r w:rsidRPr="008316EE">
        <w:rPr>
          <w:rFonts w:ascii="Arial MT" w:hAnsi="Arial MT"/>
        </w:rPr>
        <w:t>behind</w:t>
      </w:r>
      <w:proofErr w:type="spellEnd"/>
      <w:r w:rsidRPr="008316EE">
        <w:rPr>
          <w:rFonts w:ascii="Arial MT" w:hAnsi="Arial MT"/>
        </w:rPr>
        <w:t xml:space="preserve"> </w:t>
      </w:r>
      <w:proofErr w:type="spellStart"/>
      <w:r w:rsidRPr="008316EE">
        <w:rPr>
          <w:rFonts w:ascii="Arial MT" w:hAnsi="Arial MT"/>
        </w:rPr>
        <w:t>potential</w:t>
      </w:r>
      <w:proofErr w:type="spellEnd"/>
      <w:r w:rsidRPr="008316EE">
        <w:rPr>
          <w:rFonts w:ascii="Arial MT" w:hAnsi="Arial MT"/>
        </w:rPr>
        <w:t xml:space="preserve"> </w:t>
      </w:r>
      <w:proofErr w:type="spellStart"/>
      <w:r w:rsidRPr="008316EE">
        <w:rPr>
          <w:rFonts w:ascii="Arial MT" w:hAnsi="Arial MT"/>
        </w:rPr>
        <w:t>impact</w:t>
      </w:r>
      <w:proofErr w:type="spellEnd"/>
      <w:r w:rsidRPr="008316EE">
        <w:rPr>
          <w:rFonts w:ascii="Arial MT" w:hAnsi="Arial MT"/>
        </w:rPr>
        <w:t>.</w:t>
      </w:r>
    </w:p>
    <w:p w14:paraId="7202908F" w14:textId="2902F76D" w:rsidR="008316EE" w:rsidRDefault="008316EE" w:rsidP="008316EE">
      <w:pPr>
        <w:spacing w:line="360" w:lineRule="auto"/>
        <w:jc w:val="both"/>
        <w:rPr>
          <w:rFonts w:ascii="Arial MT" w:hAnsi="Arial MT"/>
        </w:rPr>
      </w:pPr>
      <w:proofErr w:type="spellStart"/>
      <w:r w:rsidRPr="008316EE">
        <w:rPr>
          <w:rFonts w:ascii="Arial MT" w:hAnsi="Arial MT"/>
        </w:rPr>
        <w:t>Other</w:t>
      </w:r>
      <w:proofErr w:type="spellEnd"/>
      <w:r w:rsidRPr="008316EE">
        <w:rPr>
          <w:rFonts w:ascii="Arial MT" w:hAnsi="Arial MT"/>
        </w:rPr>
        <w:t xml:space="preserve"> </w:t>
      </w:r>
      <w:proofErr w:type="spellStart"/>
      <w:r w:rsidRPr="008316EE">
        <w:rPr>
          <w:rFonts w:ascii="Arial MT" w:hAnsi="Arial MT"/>
        </w:rPr>
        <w:t>critical</w:t>
      </w:r>
      <w:proofErr w:type="spellEnd"/>
      <w:r w:rsidRPr="008316EE">
        <w:rPr>
          <w:rFonts w:ascii="Arial MT" w:hAnsi="Arial MT"/>
        </w:rPr>
        <w:t xml:space="preserve"> </w:t>
      </w:r>
      <w:proofErr w:type="spellStart"/>
      <w:r w:rsidRPr="008316EE">
        <w:rPr>
          <w:rFonts w:ascii="Arial MT" w:hAnsi="Arial MT"/>
        </w:rPr>
        <w:t>areas</w:t>
      </w:r>
      <w:proofErr w:type="spellEnd"/>
      <w:r w:rsidRPr="008316EE">
        <w:rPr>
          <w:rFonts w:ascii="Arial MT" w:hAnsi="Arial MT"/>
        </w:rPr>
        <w:t xml:space="preserve"> </w:t>
      </w:r>
      <w:proofErr w:type="spellStart"/>
      <w:r w:rsidRPr="008316EE">
        <w:rPr>
          <w:rFonts w:ascii="Arial MT" w:hAnsi="Arial MT"/>
        </w:rPr>
        <w:t>where</w:t>
      </w:r>
      <w:proofErr w:type="spellEnd"/>
      <w:r w:rsidRPr="008316EE">
        <w:rPr>
          <w:rFonts w:ascii="Arial MT" w:hAnsi="Arial MT"/>
        </w:rPr>
        <w:t xml:space="preserve"> </w:t>
      </w:r>
      <w:proofErr w:type="spellStart"/>
      <w:r w:rsidRPr="008316EE">
        <w:rPr>
          <w:rFonts w:ascii="Arial MT" w:hAnsi="Arial MT"/>
        </w:rPr>
        <w:t>comapnies</w:t>
      </w:r>
      <w:proofErr w:type="spellEnd"/>
      <w:r w:rsidRPr="008316EE">
        <w:rPr>
          <w:rFonts w:ascii="Arial MT" w:hAnsi="Arial MT"/>
        </w:rPr>
        <w:t xml:space="preserve"> </w:t>
      </w:r>
      <w:proofErr w:type="spellStart"/>
      <w:r w:rsidRPr="008316EE">
        <w:rPr>
          <w:rFonts w:ascii="Arial MT" w:hAnsi="Arial MT"/>
        </w:rPr>
        <w:t>struggle</w:t>
      </w:r>
      <w:proofErr w:type="spellEnd"/>
      <w:r w:rsidRPr="008316EE">
        <w:rPr>
          <w:rFonts w:ascii="Arial MT" w:hAnsi="Arial MT"/>
        </w:rPr>
        <w:t xml:space="preserve"> </w:t>
      </w:r>
      <w:proofErr w:type="spellStart"/>
      <w:r w:rsidRPr="008316EE">
        <w:rPr>
          <w:rFonts w:ascii="Arial MT" w:hAnsi="Arial MT"/>
        </w:rPr>
        <w:t>are</w:t>
      </w:r>
      <w:proofErr w:type="spellEnd"/>
      <w:r w:rsidRPr="008316EE">
        <w:rPr>
          <w:rFonts w:ascii="Arial MT" w:hAnsi="Arial MT"/>
        </w:rPr>
        <w:t xml:space="preserve"> </w:t>
      </w:r>
      <w:proofErr w:type="spellStart"/>
      <w:r w:rsidRPr="008316EE">
        <w:rPr>
          <w:rFonts w:ascii="Arial MT" w:hAnsi="Arial MT"/>
        </w:rPr>
        <w:t>changes</w:t>
      </w:r>
      <w:proofErr w:type="spellEnd"/>
      <w:r w:rsidRPr="008316EE">
        <w:rPr>
          <w:rFonts w:ascii="Arial MT" w:hAnsi="Arial MT"/>
        </w:rPr>
        <w:t xml:space="preserve"> in </w:t>
      </w:r>
      <w:proofErr w:type="spellStart"/>
      <w:r w:rsidRPr="008316EE">
        <w:rPr>
          <w:rFonts w:ascii="Arial MT" w:hAnsi="Arial MT"/>
        </w:rPr>
        <w:t>supply</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value</w:t>
      </w:r>
      <w:proofErr w:type="spellEnd"/>
      <w:r w:rsidRPr="008316EE">
        <w:rPr>
          <w:rFonts w:ascii="Arial MT" w:hAnsi="Arial MT"/>
        </w:rPr>
        <w:t xml:space="preserve"> </w:t>
      </w:r>
      <w:proofErr w:type="spellStart"/>
      <w:r w:rsidRPr="008316EE">
        <w:rPr>
          <w:rFonts w:ascii="Arial MT" w:hAnsi="Arial MT"/>
        </w:rPr>
        <w:t>chains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possible</w:t>
      </w:r>
      <w:proofErr w:type="spellEnd"/>
      <w:r w:rsidRPr="008316EE">
        <w:rPr>
          <w:rFonts w:ascii="Arial MT" w:hAnsi="Arial MT"/>
        </w:rPr>
        <w:t xml:space="preserve"> </w:t>
      </w:r>
      <w:proofErr w:type="spellStart"/>
      <w:r w:rsidRPr="008316EE">
        <w:rPr>
          <w:rFonts w:ascii="Arial MT" w:hAnsi="Arial MT"/>
        </w:rPr>
        <w:t>breakups</w:t>
      </w:r>
      <w:proofErr w:type="spellEnd"/>
      <w:r w:rsidRPr="008316EE">
        <w:rPr>
          <w:rFonts w:ascii="Arial MT" w:hAnsi="Arial MT"/>
        </w:rPr>
        <w:t xml:space="preserve"> of </w:t>
      </w:r>
      <w:proofErr w:type="spellStart"/>
      <w:r w:rsidRPr="008316EE">
        <w:rPr>
          <w:rFonts w:ascii="Arial MT" w:hAnsi="Arial MT"/>
        </w:rPr>
        <w:t>corporate</w:t>
      </w:r>
      <w:proofErr w:type="spellEnd"/>
      <w:r w:rsidRPr="008316EE">
        <w:rPr>
          <w:rFonts w:ascii="Arial MT" w:hAnsi="Arial MT"/>
        </w:rPr>
        <w:t xml:space="preserve"> </w:t>
      </w:r>
      <w:proofErr w:type="spellStart"/>
      <w:r w:rsidRPr="008316EE">
        <w:rPr>
          <w:rFonts w:ascii="Arial MT" w:hAnsi="Arial MT"/>
        </w:rPr>
        <w:t>process</w:t>
      </w:r>
      <w:proofErr w:type="spellEnd"/>
      <w:r w:rsidRPr="008316EE">
        <w:rPr>
          <w:rFonts w:ascii="Arial MT" w:hAnsi="Arial MT"/>
        </w:rPr>
        <w:t xml:space="preserve"> </w:t>
      </w:r>
      <w:proofErr w:type="spellStart"/>
      <w:r w:rsidRPr="008316EE">
        <w:rPr>
          <w:rFonts w:ascii="Arial MT" w:hAnsi="Arial MT"/>
        </w:rPr>
        <w:t>and</w:t>
      </w:r>
      <w:proofErr w:type="spellEnd"/>
      <w:r w:rsidRPr="008316EE">
        <w:rPr>
          <w:rFonts w:ascii="Arial MT" w:hAnsi="Arial MT"/>
        </w:rPr>
        <w:t xml:space="preserve"> </w:t>
      </w:r>
      <w:proofErr w:type="spellStart"/>
      <w:r w:rsidRPr="008316EE">
        <w:rPr>
          <w:rFonts w:ascii="Arial MT" w:hAnsi="Arial MT"/>
        </w:rPr>
        <w:t>structures</w:t>
      </w:r>
      <w:proofErr w:type="spellEnd"/>
      <w:r w:rsidRPr="008316EE">
        <w:rPr>
          <w:rFonts w:ascii="Arial MT" w:hAnsi="Arial MT"/>
        </w:rPr>
        <w:t>.</w:t>
      </w:r>
    </w:p>
    <w:p w14:paraId="4F0A5348" w14:textId="77777777" w:rsidR="0031636A" w:rsidRDefault="0031636A" w:rsidP="008316EE">
      <w:pPr>
        <w:spacing w:line="360" w:lineRule="auto"/>
        <w:jc w:val="both"/>
        <w:rPr>
          <w:rFonts w:ascii="Arial MT" w:hAnsi="Arial MT"/>
        </w:rPr>
      </w:pPr>
    </w:p>
    <w:p w14:paraId="0F99F31B" w14:textId="77777777" w:rsidR="0031636A" w:rsidRDefault="0031636A" w:rsidP="008316EE">
      <w:pPr>
        <w:spacing w:line="360" w:lineRule="auto"/>
        <w:jc w:val="both"/>
        <w:rPr>
          <w:rFonts w:ascii="Arial MT" w:hAnsi="Arial MT"/>
        </w:rPr>
      </w:pPr>
    </w:p>
    <w:p w14:paraId="237D1CCB" w14:textId="77777777" w:rsidR="0031636A" w:rsidRDefault="0031636A" w:rsidP="008316EE">
      <w:pPr>
        <w:spacing w:line="360" w:lineRule="auto"/>
        <w:jc w:val="both"/>
        <w:rPr>
          <w:rFonts w:ascii="Arial MT" w:hAnsi="Arial MT"/>
        </w:rPr>
      </w:pPr>
    </w:p>
    <w:p w14:paraId="04486172" w14:textId="77777777" w:rsidR="0031636A" w:rsidRDefault="0031636A" w:rsidP="008316EE">
      <w:pPr>
        <w:spacing w:line="360" w:lineRule="auto"/>
        <w:jc w:val="both"/>
        <w:rPr>
          <w:rFonts w:ascii="Arial MT" w:hAnsi="Arial MT"/>
        </w:rPr>
      </w:pPr>
    </w:p>
    <w:p w14:paraId="549F585C" w14:textId="1756C772" w:rsidR="00AE5494" w:rsidRDefault="00AE5494" w:rsidP="008316EE">
      <w:pPr>
        <w:spacing w:line="360" w:lineRule="auto"/>
        <w:jc w:val="both"/>
        <w:rPr>
          <w:rFonts w:ascii="Arial MT" w:hAnsi="Arial MT"/>
        </w:rPr>
      </w:pPr>
      <w:proofErr w:type="spellStart"/>
      <w:r w:rsidRPr="00AE5494">
        <w:rPr>
          <w:rFonts w:ascii="Arial MT" w:hAnsi="Arial MT"/>
        </w:rPr>
        <w:t>It</w:t>
      </w:r>
      <w:proofErr w:type="spellEnd"/>
      <w:r w:rsidRPr="00AE5494">
        <w:rPr>
          <w:rFonts w:ascii="Arial MT" w:hAnsi="Arial MT"/>
        </w:rPr>
        <w:t xml:space="preserve"> is </w:t>
      </w:r>
      <w:proofErr w:type="spellStart"/>
      <w:r w:rsidRPr="00AE5494">
        <w:rPr>
          <w:rFonts w:ascii="Arial MT" w:hAnsi="Arial MT"/>
        </w:rPr>
        <w:t>universally</w:t>
      </w:r>
      <w:proofErr w:type="spellEnd"/>
      <w:r w:rsidRPr="00AE5494">
        <w:rPr>
          <w:rFonts w:ascii="Arial MT" w:hAnsi="Arial MT"/>
        </w:rPr>
        <w:t xml:space="preserve"> </w:t>
      </w:r>
      <w:proofErr w:type="spellStart"/>
      <w:r w:rsidRPr="00AE5494">
        <w:rPr>
          <w:rFonts w:ascii="Arial MT" w:hAnsi="Arial MT"/>
        </w:rPr>
        <w:t>stated</w:t>
      </w:r>
      <w:proofErr w:type="spellEnd"/>
      <w:r w:rsidRPr="00AE5494">
        <w:rPr>
          <w:rFonts w:ascii="Arial MT" w:hAnsi="Arial MT"/>
        </w:rPr>
        <w:t xml:space="preserve"> </w:t>
      </w:r>
      <w:proofErr w:type="spellStart"/>
      <w:r w:rsidRPr="00AE5494">
        <w:rPr>
          <w:rFonts w:ascii="Arial MT" w:hAnsi="Arial MT"/>
        </w:rPr>
        <w:t>that</w:t>
      </w:r>
      <w:proofErr w:type="spellEnd"/>
      <w:r w:rsidRPr="00AE5494">
        <w:rPr>
          <w:rFonts w:ascii="Arial MT" w:hAnsi="Arial MT"/>
        </w:rPr>
        <w:t xml:space="preserve"> a </w:t>
      </w:r>
      <w:proofErr w:type="spellStart"/>
      <w:r w:rsidRPr="00AE5494">
        <w:rPr>
          <w:rFonts w:ascii="Arial MT" w:hAnsi="Arial MT"/>
        </w:rPr>
        <w:t>common</w:t>
      </w:r>
      <w:proofErr w:type="spellEnd"/>
      <w:r w:rsidRPr="00AE5494">
        <w:rPr>
          <w:rFonts w:ascii="Arial MT" w:hAnsi="Arial MT"/>
        </w:rPr>
        <w:t xml:space="preserve"> </w:t>
      </w:r>
      <w:proofErr w:type="spellStart"/>
      <w:r w:rsidRPr="00AE5494">
        <w:rPr>
          <w:rFonts w:ascii="Arial MT" w:hAnsi="Arial MT"/>
        </w:rPr>
        <w:t>understanding</w:t>
      </w:r>
      <w:proofErr w:type="spellEnd"/>
      <w:r w:rsidRPr="00AE5494">
        <w:rPr>
          <w:rFonts w:ascii="Arial MT" w:hAnsi="Arial MT"/>
        </w:rPr>
        <w:t xml:space="preserve"> of </w:t>
      </w:r>
      <w:proofErr w:type="spellStart"/>
      <w:r w:rsidRPr="00AE5494">
        <w:rPr>
          <w:rFonts w:ascii="Arial MT" w:hAnsi="Arial MT"/>
        </w:rPr>
        <w:t>Digitalization</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its</w:t>
      </w:r>
      <w:proofErr w:type="spellEnd"/>
      <w:r w:rsidRPr="00AE5494">
        <w:rPr>
          <w:rFonts w:ascii="Arial MT" w:hAnsi="Arial MT"/>
        </w:rPr>
        <w:t xml:space="preserve"> </w:t>
      </w:r>
      <w:proofErr w:type="spellStart"/>
      <w:r w:rsidRPr="00AE5494">
        <w:rPr>
          <w:rFonts w:ascii="Arial MT" w:hAnsi="Arial MT"/>
        </w:rPr>
        <w:t>opportunities</w:t>
      </w:r>
      <w:proofErr w:type="spellEnd"/>
      <w:r w:rsidRPr="00AE5494">
        <w:rPr>
          <w:rFonts w:ascii="Arial MT" w:hAnsi="Arial MT"/>
        </w:rPr>
        <w:t xml:space="preserve"> is not </w:t>
      </w:r>
      <w:proofErr w:type="spellStart"/>
      <w:r w:rsidRPr="00AE5494">
        <w:rPr>
          <w:rFonts w:ascii="Arial MT" w:hAnsi="Arial MT"/>
        </w:rPr>
        <w:t>easy</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w:t>
      </w:r>
      <w:proofErr w:type="spellStart"/>
      <w:r w:rsidRPr="00AE5494">
        <w:rPr>
          <w:rFonts w:ascii="Arial MT" w:hAnsi="Arial MT"/>
        </w:rPr>
        <w:t>achieve</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requires</w:t>
      </w:r>
      <w:proofErr w:type="spellEnd"/>
      <w:r w:rsidRPr="00AE5494">
        <w:rPr>
          <w:rFonts w:ascii="Arial MT" w:hAnsi="Arial MT"/>
        </w:rPr>
        <w:t xml:space="preserve"> </w:t>
      </w:r>
      <w:proofErr w:type="spellStart"/>
      <w:r w:rsidRPr="00AE5494">
        <w:rPr>
          <w:rFonts w:ascii="Arial MT" w:hAnsi="Arial MT"/>
        </w:rPr>
        <w:t>considerable</w:t>
      </w:r>
      <w:proofErr w:type="spellEnd"/>
      <w:r w:rsidRPr="00AE5494">
        <w:rPr>
          <w:rFonts w:ascii="Arial MT" w:hAnsi="Arial MT"/>
        </w:rPr>
        <w:t xml:space="preserve"> </w:t>
      </w:r>
      <w:proofErr w:type="spellStart"/>
      <w:r w:rsidRPr="00AE5494">
        <w:rPr>
          <w:rFonts w:ascii="Arial MT" w:hAnsi="Arial MT"/>
        </w:rPr>
        <w:t>effort</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expenditure</w:t>
      </w:r>
      <w:proofErr w:type="spellEnd"/>
      <w:r w:rsidRPr="00AE5494">
        <w:rPr>
          <w:rFonts w:ascii="Arial MT" w:hAnsi="Arial MT"/>
        </w:rPr>
        <w:t xml:space="preserve"> </w:t>
      </w:r>
      <w:proofErr w:type="spellStart"/>
      <w:r w:rsidRPr="00AE5494">
        <w:rPr>
          <w:rFonts w:ascii="Arial MT" w:hAnsi="Arial MT"/>
        </w:rPr>
        <w:t>across</w:t>
      </w:r>
      <w:proofErr w:type="spellEnd"/>
      <w:r w:rsidRPr="00AE5494">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entire</w:t>
      </w:r>
      <w:proofErr w:type="spellEnd"/>
      <w:r w:rsidRPr="00AE5494">
        <w:rPr>
          <w:rFonts w:ascii="Arial MT" w:hAnsi="Arial MT"/>
        </w:rPr>
        <w:t xml:space="preserve"> </w:t>
      </w:r>
      <w:proofErr w:type="spellStart"/>
      <w:r w:rsidRPr="00AE5494">
        <w:rPr>
          <w:rFonts w:ascii="Arial MT" w:hAnsi="Arial MT"/>
        </w:rPr>
        <w:t>organization</w:t>
      </w:r>
      <w:proofErr w:type="spellEnd"/>
      <w:r w:rsidRPr="00AE5494">
        <w:rPr>
          <w:rFonts w:ascii="Arial MT" w:hAnsi="Arial MT"/>
        </w:rPr>
        <w:t xml:space="preserve">, </w:t>
      </w:r>
      <w:proofErr w:type="spellStart"/>
      <w:r w:rsidRPr="00AE5494">
        <w:rPr>
          <w:rFonts w:ascii="Arial MT" w:hAnsi="Arial MT"/>
        </w:rPr>
        <w:t>especially</w:t>
      </w:r>
      <w:proofErr w:type="spellEnd"/>
      <w:r w:rsidRPr="00AE5494">
        <w:rPr>
          <w:rFonts w:ascii="Arial MT" w:hAnsi="Arial MT"/>
        </w:rPr>
        <w:t xml:space="preserve"> </w:t>
      </w:r>
      <w:proofErr w:type="spellStart"/>
      <w:r w:rsidRPr="00AE5494">
        <w:rPr>
          <w:rFonts w:ascii="Arial MT" w:hAnsi="Arial MT"/>
        </w:rPr>
        <w:t>with</w:t>
      </w:r>
      <w:proofErr w:type="spellEnd"/>
      <w:r w:rsidRPr="00AE5494">
        <w:rPr>
          <w:rFonts w:ascii="Arial MT" w:hAnsi="Arial MT"/>
        </w:rPr>
        <w:t xml:space="preserve"> </w:t>
      </w:r>
      <w:proofErr w:type="spellStart"/>
      <w:r w:rsidRPr="00AE5494">
        <w:rPr>
          <w:rFonts w:ascii="Arial MT" w:hAnsi="Arial MT"/>
        </w:rPr>
        <w:t>regard</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w:t>
      </w:r>
      <w:proofErr w:type="spellStart"/>
      <w:r w:rsidRPr="00AE5494">
        <w:rPr>
          <w:rFonts w:ascii="Arial MT" w:hAnsi="Arial MT"/>
        </w:rPr>
        <w:t>bringing</w:t>
      </w:r>
      <w:proofErr w:type="spellEnd"/>
      <w:r w:rsidRPr="00AE5494">
        <w:rPr>
          <w:rFonts w:ascii="Arial MT" w:hAnsi="Arial MT"/>
        </w:rPr>
        <w:t xml:space="preserve"> </w:t>
      </w:r>
      <w:proofErr w:type="spellStart"/>
      <w:r w:rsidRPr="00AE5494">
        <w:rPr>
          <w:rFonts w:ascii="Arial MT" w:hAnsi="Arial MT"/>
        </w:rPr>
        <w:t>together</w:t>
      </w:r>
      <w:proofErr w:type="spellEnd"/>
      <w:r w:rsidRPr="00AE5494">
        <w:rPr>
          <w:rFonts w:ascii="Arial MT" w:hAnsi="Arial MT"/>
        </w:rPr>
        <w:t xml:space="preserve"> </w:t>
      </w:r>
      <w:proofErr w:type="spellStart"/>
      <w:r w:rsidRPr="00AE5494">
        <w:rPr>
          <w:rFonts w:ascii="Arial MT" w:hAnsi="Arial MT"/>
        </w:rPr>
        <w:t>disciplinary</w:t>
      </w:r>
      <w:proofErr w:type="spellEnd"/>
      <w:r w:rsidRPr="00AE5494">
        <w:rPr>
          <w:rFonts w:ascii="Arial MT" w:hAnsi="Arial MT"/>
        </w:rPr>
        <w:t xml:space="preserve"> </w:t>
      </w:r>
      <w:proofErr w:type="spellStart"/>
      <w:r w:rsidRPr="00AE5494">
        <w:rPr>
          <w:rFonts w:ascii="Arial MT" w:hAnsi="Arial MT"/>
        </w:rPr>
        <w:t>cultures</w:t>
      </w:r>
      <w:proofErr w:type="spellEnd"/>
      <w:r w:rsidRPr="00AE5494">
        <w:rPr>
          <w:rFonts w:ascii="Arial MT" w:hAnsi="Arial MT"/>
        </w:rPr>
        <w:t xml:space="preserve"> (</w:t>
      </w:r>
      <w:proofErr w:type="spellStart"/>
      <w:r w:rsidRPr="00AE5494">
        <w:rPr>
          <w:rFonts w:ascii="Arial MT" w:hAnsi="Arial MT"/>
        </w:rPr>
        <w:t>engineering</w:t>
      </w:r>
      <w:proofErr w:type="spellEnd"/>
      <w:r w:rsidRPr="00AE5494">
        <w:rPr>
          <w:rFonts w:ascii="Arial MT" w:hAnsi="Arial MT"/>
        </w:rPr>
        <w:t xml:space="preserve"> </w:t>
      </w:r>
      <w:proofErr w:type="spellStart"/>
      <w:r w:rsidRPr="00AE5494">
        <w:rPr>
          <w:rFonts w:ascii="Arial MT" w:hAnsi="Arial MT"/>
        </w:rPr>
        <w:t>vs</w:t>
      </w:r>
      <w:proofErr w:type="spellEnd"/>
      <w:r w:rsidRPr="00AE5494">
        <w:rPr>
          <w:rFonts w:ascii="Arial MT" w:hAnsi="Arial MT"/>
        </w:rPr>
        <w:t xml:space="preserve"> </w:t>
      </w:r>
      <w:proofErr w:type="spellStart"/>
      <w:r w:rsidRPr="00AE5494">
        <w:rPr>
          <w:rFonts w:ascii="Arial MT" w:hAnsi="Arial MT"/>
        </w:rPr>
        <w:t>commercial</w:t>
      </w:r>
      <w:proofErr w:type="spellEnd"/>
      <w:r w:rsidRPr="00AE5494">
        <w:rPr>
          <w:rFonts w:ascii="Arial MT" w:hAnsi="Arial MT"/>
        </w:rPr>
        <w:t xml:space="preserve"> </w:t>
      </w:r>
      <w:proofErr w:type="spellStart"/>
      <w:r w:rsidRPr="00AE5494">
        <w:rPr>
          <w:rFonts w:ascii="Arial MT" w:hAnsi="Arial MT"/>
        </w:rPr>
        <w:t>operations</w:t>
      </w:r>
      <w:proofErr w:type="spellEnd"/>
      <w:r w:rsidRPr="00AE5494">
        <w:rPr>
          <w:rFonts w:ascii="Arial MT" w:hAnsi="Arial MT"/>
        </w:rPr>
        <w:t>/</w:t>
      </w:r>
      <w:proofErr w:type="spellStart"/>
      <w:r w:rsidRPr="00AE5494">
        <w:rPr>
          <w:rFonts w:ascii="Arial MT" w:hAnsi="Arial MT"/>
        </w:rPr>
        <w:t>management</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corporate</w:t>
      </w:r>
      <w:proofErr w:type="spellEnd"/>
      <w:r w:rsidRPr="00AE5494">
        <w:rPr>
          <w:rFonts w:ascii="Arial MT" w:hAnsi="Arial MT"/>
        </w:rPr>
        <w:t xml:space="preserve"> </w:t>
      </w:r>
      <w:proofErr w:type="spellStart"/>
      <w:r w:rsidRPr="00AE5494">
        <w:rPr>
          <w:rFonts w:ascii="Arial MT" w:hAnsi="Arial MT"/>
        </w:rPr>
        <w:t>hierarchy</w:t>
      </w:r>
      <w:proofErr w:type="spellEnd"/>
      <w:r w:rsidRPr="00AE5494">
        <w:rPr>
          <w:rFonts w:ascii="Arial MT" w:hAnsi="Arial MT"/>
        </w:rPr>
        <w:t xml:space="preserve"> </w:t>
      </w:r>
      <w:proofErr w:type="spellStart"/>
      <w:r w:rsidRPr="00AE5494">
        <w:rPr>
          <w:rFonts w:ascii="Arial MT" w:hAnsi="Arial MT"/>
        </w:rPr>
        <w:t>levels</w:t>
      </w:r>
      <w:proofErr w:type="spellEnd"/>
      <w:r w:rsidRPr="00AE5494">
        <w:rPr>
          <w:rFonts w:ascii="Arial MT" w:hAnsi="Arial MT"/>
        </w:rPr>
        <w:t xml:space="preserve">. </w:t>
      </w:r>
      <w:proofErr w:type="spellStart"/>
      <w:r w:rsidRPr="00AE5494">
        <w:rPr>
          <w:rFonts w:ascii="Arial MT" w:hAnsi="Arial MT"/>
        </w:rPr>
        <w:t>This</w:t>
      </w:r>
      <w:proofErr w:type="spellEnd"/>
      <w:r w:rsidRPr="00AE5494">
        <w:rPr>
          <w:rFonts w:ascii="Arial MT" w:hAnsi="Arial MT"/>
        </w:rPr>
        <w:t xml:space="preserve"> is a </w:t>
      </w:r>
      <w:proofErr w:type="spellStart"/>
      <w:r w:rsidRPr="00AE5494">
        <w:rPr>
          <w:rFonts w:ascii="Arial MT" w:hAnsi="Arial MT"/>
        </w:rPr>
        <w:t>hint</w:t>
      </w:r>
      <w:proofErr w:type="spellEnd"/>
      <w:r w:rsidRPr="00AE5494">
        <w:rPr>
          <w:rFonts w:ascii="Arial MT" w:hAnsi="Arial MT"/>
        </w:rPr>
        <w:t xml:space="preserve"> at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fact</w:t>
      </w:r>
      <w:proofErr w:type="spellEnd"/>
      <w:r w:rsidRPr="00AE5494">
        <w:rPr>
          <w:rFonts w:ascii="Arial MT" w:hAnsi="Arial MT"/>
        </w:rPr>
        <w:t xml:space="preserve"> </w:t>
      </w:r>
      <w:proofErr w:type="spellStart"/>
      <w:r w:rsidRPr="00AE5494">
        <w:rPr>
          <w:rFonts w:ascii="Arial MT" w:hAnsi="Arial MT"/>
        </w:rPr>
        <w:t>that</w:t>
      </w:r>
      <w:proofErr w:type="spellEnd"/>
      <w:r w:rsidRPr="00AE5494">
        <w:rPr>
          <w:rFonts w:ascii="Arial MT" w:hAnsi="Arial MT"/>
        </w:rPr>
        <w:t xml:space="preserve"> </w:t>
      </w:r>
      <w:proofErr w:type="spellStart"/>
      <w:r w:rsidRPr="00AE5494">
        <w:rPr>
          <w:rFonts w:ascii="Arial MT" w:hAnsi="Arial MT"/>
        </w:rPr>
        <w:t>behind</w:t>
      </w:r>
      <w:proofErr w:type="spellEnd"/>
      <w:r w:rsidRPr="00AE5494">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challenges</w:t>
      </w:r>
      <w:proofErr w:type="spellEnd"/>
      <w:r w:rsidRPr="00AE5494">
        <w:rPr>
          <w:rFonts w:ascii="Arial MT" w:hAnsi="Arial MT"/>
        </w:rPr>
        <w:t xml:space="preserve"> of </w:t>
      </w:r>
      <w:proofErr w:type="spellStart"/>
      <w:r w:rsidRPr="00AE5494">
        <w:rPr>
          <w:rFonts w:ascii="Arial MT" w:hAnsi="Arial MT"/>
        </w:rPr>
        <w:t>mere</w:t>
      </w:r>
      <w:proofErr w:type="spellEnd"/>
      <w:r w:rsidRPr="00AE5494">
        <w:rPr>
          <w:rFonts w:ascii="Arial MT" w:hAnsi="Arial MT"/>
        </w:rPr>
        <w:t xml:space="preserve"> </w:t>
      </w:r>
      <w:proofErr w:type="spellStart"/>
      <w:r w:rsidRPr="00AE5494">
        <w:rPr>
          <w:rFonts w:ascii="Arial MT" w:hAnsi="Arial MT"/>
        </w:rPr>
        <w:t>digitalization</w:t>
      </w:r>
      <w:proofErr w:type="spellEnd"/>
      <w:r w:rsidRPr="00AE5494">
        <w:rPr>
          <w:rFonts w:ascii="Arial MT" w:hAnsi="Arial MT"/>
        </w:rPr>
        <w:t xml:space="preserve">, </w:t>
      </w:r>
      <w:proofErr w:type="spellStart"/>
      <w:r w:rsidRPr="00AE5494">
        <w:rPr>
          <w:rFonts w:ascii="Arial MT" w:hAnsi="Arial MT"/>
        </w:rPr>
        <w:t>organizational</w:t>
      </w:r>
      <w:proofErr w:type="spellEnd"/>
      <w:r w:rsidRPr="00AE5494">
        <w:rPr>
          <w:rFonts w:ascii="Arial MT" w:hAnsi="Arial MT"/>
        </w:rPr>
        <w:t xml:space="preserve"> </w:t>
      </w:r>
      <w:proofErr w:type="spellStart"/>
      <w:r w:rsidRPr="00AE5494">
        <w:rPr>
          <w:rFonts w:ascii="Arial MT" w:hAnsi="Arial MT"/>
        </w:rPr>
        <w:t>change</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loss</w:t>
      </w:r>
      <w:proofErr w:type="spellEnd"/>
      <w:r w:rsidRPr="00AE5494">
        <w:rPr>
          <w:rFonts w:ascii="Arial MT" w:hAnsi="Arial MT"/>
        </w:rPr>
        <w:t xml:space="preserve"> of </w:t>
      </w:r>
      <w:proofErr w:type="spellStart"/>
      <w:r w:rsidRPr="00AE5494">
        <w:rPr>
          <w:rFonts w:ascii="Arial MT" w:hAnsi="Arial MT"/>
        </w:rPr>
        <w:t>control</w:t>
      </w:r>
      <w:proofErr w:type="spellEnd"/>
      <w:r w:rsidRPr="00AE5494">
        <w:rPr>
          <w:rFonts w:ascii="Arial MT" w:hAnsi="Arial MT"/>
        </w:rPr>
        <w:t xml:space="preserve"> </w:t>
      </w:r>
      <w:proofErr w:type="spellStart"/>
      <w:r w:rsidRPr="00AE5494">
        <w:rPr>
          <w:rFonts w:ascii="Arial MT" w:hAnsi="Arial MT"/>
        </w:rPr>
        <w:t>are</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are</w:t>
      </w:r>
      <w:proofErr w:type="spellEnd"/>
      <w:r w:rsidRPr="00AE5494">
        <w:rPr>
          <w:rFonts w:ascii="Arial MT" w:hAnsi="Arial MT"/>
        </w:rPr>
        <w:t xml:space="preserve"> </w:t>
      </w:r>
      <w:proofErr w:type="spellStart"/>
      <w:r w:rsidRPr="00AE5494">
        <w:rPr>
          <w:rFonts w:ascii="Arial MT" w:hAnsi="Arial MT"/>
        </w:rPr>
        <w:t>acknowledged</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be)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ghosts</w:t>
      </w:r>
      <w:proofErr w:type="spellEnd"/>
      <w:r w:rsidRPr="00AE5494">
        <w:rPr>
          <w:rFonts w:ascii="Arial MT" w:hAnsi="Arial MT"/>
        </w:rPr>
        <w:t xml:space="preserve"> ‘</w:t>
      </w:r>
      <w:proofErr w:type="spellStart"/>
      <w:r w:rsidRPr="00AE5494">
        <w:rPr>
          <w:rFonts w:ascii="Arial MT" w:hAnsi="Arial MT"/>
          <w:i/>
          <w:iCs/>
        </w:rPr>
        <w:t>that</w:t>
      </w:r>
      <w:proofErr w:type="spellEnd"/>
      <w:r w:rsidRPr="00AE5494">
        <w:rPr>
          <w:rFonts w:ascii="Arial MT" w:hAnsi="Arial MT"/>
          <w:i/>
          <w:iCs/>
        </w:rPr>
        <w:t xml:space="preserve"> </w:t>
      </w:r>
      <w:proofErr w:type="spellStart"/>
      <w:r w:rsidRPr="00AE5494">
        <w:rPr>
          <w:rFonts w:ascii="Arial MT" w:hAnsi="Arial MT"/>
          <w:i/>
          <w:iCs/>
        </w:rPr>
        <w:t>are</w:t>
      </w:r>
      <w:proofErr w:type="spellEnd"/>
      <w:r w:rsidRPr="00AE5494">
        <w:rPr>
          <w:rFonts w:ascii="Arial MT" w:hAnsi="Arial MT"/>
          <w:i/>
          <w:iCs/>
        </w:rPr>
        <w:t xml:space="preserve"> </w:t>
      </w:r>
      <w:proofErr w:type="spellStart"/>
      <w:r w:rsidRPr="00AE5494">
        <w:rPr>
          <w:rFonts w:ascii="Arial MT" w:hAnsi="Arial MT"/>
          <w:i/>
          <w:iCs/>
        </w:rPr>
        <w:t>haunting</w:t>
      </w:r>
      <w:proofErr w:type="spellEnd"/>
      <w:r w:rsidRPr="00AE5494">
        <w:rPr>
          <w:rFonts w:ascii="Arial MT" w:hAnsi="Arial MT"/>
          <w:i/>
          <w:iCs/>
        </w:rPr>
        <w:t xml:space="preserve"> </w:t>
      </w:r>
      <w:proofErr w:type="spellStart"/>
      <w:r w:rsidRPr="00AE5494">
        <w:rPr>
          <w:rFonts w:ascii="Arial MT" w:hAnsi="Arial MT"/>
          <w:i/>
          <w:iCs/>
        </w:rPr>
        <w:t>the</w:t>
      </w:r>
      <w:proofErr w:type="spellEnd"/>
      <w:r w:rsidRPr="00AE5494">
        <w:rPr>
          <w:rFonts w:ascii="Arial MT" w:hAnsi="Arial MT"/>
          <w:i/>
          <w:iCs/>
        </w:rPr>
        <w:t xml:space="preserve"> planet</w:t>
      </w:r>
      <w:r w:rsidRPr="00AE5494">
        <w:rPr>
          <w:rFonts w:ascii="Arial MT" w:hAnsi="Arial MT"/>
        </w:rPr>
        <w:t>’.</w:t>
      </w:r>
    </w:p>
    <w:p w14:paraId="407B43F2" w14:textId="7AC0A608" w:rsidR="00AE5494" w:rsidRDefault="00AE5494" w:rsidP="008316EE">
      <w:pPr>
        <w:spacing w:line="360" w:lineRule="auto"/>
        <w:jc w:val="both"/>
        <w:rPr>
          <w:rFonts w:ascii="Arial MT" w:hAnsi="Arial MT"/>
        </w:rPr>
      </w:pPr>
      <w:proofErr w:type="spellStart"/>
      <w:r w:rsidRPr="00AE5494">
        <w:rPr>
          <w:rFonts w:ascii="Arial MT" w:hAnsi="Arial MT"/>
        </w:rPr>
        <w:t>Despite</w:t>
      </w:r>
      <w:proofErr w:type="spellEnd"/>
      <w:r w:rsidRPr="00AE5494">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differences</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acknowledged</w:t>
      </w:r>
      <w:proofErr w:type="spellEnd"/>
      <w:r w:rsidRPr="00AE5494">
        <w:rPr>
          <w:rFonts w:ascii="Arial MT" w:hAnsi="Arial MT"/>
        </w:rPr>
        <w:t xml:space="preserve"> </w:t>
      </w:r>
      <w:proofErr w:type="spellStart"/>
      <w:r w:rsidRPr="00AE5494">
        <w:rPr>
          <w:rFonts w:ascii="Arial MT" w:hAnsi="Arial MT"/>
        </w:rPr>
        <w:t>shortcomings</w:t>
      </w:r>
      <w:proofErr w:type="spellEnd"/>
      <w:r w:rsidRPr="00AE5494">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overall</w:t>
      </w:r>
      <w:proofErr w:type="spellEnd"/>
      <w:r w:rsidRPr="00AE5494">
        <w:rPr>
          <w:rFonts w:ascii="Arial MT" w:hAnsi="Arial MT"/>
        </w:rPr>
        <w:t xml:space="preserve"> </w:t>
      </w:r>
      <w:proofErr w:type="spellStart"/>
      <w:r w:rsidRPr="00AE5494">
        <w:rPr>
          <w:rFonts w:ascii="Arial MT" w:hAnsi="Arial MT"/>
        </w:rPr>
        <w:t>outlook</w:t>
      </w:r>
      <w:proofErr w:type="spellEnd"/>
      <w:r w:rsidRPr="00AE5494">
        <w:rPr>
          <w:rFonts w:ascii="Arial MT" w:hAnsi="Arial MT"/>
        </w:rPr>
        <w:t xml:space="preserve"> on </w:t>
      </w:r>
      <w:proofErr w:type="spellStart"/>
      <w:r w:rsidRPr="00AE5494">
        <w:rPr>
          <w:rFonts w:ascii="Arial MT" w:hAnsi="Arial MT"/>
        </w:rPr>
        <w:t>Digitalization</w:t>
      </w:r>
      <w:proofErr w:type="spellEnd"/>
      <w:r w:rsidRPr="00AE5494">
        <w:rPr>
          <w:rFonts w:ascii="Arial MT" w:hAnsi="Arial MT"/>
        </w:rPr>
        <w:t xml:space="preserve"> is </w:t>
      </w:r>
      <w:proofErr w:type="spellStart"/>
      <w:r w:rsidRPr="00AE5494">
        <w:rPr>
          <w:rFonts w:ascii="Arial MT" w:hAnsi="Arial MT"/>
        </w:rPr>
        <w:t>reasonably</w:t>
      </w:r>
      <w:proofErr w:type="spellEnd"/>
      <w:r w:rsidRPr="00AE5494">
        <w:rPr>
          <w:rFonts w:ascii="Arial MT" w:hAnsi="Arial MT"/>
        </w:rPr>
        <w:t xml:space="preserve"> </w:t>
      </w:r>
      <w:proofErr w:type="spellStart"/>
      <w:r w:rsidRPr="00AE5494">
        <w:rPr>
          <w:rFonts w:ascii="Arial MT" w:hAnsi="Arial MT"/>
        </w:rPr>
        <w:t>optimistic</w:t>
      </w:r>
      <w:proofErr w:type="spellEnd"/>
      <w:r w:rsidRPr="00AE5494">
        <w:rPr>
          <w:rFonts w:ascii="Arial MT" w:hAnsi="Arial MT"/>
        </w:rPr>
        <w:t xml:space="preserve"> </w:t>
      </w:r>
      <w:proofErr w:type="spellStart"/>
      <w:r w:rsidRPr="00AE5494">
        <w:rPr>
          <w:rFonts w:ascii="Arial MT" w:hAnsi="Arial MT"/>
        </w:rPr>
        <w:t>with</w:t>
      </w:r>
      <w:proofErr w:type="spellEnd"/>
      <w:r w:rsidRPr="00AE5494">
        <w:rPr>
          <w:rFonts w:ascii="Arial MT" w:hAnsi="Arial MT"/>
        </w:rPr>
        <w:t xml:space="preserve"> </w:t>
      </w:r>
      <w:proofErr w:type="spellStart"/>
      <w:r w:rsidRPr="00AE5494">
        <w:rPr>
          <w:rFonts w:ascii="Arial MT" w:hAnsi="Arial MT"/>
        </w:rPr>
        <w:t>deficiencies</w:t>
      </w:r>
      <w:proofErr w:type="spellEnd"/>
      <w:r w:rsidRPr="00AE5494">
        <w:rPr>
          <w:rFonts w:ascii="Arial MT" w:hAnsi="Arial MT"/>
        </w:rPr>
        <w:t xml:space="preserve"> of </w:t>
      </w:r>
      <w:proofErr w:type="spellStart"/>
      <w:r w:rsidRPr="00AE5494">
        <w:rPr>
          <w:rFonts w:ascii="Arial MT" w:hAnsi="Arial MT"/>
        </w:rPr>
        <w:t>innovation</w:t>
      </w:r>
      <w:proofErr w:type="spellEnd"/>
      <w:r w:rsidRPr="00AE5494">
        <w:rPr>
          <w:rFonts w:ascii="Arial MT" w:hAnsi="Arial MT"/>
        </w:rPr>
        <w:t xml:space="preserve"> </w:t>
      </w:r>
      <w:proofErr w:type="spellStart"/>
      <w:r w:rsidRPr="00AE5494">
        <w:rPr>
          <w:rFonts w:ascii="Arial MT" w:hAnsi="Arial MT"/>
        </w:rPr>
        <w:t>systems</w:t>
      </w:r>
      <w:proofErr w:type="spellEnd"/>
      <w:r w:rsidRPr="00AE5494">
        <w:rPr>
          <w:rFonts w:ascii="Arial MT" w:hAnsi="Arial MT"/>
        </w:rPr>
        <w:t xml:space="preserve"> </w:t>
      </w:r>
      <w:proofErr w:type="spellStart"/>
      <w:r w:rsidRPr="00AE5494">
        <w:rPr>
          <w:rFonts w:ascii="Arial MT" w:hAnsi="Arial MT"/>
        </w:rPr>
        <w:t>or</w:t>
      </w:r>
      <w:proofErr w:type="spellEnd"/>
      <w:r w:rsidRPr="00AE5494">
        <w:rPr>
          <w:rFonts w:ascii="Arial MT" w:hAnsi="Arial MT"/>
        </w:rPr>
        <w:t xml:space="preserve"> </w:t>
      </w:r>
      <w:proofErr w:type="spellStart"/>
      <w:r w:rsidRPr="00AE5494">
        <w:rPr>
          <w:rFonts w:ascii="Arial MT" w:hAnsi="Arial MT"/>
        </w:rPr>
        <w:t>existing</w:t>
      </w:r>
      <w:proofErr w:type="spellEnd"/>
      <w:r w:rsidRPr="00AE5494">
        <w:rPr>
          <w:rFonts w:ascii="Arial MT" w:hAnsi="Arial MT"/>
        </w:rPr>
        <w:t xml:space="preserve"> </w:t>
      </w:r>
      <w:proofErr w:type="spellStart"/>
      <w:r w:rsidRPr="00AE5494">
        <w:rPr>
          <w:rFonts w:ascii="Arial MT" w:hAnsi="Arial MT"/>
        </w:rPr>
        <w:t>corporate</w:t>
      </w:r>
      <w:proofErr w:type="spellEnd"/>
      <w:r w:rsidRPr="00AE5494">
        <w:rPr>
          <w:rFonts w:ascii="Arial MT" w:hAnsi="Arial MT"/>
        </w:rPr>
        <w:t xml:space="preserve"> </w:t>
      </w:r>
      <w:proofErr w:type="spellStart"/>
      <w:r w:rsidRPr="00AE5494">
        <w:rPr>
          <w:rFonts w:ascii="Arial MT" w:hAnsi="Arial MT"/>
        </w:rPr>
        <w:t>organizations</w:t>
      </w:r>
      <w:proofErr w:type="spellEnd"/>
      <w:r w:rsidRPr="00AE5494">
        <w:rPr>
          <w:rFonts w:ascii="Arial MT" w:hAnsi="Arial MT"/>
        </w:rPr>
        <w:t xml:space="preserve"> </w:t>
      </w:r>
      <w:proofErr w:type="spellStart"/>
      <w:r w:rsidRPr="00AE5494">
        <w:rPr>
          <w:rFonts w:ascii="Arial MT" w:hAnsi="Arial MT"/>
        </w:rPr>
        <w:t>generally</w:t>
      </w:r>
      <w:proofErr w:type="spellEnd"/>
      <w:r w:rsidRPr="00AE5494">
        <w:rPr>
          <w:rFonts w:ascii="Arial MT" w:hAnsi="Arial MT"/>
        </w:rPr>
        <w:t xml:space="preserve"> </w:t>
      </w:r>
      <w:proofErr w:type="spellStart"/>
      <w:r w:rsidRPr="00AE5494">
        <w:rPr>
          <w:rFonts w:ascii="Arial MT" w:hAnsi="Arial MT"/>
        </w:rPr>
        <w:t>being</w:t>
      </w:r>
      <w:proofErr w:type="spellEnd"/>
      <w:r w:rsidRPr="00AE5494">
        <w:rPr>
          <w:rFonts w:ascii="Arial MT" w:hAnsi="Arial MT"/>
        </w:rPr>
        <w:t xml:space="preserve"> </w:t>
      </w:r>
      <w:proofErr w:type="spellStart"/>
      <w:r w:rsidRPr="00AE5494">
        <w:rPr>
          <w:rFonts w:ascii="Arial MT" w:hAnsi="Arial MT"/>
        </w:rPr>
        <w:t>recognized</w:t>
      </w:r>
      <w:proofErr w:type="spellEnd"/>
      <w:r w:rsidRPr="00AE5494">
        <w:rPr>
          <w:rFonts w:ascii="Arial MT" w:hAnsi="Arial MT"/>
        </w:rPr>
        <w:t xml:space="preserve">. Two </w:t>
      </w:r>
      <w:proofErr w:type="spellStart"/>
      <w:r w:rsidRPr="00AE5494">
        <w:rPr>
          <w:rFonts w:ascii="Arial MT" w:hAnsi="Arial MT"/>
        </w:rPr>
        <w:t>out</w:t>
      </w:r>
      <w:proofErr w:type="spellEnd"/>
      <w:r w:rsidRPr="00AE5494">
        <w:rPr>
          <w:rFonts w:ascii="Arial MT" w:hAnsi="Arial MT"/>
        </w:rPr>
        <w:t xml:space="preserve"> of </w:t>
      </w:r>
      <w:proofErr w:type="spellStart"/>
      <w:r w:rsidRPr="00AE5494">
        <w:rPr>
          <w:rFonts w:ascii="Arial MT" w:hAnsi="Arial MT"/>
        </w:rPr>
        <w:t>three</w:t>
      </w:r>
      <w:proofErr w:type="spellEnd"/>
      <w:r w:rsidRPr="00AE5494">
        <w:rPr>
          <w:rFonts w:ascii="Arial MT" w:hAnsi="Arial MT"/>
        </w:rPr>
        <w:t xml:space="preserve"> </w:t>
      </w:r>
      <w:proofErr w:type="spellStart"/>
      <w:r w:rsidRPr="00AE5494">
        <w:rPr>
          <w:rFonts w:ascii="Arial MT" w:hAnsi="Arial MT"/>
        </w:rPr>
        <w:t>companies</w:t>
      </w:r>
      <w:proofErr w:type="spellEnd"/>
      <w:r w:rsidRPr="00AE5494">
        <w:rPr>
          <w:rFonts w:ascii="Arial MT" w:hAnsi="Arial MT"/>
        </w:rPr>
        <w:t xml:space="preserve"> </w:t>
      </w:r>
      <w:proofErr w:type="spellStart"/>
      <w:r w:rsidRPr="00AE5494">
        <w:rPr>
          <w:rFonts w:ascii="Arial MT" w:hAnsi="Arial MT"/>
        </w:rPr>
        <w:t>interviewed</w:t>
      </w:r>
      <w:proofErr w:type="spellEnd"/>
      <w:r w:rsidRPr="00AE5494">
        <w:rPr>
          <w:rFonts w:ascii="Arial MT" w:hAnsi="Arial MT"/>
        </w:rPr>
        <w:t xml:space="preserve"> </w:t>
      </w:r>
      <w:proofErr w:type="spellStart"/>
      <w:r w:rsidRPr="00AE5494">
        <w:rPr>
          <w:rFonts w:ascii="Arial MT" w:hAnsi="Arial MT"/>
        </w:rPr>
        <w:t>are</w:t>
      </w:r>
      <w:proofErr w:type="spellEnd"/>
      <w:r w:rsidRPr="00AE5494">
        <w:rPr>
          <w:rFonts w:ascii="Arial MT" w:hAnsi="Arial MT"/>
        </w:rPr>
        <w:t xml:space="preserve"> </w:t>
      </w:r>
      <w:proofErr w:type="spellStart"/>
      <w:r w:rsidRPr="00AE5494">
        <w:rPr>
          <w:rFonts w:ascii="Arial MT" w:hAnsi="Arial MT"/>
        </w:rPr>
        <w:t>satisfied</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partly</w:t>
      </w:r>
      <w:proofErr w:type="spellEnd"/>
      <w:r w:rsidRPr="00AE5494">
        <w:rPr>
          <w:rFonts w:ascii="Arial MT" w:hAnsi="Arial MT"/>
        </w:rPr>
        <w:t xml:space="preserve"> </w:t>
      </w:r>
      <w:proofErr w:type="spellStart"/>
      <w:r w:rsidRPr="00AE5494">
        <w:rPr>
          <w:rFonts w:ascii="Arial MT" w:hAnsi="Arial MT"/>
        </w:rPr>
        <w:t>proud</w:t>
      </w:r>
      <w:proofErr w:type="spellEnd"/>
      <w:r w:rsidRPr="00AE5494">
        <w:rPr>
          <w:rFonts w:ascii="Arial MT" w:hAnsi="Arial MT"/>
        </w:rPr>
        <w:t xml:space="preserve"> </w:t>
      </w:r>
      <w:proofErr w:type="spellStart"/>
      <w:r w:rsidRPr="00AE5494">
        <w:rPr>
          <w:rFonts w:ascii="Arial MT" w:hAnsi="Arial MT"/>
        </w:rPr>
        <w:t>regarding</w:t>
      </w:r>
      <w:proofErr w:type="spellEnd"/>
      <w:r w:rsidRPr="00AE5494">
        <w:rPr>
          <w:rFonts w:ascii="Arial MT" w:hAnsi="Arial MT"/>
        </w:rPr>
        <w:t xml:space="preserve"> </w:t>
      </w:r>
      <w:proofErr w:type="spellStart"/>
      <w:r w:rsidRPr="00AE5494">
        <w:rPr>
          <w:rFonts w:ascii="Arial MT" w:hAnsi="Arial MT"/>
        </w:rPr>
        <w:t>their</w:t>
      </w:r>
      <w:proofErr w:type="spellEnd"/>
      <w:r w:rsidRPr="00AE5494">
        <w:rPr>
          <w:rFonts w:ascii="Arial MT" w:hAnsi="Arial MT"/>
        </w:rPr>
        <w:t xml:space="preserve"> </w:t>
      </w:r>
      <w:proofErr w:type="spellStart"/>
      <w:r w:rsidRPr="00AE5494">
        <w:rPr>
          <w:rFonts w:ascii="Arial MT" w:hAnsi="Arial MT"/>
        </w:rPr>
        <w:t>track</w:t>
      </w:r>
      <w:proofErr w:type="spellEnd"/>
      <w:r w:rsidRPr="00AE5494">
        <w:rPr>
          <w:rFonts w:ascii="Arial MT" w:hAnsi="Arial MT"/>
        </w:rPr>
        <w:t xml:space="preserve"> </w:t>
      </w:r>
      <w:proofErr w:type="spellStart"/>
      <w:r w:rsidRPr="00AE5494">
        <w:rPr>
          <w:rFonts w:ascii="Arial MT" w:hAnsi="Arial MT"/>
        </w:rPr>
        <w:t>record</w:t>
      </w:r>
      <w:proofErr w:type="spellEnd"/>
      <w:r w:rsidRPr="00AE5494">
        <w:rPr>
          <w:rFonts w:ascii="Arial MT" w:hAnsi="Arial MT"/>
        </w:rPr>
        <w:t xml:space="preserve">. </w:t>
      </w:r>
      <w:proofErr w:type="spellStart"/>
      <w:r w:rsidRPr="00AE5494">
        <w:rPr>
          <w:rFonts w:ascii="Arial MT" w:hAnsi="Arial MT"/>
        </w:rPr>
        <w:t>In</w:t>
      </w:r>
      <w:proofErr w:type="spellEnd"/>
      <w:r w:rsidRPr="00AE5494">
        <w:rPr>
          <w:rFonts w:ascii="Arial MT" w:hAnsi="Arial MT"/>
        </w:rPr>
        <w:t xml:space="preserve"> </w:t>
      </w:r>
      <w:proofErr w:type="spellStart"/>
      <w:r w:rsidRPr="00AE5494">
        <w:rPr>
          <w:rFonts w:ascii="Arial MT" w:hAnsi="Arial MT"/>
        </w:rPr>
        <w:t>one</w:t>
      </w:r>
      <w:proofErr w:type="spellEnd"/>
      <w:r w:rsidRPr="00AE5494">
        <w:rPr>
          <w:rFonts w:ascii="Arial MT" w:hAnsi="Arial MT"/>
        </w:rPr>
        <w:t xml:space="preserve"> </w:t>
      </w:r>
      <w:proofErr w:type="spellStart"/>
      <w:r w:rsidRPr="00AE5494">
        <w:rPr>
          <w:rFonts w:ascii="Arial MT" w:hAnsi="Arial MT"/>
        </w:rPr>
        <w:t>case</w:t>
      </w:r>
      <w:proofErr w:type="spellEnd"/>
      <w:r w:rsidRPr="00AE5494">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challenges</w:t>
      </w:r>
      <w:proofErr w:type="spellEnd"/>
      <w:r w:rsidRPr="00AE5494">
        <w:rPr>
          <w:rFonts w:ascii="Arial MT" w:hAnsi="Arial MT"/>
        </w:rPr>
        <w:t xml:space="preserve"> </w:t>
      </w:r>
      <w:proofErr w:type="spellStart"/>
      <w:r w:rsidRPr="00AE5494">
        <w:rPr>
          <w:rFonts w:ascii="Arial MT" w:hAnsi="Arial MT"/>
        </w:rPr>
        <w:t>are</w:t>
      </w:r>
      <w:proofErr w:type="spellEnd"/>
      <w:r w:rsidRPr="00AE5494">
        <w:rPr>
          <w:rFonts w:ascii="Arial MT" w:hAnsi="Arial MT"/>
        </w:rPr>
        <w:t xml:space="preserve"> </w:t>
      </w:r>
      <w:proofErr w:type="spellStart"/>
      <w:r w:rsidRPr="00AE5494">
        <w:rPr>
          <w:rFonts w:ascii="Arial MT" w:hAnsi="Arial MT"/>
        </w:rPr>
        <w:t>more</w:t>
      </w:r>
      <w:proofErr w:type="spellEnd"/>
      <w:r w:rsidRPr="00AE5494">
        <w:rPr>
          <w:rFonts w:ascii="Arial MT" w:hAnsi="Arial MT"/>
        </w:rPr>
        <w:t xml:space="preserve"> </w:t>
      </w:r>
      <w:proofErr w:type="spellStart"/>
      <w:r w:rsidRPr="00AE5494">
        <w:rPr>
          <w:rFonts w:ascii="Arial MT" w:hAnsi="Arial MT"/>
        </w:rPr>
        <w:t>emphasized</w:t>
      </w:r>
      <w:proofErr w:type="spellEnd"/>
      <w:r w:rsidRPr="00AE5494">
        <w:rPr>
          <w:rFonts w:ascii="Arial MT" w:hAnsi="Arial MT"/>
        </w:rPr>
        <w:t xml:space="preserve"> </w:t>
      </w:r>
      <w:proofErr w:type="spellStart"/>
      <w:r w:rsidRPr="00AE5494">
        <w:rPr>
          <w:rFonts w:ascii="Arial MT" w:hAnsi="Arial MT"/>
        </w:rPr>
        <w:t>than</w:t>
      </w:r>
      <w:proofErr w:type="spellEnd"/>
      <w:r w:rsidRPr="00AE5494">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achievements</w:t>
      </w:r>
      <w:proofErr w:type="spellEnd"/>
      <w:r w:rsidRPr="00AE5494">
        <w:rPr>
          <w:rFonts w:ascii="Arial MT" w:hAnsi="Arial MT"/>
        </w:rPr>
        <w:t xml:space="preserve"> </w:t>
      </w:r>
      <w:proofErr w:type="spellStart"/>
      <w:r w:rsidRPr="00AE5494">
        <w:rPr>
          <w:rFonts w:ascii="Arial MT" w:hAnsi="Arial MT"/>
        </w:rPr>
        <w:t>reached</w:t>
      </w:r>
      <w:proofErr w:type="spellEnd"/>
      <w:r w:rsidRPr="00AE5494">
        <w:rPr>
          <w:rFonts w:ascii="Arial MT" w:hAnsi="Arial MT"/>
        </w:rPr>
        <w:t xml:space="preserve"> in </w:t>
      </w:r>
      <w:proofErr w:type="spellStart"/>
      <w:r w:rsidRPr="00AE5494">
        <w:rPr>
          <w:rFonts w:ascii="Arial MT" w:hAnsi="Arial MT"/>
        </w:rPr>
        <w:t>digitalization</w:t>
      </w:r>
      <w:proofErr w:type="spellEnd"/>
      <w:r w:rsidRPr="00AE5494">
        <w:rPr>
          <w:rFonts w:ascii="Arial MT" w:hAnsi="Arial MT"/>
        </w:rPr>
        <w:t>.</w:t>
      </w:r>
    </w:p>
    <w:p w14:paraId="17650DCE" w14:textId="77777777" w:rsidR="00AE5494" w:rsidRDefault="00AE5494" w:rsidP="008316EE">
      <w:pPr>
        <w:spacing w:line="360" w:lineRule="auto"/>
        <w:jc w:val="both"/>
        <w:rPr>
          <w:rFonts w:ascii="Arial MT" w:hAnsi="Arial MT"/>
        </w:rPr>
      </w:pPr>
    </w:p>
    <w:p w14:paraId="35CE0002" w14:textId="77777777" w:rsidR="00E65841" w:rsidRDefault="00E65841" w:rsidP="008316EE">
      <w:pPr>
        <w:spacing w:line="360" w:lineRule="auto"/>
        <w:jc w:val="both"/>
        <w:rPr>
          <w:rFonts w:ascii="Arial MT" w:hAnsi="Arial MT"/>
        </w:rPr>
      </w:pPr>
    </w:p>
    <w:p w14:paraId="36EC7E9E" w14:textId="77777777" w:rsidR="00E65841" w:rsidRDefault="00E65841" w:rsidP="008316EE">
      <w:pPr>
        <w:spacing w:line="360" w:lineRule="auto"/>
        <w:jc w:val="both"/>
        <w:rPr>
          <w:rFonts w:ascii="Arial MT" w:hAnsi="Arial MT"/>
        </w:rPr>
      </w:pPr>
    </w:p>
    <w:p w14:paraId="1B6AEDBE" w14:textId="77777777" w:rsidR="00E65841" w:rsidRDefault="00E65841" w:rsidP="008316EE">
      <w:pPr>
        <w:spacing w:line="360" w:lineRule="auto"/>
        <w:jc w:val="both"/>
        <w:rPr>
          <w:rFonts w:ascii="Arial MT" w:hAnsi="Arial MT"/>
        </w:rPr>
      </w:pPr>
    </w:p>
    <w:p w14:paraId="64588554" w14:textId="77777777" w:rsidR="00E65841" w:rsidRDefault="00E65841" w:rsidP="008316EE">
      <w:pPr>
        <w:spacing w:line="360" w:lineRule="auto"/>
        <w:jc w:val="both"/>
        <w:rPr>
          <w:rFonts w:ascii="Arial MT" w:hAnsi="Arial MT"/>
        </w:rPr>
      </w:pPr>
    </w:p>
    <w:p w14:paraId="1BF6ABB6" w14:textId="77777777" w:rsidR="00E65841" w:rsidRDefault="00E65841" w:rsidP="008316EE">
      <w:pPr>
        <w:spacing w:line="360" w:lineRule="auto"/>
        <w:jc w:val="both"/>
        <w:rPr>
          <w:rFonts w:ascii="Arial MT" w:hAnsi="Arial MT"/>
        </w:rPr>
      </w:pPr>
    </w:p>
    <w:p w14:paraId="0FE035FE" w14:textId="77777777" w:rsidR="00E65841" w:rsidRDefault="00E65841" w:rsidP="008316EE">
      <w:pPr>
        <w:spacing w:line="360" w:lineRule="auto"/>
        <w:jc w:val="both"/>
        <w:rPr>
          <w:rFonts w:ascii="Arial MT" w:hAnsi="Arial MT"/>
        </w:rPr>
      </w:pPr>
    </w:p>
    <w:p w14:paraId="126BA0BF" w14:textId="77777777" w:rsidR="00E65841" w:rsidRDefault="00E65841" w:rsidP="008316EE">
      <w:pPr>
        <w:spacing w:line="360" w:lineRule="auto"/>
        <w:jc w:val="both"/>
        <w:rPr>
          <w:rFonts w:ascii="Arial MT" w:hAnsi="Arial MT"/>
        </w:rPr>
      </w:pPr>
    </w:p>
    <w:p w14:paraId="6A16B643" w14:textId="77777777" w:rsidR="00E65841" w:rsidRDefault="00E65841" w:rsidP="008316EE">
      <w:pPr>
        <w:spacing w:line="360" w:lineRule="auto"/>
        <w:jc w:val="both"/>
        <w:rPr>
          <w:rFonts w:ascii="Arial MT" w:hAnsi="Arial MT"/>
        </w:rPr>
      </w:pPr>
    </w:p>
    <w:p w14:paraId="346399E2" w14:textId="77777777" w:rsidR="00E65841" w:rsidRDefault="00E65841" w:rsidP="008316EE">
      <w:pPr>
        <w:spacing w:line="360" w:lineRule="auto"/>
        <w:jc w:val="both"/>
        <w:rPr>
          <w:rFonts w:ascii="Arial MT" w:hAnsi="Arial MT"/>
        </w:rPr>
      </w:pPr>
    </w:p>
    <w:p w14:paraId="3770B9C8" w14:textId="77777777" w:rsidR="00E65841" w:rsidRDefault="00E65841" w:rsidP="008316EE">
      <w:pPr>
        <w:spacing w:line="360" w:lineRule="auto"/>
        <w:jc w:val="both"/>
        <w:rPr>
          <w:rFonts w:ascii="Arial MT" w:hAnsi="Arial MT"/>
        </w:rPr>
      </w:pPr>
    </w:p>
    <w:p w14:paraId="1A01FB0E" w14:textId="77777777" w:rsidR="00E65841" w:rsidRDefault="00E65841" w:rsidP="008316EE">
      <w:pPr>
        <w:spacing w:line="360" w:lineRule="auto"/>
        <w:jc w:val="both"/>
        <w:rPr>
          <w:rFonts w:ascii="Arial MT" w:hAnsi="Arial MT"/>
        </w:rPr>
      </w:pPr>
    </w:p>
    <w:p w14:paraId="0B58968E" w14:textId="77777777" w:rsidR="0031636A" w:rsidRDefault="0031636A" w:rsidP="008316EE">
      <w:pPr>
        <w:spacing w:line="360" w:lineRule="auto"/>
        <w:jc w:val="both"/>
        <w:rPr>
          <w:rFonts w:ascii="Arial MT" w:hAnsi="Arial MT"/>
        </w:rPr>
      </w:pPr>
    </w:p>
    <w:p w14:paraId="3DE08ADC" w14:textId="77777777" w:rsidR="0031636A" w:rsidRDefault="0031636A" w:rsidP="008316EE">
      <w:pPr>
        <w:spacing w:line="360" w:lineRule="auto"/>
        <w:jc w:val="both"/>
        <w:rPr>
          <w:rFonts w:ascii="Arial MT" w:hAnsi="Arial MT"/>
        </w:rPr>
      </w:pPr>
    </w:p>
    <w:p w14:paraId="19598DA2" w14:textId="77777777" w:rsidR="0031636A" w:rsidRDefault="0031636A" w:rsidP="008316EE">
      <w:pPr>
        <w:spacing w:line="360" w:lineRule="auto"/>
        <w:jc w:val="both"/>
        <w:rPr>
          <w:rFonts w:ascii="Arial MT" w:hAnsi="Arial MT"/>
        </w:rPr>
      </w:pPr>
    </w:p>
    <w:p w14:paraId="3073BC7E" w14:textId="77777777" w:rsidR="0031636A" w:rsidRDefault="0031636A" w:rsidP="008316EE">
      <w:pPr>
        <w:spacing w:line="360" w:lineRule="auto"/>
        <w:jc w:val="both"/>
        <w:rPr>
          <w:rFonts w:ascii="Arial MT" w:hAnsi="Arial MT"/>
        </w:rPr>
      </w:pPr>
    </w:p>
    <w:p w14:paraId="4B5975F2" w14:textId="77777777" w:rsidR="00E65841" w:rsidRDefault="00E65841" w:rsidP="008316EE">
      <w:pPr>
        <w:spacing w:line="360" w:lineRule="auto"/>
        <w:jc w:val="both"/>
        <w:rPr>
          <w:rFonts w:ascii="Arial MT" w:hAnsi="Arial MT"/>
        </w:rPr>
      </w:pPr>
    </w:p>
    <w:p w14:paraId="471DD614" w14:textId="77777777" w:rsidR="00E65841" w:rsidRDefault="00E65841" w:rsidP="008316EE">
      <w:pPr>
        <w:spacing w:line="360" w:lineRule="auto"/>
        <w:jc w:val="both"/>
        <w:rPr>
          <w:rFonts w:ascii="Arial MT" w:hAnsi="Arial MT"/>
        </w:rPr>
      </w:pPr>
    </w:p>
    <w:p w14:paraId="01BB53FD" w14:textId="762A24D5" w:rsidR="00AE5494" w:rsidRDefault="00AE5494" w:rsidP="00AE5494">
      <w:pPr>
        <w:pStyle w:val="Balk1"/>
        <w:rPr>
          <w:sz w:val="24"/>
          <w:szCs w:val="24"/>
        </w:rPr>
      </w:pPr>
      <w:proofErr w:type="spellStart"/>
      <w:r w:rsidRPr="00AE5494">
        <w:rPr>
          <w:sz w:val="24"/>
          <w:szCs w:val="24"/>
        </w:rPr>
        <w:t>Understandıng</w:t>
      </w:r>
      <w:proofErr w:type="spellEnd"/>
      <w:r w:rsidRPr="00AE5494">
        <w:rPr>
          <w:sz w:val="24"/>
          <w:szCs w:val="24"/>
        </w:rPr>
        <w:t xml:space="preserve"> </w:t>
      </w:r>
      <w:proofErr w:type="spellStart"/>
      <w:r w:rsidRPr="00AE5494">
        <w:rPr>
          <w:sz w:val="24"/>
          <w:szCs w:val="24"/>
        </w:rPr>
        <w:t>the</w:t>
      </w:r>
      <w:proofErr w:type="spellEnd"/>
      <w:r w:rsidRPr="00AE5494">
        <w:rPr>
          <w:sz w:val="24"/>
          <w:szCs w:val="24"/>
        </w:rPr>
        <w:t xml:space="preserve"> use of new technolog</w:t>
      </w:r>
      <w:r w:rsidR="0031636A">
        <w:rPr>
          <w:sz w:val="24"/>
          <w:szCs w:val="24"/>
        </w:rPr>
        <w:t>I</w:t>
      </w:r>
      <w:r w:rsidRPr="00AE5494">
        <w:rPr>
          <w:sz w:val="24"/>
          <w:szCs w:val="24"/>
        </w:rPr>
        <w:t>es</w:t>
      </w:r>
    </w:p>
    <w:p w14:paraId="6E781FEB" w14:textId="77777777" w:rsidR="00AE5494" w:rsidRDefault="00AE5494" w:rsidP="00AE5494"/>
    <w:p w14:paraId="2C2A376F" w14:textId="180D16F5" w:rsidR="00AE5494" w:rsidRDefault="00AE5494" w:rsidP="00AE5494">
      <w:pPr>
        <w:spacing w:line="360" w:lineRule="auto"/>
        <w:jc w:val="both"/>
        <w:rPr>
          <w:rFonts w:ascii="Arial MT" w:hAnsi="Arial MT"/>
        </w:rPr>
      </w:pPr>
      <w:r w:rsidRPr="00AE5494">
        <w:rPr>
          <w:rFonts w:ascii="Arial MT" w:hAnsi="Arial MT"/>
        </w:rPr>
        <w:t xml:space="preserve">A </w:t>
      </w:r>
      <w:proofErr w:type="spellStart"/>
      <w:r w:rsidRPr="00AE5494">
        <w:rPr>
          <w:rFonts w:ascii="Arial MT" w:hAnsi="Arial MT"/>
        </w:rPr>
        <w:t>widespread</w:t>
      </w:r>
      <w:proofErr w:type="spellEnd"/>
      <w:r w:rsidRPr="00AE5494">
        <w:rPr>
          <w:rFonts w:ascii="Arial MT" w:hAnsi="Arial MT"/>
        </w:rPr>
        <w:t xml:space="preserve"> </w:t>
      </w:r>
      <w:proofErr w:type="spellStart"/>
      <w:r w:rsidRPr="00AE5494">
        <w:rPr>
          <w:rFonts w:ascii="Arial MT" w:hAnsi="Arial MT"/>
        </w:rPr>
        <w:t>understanding</w:t>
      </w:r>
      <w:proofErr w:type="spellEnd"/>
      <w:r w:rsidRPr="00AE5494">
        <w:rPr>
          <w:rFonts w:ascii="Arial MT" w:hAnsi="Arial MT"/>
        </w:rPr>
        <w:t xml:space="preserve"> of </w:t>
      </w:r>
      <w:proofErr w:type="spellStart"/>
      <w:r w:rsidRPr="00AE5494">
        <w:rPr>
          <w:rFonts w:ascii="Arial MT" w:hAnsi="Arial MT"/>
        </w:rPr>
        <w:t>Digitalization</w:t>
      </w:r>
      <w:proofErr w:type="spellEnd"/>
      <w:r w:rsidRPr="00AE5494">
        <w:rPr>
          <w:rFonts w:ascii="Arial MT" w:hAnsi="Arial MT"/>
        </w:rPr>
        <w:t xml:space="preserve"> is </w:t>
      </w:r>
      <w:proofErr w:type="spellStart"/>
      <w:r w:rsidRPr="00AE5494">
        <w:rPr>
          <w:rFonts w:ascii="Arial MT" w:hAnsi="Arial MT"/>
        </w:rPr>
        <w:t>that</w:t>
      </w:r>
      <w:proofErr w:type="spellEnd"/>
      <w:r w:rsidRPr="00AE5494">
        <w:rPr>
          <w:rFonts w:ascii="Arial MT" w:hAnsi="Arial MT"/>
        </w:rPr>
        <w:t xml:space="preserve"> it is </w:t>
      </w:r>
      <w:proofErr w:type="spellStart"/>
      <w:r w:rsidRPr="00AE5494">
        <w:rPr>
          <w:rFonts w:ascii="Arial MT" w:hAnsi="Arial MT"/>
        </w:rPr>
        <w:t>about</w:t>
      </w:r>
      <w:proofErr w:type="spellEnd"/>
      <w:r w:rsidRPr="00AE5494">
        <w:rPr>
          <w:rFonts w:ascii="Arial MT" w:hAnsi="Arial MT"/>
        </w:rPr>
        <w:t xml:space="preserve"> </w:t>
      </w:r>
      <w:proofErr w:type="spellStart"/>
      <w:r w:rsidRPr="00AE5494">
        <w:rPr>
          <w:rFonts w:ascii="Arial MT" w:hAnsi="Arial MT"/>
        </w:rPr>
        <w:t>technologies</w:t>
      </w:r>
      <w:proofErr w:type="spellEnd"/>
      <w:r w:rsidRPr="00AE5494">
        <w:rPr>
          <w:rFonts w:ascii="Arial MT" w:hAnsi="Arial MT"/>
        </w:rPr>
        <w:t xml:space="preserve">. </w:t>
      </w:r>
      <w:proofErr w:type="spellStart"/>
      <w:r w:rsidRPr="00AE5494">
        <w:rPr>
          <w:rFonts w:ascii="Arial MT" w:hAnsi="Arial MT"/>
        </w:rPr>
        <w:t>This</w:t>
      </w:r>
      <w:proofErr w:type="spellEnd"/>
      <w:r w:rsidRPr="00AE5494">
        <w:rPr>
          <w:rFonts w:ascii="Arial MT" w:hAnsi="Arial MT"/>
        </w:rPr>
        <w:t xml:space="preserve"> is a </w:t>
      </w:r>
      <w:proofErr w:type="spellStart"/>
      <w:r w:rsidRPr="00AE5494">
        <w:rPr>
          <w:rFonts w:ascii="Arial MT" w:hAnsi="Arial MT"/>
        </w:rPr>
        <w:t>limited</w:t>
      </w:r>
      <w:proofErr w:type="spellEnd"/>
      <w:r w:rsidRPr="00AE5494">
        <w:rPr>
          <w:rFonts w:ascii="Arial MT" w:hAnsi="Arial MT"/>
        </w:rPr>
        <w:t xml:space="preserve"> but </w:t>
      </w:r>
      <w:proofErr w:type="spellStart"/>
      <w:r w:rsidRPr="00AE5494">
        <w:rPr>
          <w:rFonts w:ascii="Arial MT" w:hAnsi="Arial MT"/>
        </w:rPr>
        <w:t>somehow</w:t>
      </w:r>
      <w:proofErr w:type="spellEnd"/>
      <w:r w:rsidRPr="00AE5494">
        <w:rPr>
          <w:rFonts w:ascii="Arial MT" w:hAnsi="Arial MT"/>
        </w:rPr>
        <w:t xml:space="preserve"> </w:t>
      </w:r>
      <w:proofErr w:type="spellStart"/>
      <w:r w:rsidRPr="00AE5494">
        <w:rPr>
          <w:rFonts w:ascii="Arial MT" w:hAnsi="Arial MT"/>
        </w:rPr>
        <w:t>understandable</w:t>
      </w:r>
      <w:proofErr w:type="spellEnd"/>
      <w:r w:rsidRPr="00AE5494">
        <w:rPr>
          <w:rFonts w:ascii="Arial MT" w:hAnsi="Arial MT"/>
        </w:rPr>
        <w:t xml:space="preserve"> </w:t>
      </w:r>
      <w:proofErr w:type="spellStart"/>
      <w:r w:rsidRPr="00AE5494">
        <w:rPr>
          <w:rFonts w:ascii="Arial MT" w:hAnsi="Arial MT"/>
        </w:rPr>
        <w:t>view</w:t>
      </w:r>
      <w:proofErr w:type="spellEnd"/>
      <w:r w:rsidRPr="00AE5494">
        <w:rPr>
          <w:rFonts w:ascii="Arial MT" w:hAnsi="Arial MT"/>
        </w:rPr>
        <w:t xml:space="preserve">. </w:t>
      </w:r>
      <w:proofErr w:type="spellStart"/>
      <w:r w:rsidRPr="00AE5494">
        <w:rPr>
          <w:rFonts w:ascii="Arial MT" w:hAnsi="Arial MT"/>
        </w:rPr>
        <w:t>All</w:t>
      </w:r>
      <w:proofErr w:type="spellEnd"/>
      <w:r w:rsidRPr="00AE5494">
        <w:rPr>
          <w:rFonts w:ascii="Arial MT" w:hAnsi="Arial MT"/>
        </w:rPr>
        <w:t xml:space="preserve"> </w:t>
      </w:r>
      <w:proofErr w:type="spellStart"/>
      <w:r w:rsidRPr="00AE5494">
        <w:rPr>
          <w:rFonts w:ascii="Arial MT" w:hAnsi="Arial MT"/>
        </w:rPr>
        <w:t>respondents</w:t>
      </w:r>
      <w:proofErr w:type="spellEnd"/>
      <w:r w:rsidRPr="00AE5494">
        <w:rPr>
          <w:rFonts w:ascii="Arial MT" w:hAnsi="Arial MT"/>
        </w:rPr>
        <w:t xml:space="preserve"> </w:t>
      </w:r>
      <w:proofErr w:type="spellStart"/>
      <w:r w:rsidRPr="00AE5494">
        <w:rPr>
          <w:rFonts w:ascii="Arial MT" w:hAnsi="Arial MT"/>
        </w:rPr>
        <w:t>consistently</w:t>
      </w:r>
      <w:proofErr w:type="spellEnd"/>
      <w:r w:rsidRPr="00AE5494">
        <w:rPr>
          <w:rFonts w:ascii="Arial MT" w:hAnsi="Arial MT"/>
        </w:rPr>
        <w:t xml:space="preserve"> </w:t>
      </w:r>
      <w:proofErr w:type="spellStart"/>
      <w:r w:rsidRPr="00AE5494">
        <w:rPr>
          <w:rFonts w:ascii="Arial MT" w:hAnsi="Arial MT"/>
        </w:rPr>
        <w:t>refer</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wider</w:t>
      </w:r>
      <w:proofErr w:type="spellEnd"/>
      <w:r w:rsidRPr="00AE5494">
        <w:rPr>
          <w:rFonts w:ascii="Arial MT" w:hAnsi="Arial MT"/>
        </w:rPr>
        <w:t xml:space="preserve"> </w:t>
      </w:r>
      <w:proofErr w:type="spellStart"/>
      <w:r w:rsidRPr="00AE5494">
        <w:rPr>
          <w:rFonts w:ascii="Arial MT" w:hAnsi="Arial MT"/>
        </w:rPr>
        <w:t>context</w:t>
      </w:r>
      <w:proofErr w:type="spellEnd"/>
      <w:r w:rsidRPr="00AE5494">
        <w:rPr>
          <w:rFonts w:ascii="Arial MT" w:hAnsi="Arial MT"/>
        </w:rPr>
        <w:t xml:space="preserve"> </w:t>
      </w:r>
      <w:proofErr w:type="spellStart"/>
      <w:r w:rsidRPr="00AE5494">
        <w:rPr>
          <w:rFonts w:ascii="Arial MT" w:hAnsi="Arial MT"/>
        </w:rPr>
        <w:t>that</w:t>
      </w:r>
      <w:proofErr w:type="spellEnd"/>
      <w:r w:rsidRPr="00AE5494">
        <w:rPr>
          <w:rFonts w:ascii="Arial MT" w:hAnsi="Arial MT"/>
        </w:rPr>
        <w:t xml:space="preserve"> </w:t>
      </w:r>
      <w:proofErr w:type="spellStart"/>
      <w:r w:rsidRPr="00AE5494">
        <w:rPr>
          <w:rFonts w:ascii="Arial MT" w:hAnsi="Arial MT"/>
        </w:rPr>
        <w:t>will</w:t>
      </w:r>
      <w:proofErr w:type="spellEnd"/>
      <w:r w:rsidRPr="00AE5494">
        <w:rPr>
          <w:rFonts w:ascii="Arial MT" w:hAnsi="Arial MT"/>
        </w:rPr>
        <w:t xml:space="preserve"> </w:t>
      </w:r>
      <w:proofErr w:type="spellStart"/>
      <w:r w:rsidRPr="00AE5494">
        <w:rPr>
          <w:rFonts w:ascii="Arial MT" w:hAnsi="Arial MT"/>
        </w:rPr>
        <w:t>affect</w:t>
      </w:r>
      <w:proofErr w:type="spellEnd"/>
      <w:r w:rsidRPr="00AE5494">
        <w:rPr>
          <w:rFonts w:ascii="Arial MT" w:hAnsi="Arial MT"/>
        </w:rPr>
        <w:t xml:space="preserve"> </w:t>
      </w:r>
      <w:proofErr w:type="spellStart"/>
      <w:r w:rsidRPr="00AE5494">
        <w:rPr>
          <w:rFonts w:ascii="Arial MT" w:hAnsi="Arial MT"/>
        </w:rPr>
        <w:t>organization</w:t>
      </w:r>
      <w:proofErr w:type="spellEnd"/>
      <w:r w:rsidRPr="00AE5494">
        <w:rPr>
          <w:rFonts w:ascii="Arial MT" w:hAnsi="Arial MT"/>
        </w:rPr>
        <w:t xml:space="preserve">, </w:t>
      </w:r>
      <w:proofErr w:type="spellStart"/>
      <w:r w:rsidRPr="00AE5494">
        <w:rPr>
          <w:rFonts w:ascii="Arial MT" w:hAnsi="Arial MT"/>
        </w:rPr>
        <w:t>corporate</w:t>
      </w:r>
      <w:proofErr w:type="spellEnd"/>
      <w:r w:rsidRPr="00AE5494">
        <w:rPr>
          <w:rFonts w:ascii="Arial MT" w:hAnsi="Arial MT"/>
        </w:rPr>
        <w:t xml:space="preserve"> </w:t>
      </w:r>
      <w:proofErr w:type="spellStart"/>
      <w:r w:rsidRPr="00AE5494">
        <w:rPr>
          <w:rFonts w:ascii="Arial MT" w:hAnsi="Arial MT"/>
        </w:rPr>
        <w:t>culture</w:t>
      </w:r>
      <w:proofErr w:type="spellEnd"/>
      <w:r w:rsidRPr="00AE5494">
        <w:rPr>
          <w:rFonts w:ascii="Arial MT" w:hAnsi="Arial MT"/>
        </w:rPr>
        <w:t xml:space="preserve"> </w:t>
      </w:r>
      <w:proofErr w:type="spellStart"/>
      <w:r w:rsidRPr="00AE5494">
        <w:rPr>
          <w:rFonts w:ascii="Arial MT" w:hAnsi="Arial MT"/>
        </w:rPr>
        <w:t>etc</w:t>
      </w:r>
      <w:proofErr w:type="spellEnd"/>
      <w:r w:rsidRPr="00AE5494">
        <w:rPr>
          <w:rFonts w:ascii="Arial MT" w:hAnsi="Arial MT"/>
        </w:rPr>
        <w:t xml:space="preserve">. They do </w:t>
      </w:r>
      <w:proofErr w:type="spellStart"/>
      <w:r w:rsidRPr="00AE5494">
        <w:rPr>
          <w:rFonts w:ascii="Arial MT" w:hAnsi="Arial MT"/>
        </w:rPr>
        <w:t>insist</w:t>
      </w:r>
      <w:proofErr w:type="spellEnd"/>
      <w:r w:rsidRPr="00AE5494">
        <w:rPr>
          <w:rFonts w:ascii="Arial MT" w:hAnsi="Arial MT"/>
        </w:rPr>
        <w:t xml:space="preserve">, </w:t>
      </w:r>
      <w:proofErr w:type="spellStart"/>
      <w:r w:rsidRPr="00AE5494">
        <w:rPr>
          <w:rFonts w:ascii="Arial MT" w:hAnsi="Arial MT"/>
        </w:rPr>
        <w:t>however</w:t>
      </w:r>
      <w:proofErr w:type="spellEnd"/>
      <w:r w:rsidRPr="00AE5494">
        <w:rPr>
          <w:rFonts w:ascii="Arial MT" w:hAnsi="Arial MT"/>
        </w:rPr>
        <w:t xml:space="preserve">, on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urgent</w:t>
      </w:r>
      <w:proofErr w:type="spellEnd"/>
      <w:r w:rsidRPr="00AE5494">
        <w:rPr>
          <w:rFonts w:ascii="Arial MT" w:hAnsi="Arial MT"/>
        </w:rPr>
        <w:t xml:space="preserve"> </w:t>
      </w:r>
      <w:proofErr w:type="spellStart"/>
      <w:r w:rsidRPr="00AE5494">
        <w:rPr>
          <w:rFonts w:ascii="Arial MT" w:hAnsi="Arial MT"/>
        </w:rPr>
        <w:t>need</w:t>
      </w:r>
      <w:proofErr w:type="spellEnd"/>
      <w:r w:rsidRPr="00AE5494">
        <w:rPr>
          <w:rFonts w:ascii="Arial MT" w:hAnsi="Arial MT"/>
        </w:rPr>
        <w:t xml:space="preserve"> </w:t>
      </w:r>
      <w:proofErr w:type="spellStart"/>
      <w:r w:rsidRPr="00AE5494">
        <w:rPr>
          <w:rFonts w:ascii="Arial MT" w:hAnsi="Arial MT"/>
        </w:rPr>
        <w:t>for</w:t>
      </w:r>
      <w:proofErr w:type="spellEnd"/>
      <w:r w:rsidRPr="00AE5494">
        <w:rPr>
          <w:rFonts w:ascii="Arial MT" w:hAnsi="Arial MT"/>
        </w:rPr>
        <w:t xml:space="preserve"> </w:t>
      </w:r>
      <w:proofErr w:type="spellStart"/>
      <w:r w:rsidRPr="00AE5494">
        <w:rPr>
          <w:rFonts w:ascii="Arial MT" w:hAnsi="Arial MT"/>
        </w:rPr>
        <w:t>specific</w:t>
      </w:r>
      <w:proofErr w:type="spellEnd"/>
      <w:r w:rsidRPr="00AE5494">
        <w:rPr>
          <w:rFonts w:ascii="Arial MT" w:hAnsi="Arial MT"/>
        </w:rPr>
        <w:t xml:space="preserve"> </w:t>
      </w:r>
      <w:proofErr w:type="spellStart"/>
      <w:r w:rsidRPr="00AE5494">
        <w:rPr>
          <w:rFonts w:ascii="Arial MT" w:hAnsi="Arial MT"/>
        </w:rPr>
        <w:t>technological</w:t>
      </w:r>
      <w:proofErr w:type="spellEnd"/>
      <w:r w:rsidRPr="00AE5494">
        <w:rPr>
          <w:rFonts w:ascii="Arial MT" w:hAnsi="Arial MT"/>
        </w:rPr>
        <w:t xml:space="preserve"> </w:t>
      </w:r>
      <w:proofErr w:type="spellStart"/>
      <w:r w:rsidRPr="00AE5494">
        <w:rPr>
          <w:rFonts w:ascii="Arial MT" w:hAnsi="Arial MT"/>
        </w:rPr>
        <w:t>skills</w:t>
      </w:r>
      <w:proofErr w:type="spellEnd"/>
      <w:r w:rsidRPr="00AE5494">
        <w:rPr>
          <w:rFonts w:ascii="Arial MT" w:hAnsi="Arial MT"/>
        </w:rPr>
        <w:t xml:space="preserve"> </w:t>
      </w:r>
      <w:proofErr w:type="spellStart"/>
      <w:r w:rsidRPr="00AE5494">
        <w:rPr>
          <w:rFonts w:ascii="Arial MT" w:hAnsi="Arial MT"/>
        </w:rPr>
        <w:t>that</w:t>
      </w:r>
      <w:proofErr w:type="spellEnd"/>
      <w:r w:rsidRPr="00AE5494">
        <w:rPr>
          <w:rFonts w:ascii="Arial MT" w:hAnsi="Arial MT"/>
        </w:rPr>
        <w:t xml:space="preserve"> </w:t>
      </w:r>
      <w:proofErr w:type="spellStart"/>
      <w:r w:rsidRPr="00AE5494">
        <w:rPr>
          <w:rFonts w:ascii="Arial MT" w:hAnsi="Arial MT"/>
        </w:rPr>
        <w:t>companies</w:t>
      </w:r>
      <w:proofErr w:type="spellEnd"/>
      <w:r w:rsidRPr="00AE5494">
        <w:rPr>
          <w:rFonts w:ascii="Arial MT" w:hAnsi="Arial MT"/>
        </w:rPr>
        <w:t xml:space="preserve"> </w:t>
      </w:r>
      <w:proofErr w:type="spellStart"/>
      <w:r w:rsidRPr="00AE5494">
        <w:rPr>
          <w:rFonts w:ascii="Arial MT" w:hAnsi="Arial MT"/>
        </w:rPr>
        <w:t>need</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w:t>
      </w:r>
      <w:proofErr w:type="spellStart"/>
      <w:r w:rsidRPr="00AE5494">
        <w:rPr>
          <w:rFonts w:ascii="Arial MT" w:hAnsi="Arial MT"/>
        </w:rPr>
        <w:t>upgrade</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acquire</w:t>
      </w:r>
      <w:proofErr w:type="spellEnd"/>
      <w:r w:rsidRPr="00AE5494">
        <w:rPr>
          <w:rFonts w:ascii="Arial MT" w:hAnsi="Arial MT"/>
        </w:rPr>
        <w:t>.</w:t>
      </w:r>
    </w:p>
    <w:p w14:paraId="7DDED2DE" w14:textId="26392D3B" w:rsidR="00AE5494" w:rsidRDefault="00AE5494" w:rsidP="00AE5494">
      <w:pPr>
        <w:pStyle w:val="Balk2"/>
      </w:pPr>
      <w:r w:rsidRPr="00AE5494">
        <w:t>Spec</w:t>
      </w:r>
      <w:r w:rsidR="0031636A">
        <w:t>I</w:t>
      </w:r>
      <w:r w:rsidRPr="00AE5494">
        <w:t>f</w:t>
      </w:r>
      <w:r w:rsidR="0031636A">
        <w:t>I</w:t>
      </w:r>
      <w:r w:rsidRPr="00AE5494">
        <w:t>c d</w:t>
      </w:r>
      <w:r w:rsidR="0031636A">
        <w:t>I</w:t>
      </w:r>
      <w:r w:rsidRPr="00AE5494">
        <w:t>g</w:t>
      </w:r>
      <w:r w:rsidR="0031636A">
        <w:t>I</w:t>
      </w:r>
      <w:r w:rsidRPr="00AE5494">
        <w:t>tal technolog</w:t>
      </w:r>
      <w:r w:rsidR="0031636A">
        <w:t>I</w:t>
      </w:r>
      <w:r w:rsidRPr="00AE5494">
        <w:t>es and the</w:t>
      </w:r>
      <w:r w:rsidR="0031636A">
        <w:t>I</w:t>
      </w:r>
      <w:r w:rsidRPr="00AE5494">
        <w:t>r absorpt</w:t>
      </w:r>
      <w:r w:rsidR="0031636A">
        <w:t>I</w:t>
      </w:r>
      <w:r w:rsidRPr="00AE5494">
        <w:t>on</w:t>
      </w:r>
    </w:p>
    <w:p w14:paraId="5C45E8C9" w14:textId="77777777" w:rsidR="00AE5494" w:rsidRDefault="00AE5494" w:rsidP="00AE5494"/>
    <w:p w14:paraId="62A6408C" w14:textId="77777777" w:rsidR="00AE5494" w:rsidRPr="00AE5494" w:rsidRDefault="00AE5494" w:rsidP="00AE5494">
      <w:pPr>
        <w:spacing w:line="360" w:lineRule="auto"/>
        <w:jc w:val="both"/>
        <w:rPr>
          <w:rFonts w:ascii="Arial MT" w:hAnsi="Arial MT"/>
        </w:rPr>
      </w:pPr>
      <w:r w:rsidRPr="00AE5494">
        <w:rPr>
          <w:rFonts w:ascii="Arial MT" w:hAnsi="Arial MT"/>
        </w:rPr>
        <w:t xml:space="preserve">A </w:t>
      </w:r>
      <w:proofErr w:type="spellStart"/>
      <w:r w:rsidRPr="00AE5494">
        <w:rPr>
          <w:rFonts w:ascii="Arial MT" w:hAnsi="Arial MT"/>
        </w:rPr>
        <w:t>look</w:t>
      </w:r>
      <w:proofErr w:type="spellEnd"/>
      <w:r w:rsidRPr="00AE5494">
        <w:rPr>
          <w:rFonts w:ascii="Arial MT" w:hAnsi="Arial MT"/>
        </w:rPr>
        <w:t xml:space="preserve"> at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specific</w:t>
      </w:r>
      <w:proofErr w:type="spellEnd"/>
      <w:r w:rsidRPr="00AE5494">
        <w:rPr>
          <w:rFonts w:ascii="Arial MT" w:hAnsi="Arial MT"/>
        </w:rPr>
        <w:t xml:space="preserve"> </w:t>
      </w:r>
      <w:proofErr w:type="spellStart"/>
      <w:r w:rsidRPr="00AE5494">
        <w:rPr>
          <w:rFonts w:ascii="Arial MT" w:hAnsi="Arial MT"/>
        </w:rPr>
        <w:t>technologies</w:t>
      </w:r>
      <w:proofErr w:type="spellEnd"/>
      <w:r w:rsidRPr="00AE5494">
        <w:rPr>
          <w:rFonts w:ascii="Arial MT" w:hAnsi="Arial MT"/>
        </w:rPr>
        <w:t xml:space="preserve"> </w:t>
      </w:r>
      <w:proofErr w:type="spellStart"/>
      <w:r w:rsidRPr="00AE5494">
        <w:rPr>
          <w:rFonts w:ascii="Arial MT" w:hAnsi="Arial MT"/>
        </w:rPr>
        <w:t>selected</w:t>
      </w:r>
      <w:proofErr w:type="spellEnd"/>
      <w:r w:rsidRPr="00AE5494">
        <w:rPr>
          <w:rFonts w:ascii="Arial MT" w:hAnsi="Arial MT"/>
        </w:rPr>
        <w:t xml:space="preserve"> </w:t>
      </w:r>
      <w:proofErr w:type="spellStart"/>
      <w:r w:rsidRPr="00AE5494">
        <w:rPr>
          <w:rFonts w:ascii="Arial MT" w:hAnsi="Arial MT"/>
        </w:rPr>
        <w:t>for</w:t>
      </w:r>
      <w:proofErr w:type="spellEnd"/>
      <w:r w:rsidRPr="00AE5494">
        <w:rPr>
          <w:rFonts w:ascii="Arial MT" w:hAnsi="Arial MT"/>
        </w:rPr>
        <w:t xml:space="preserve"> </w:t>
      </w:r>
      <w:proofErr w:type="spellStart"/>
      <w:r w:rsidRPr="00AE5494">
        <w:rPr>
          <w:rFonts w:ascii="Arial MT" w:hAnsi="Arial MT"/>
        </w:rPr>
        <w:t>adoption</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implementation</w:t>
      </w:r>
      <w:proofErr w:type="spellEnd"/>
      <w:r w:rsidRPr="00AE5494">
        <w:rPr>
          <w:rFonts w:ascii="Arial MT" w:hAnsi="Arial MT"/>
        </w:rPr>
        <w:t xml:space="preserve"> </w:t>
      </w:r>
      <w:proofErr w:type="spellStart"/>
      <w:r w:rsidRPr="00AE5494">
        <w:rPr>
          <w:rFonts w:ascii="Arial MT" w:hAnsi="Arial MT"/>
        </w:rPr>
        <w:t>will</w:t>
      </w:r>
      <w:proofErr w:type="spellEnd"/>
      <w:r w:rsidRPr="00AE5494">
        <w:rPr>
          <w:rFonts w:ascii="Arial MT" w:hAnsi="Arial MT"/>
        </w:rPr>
        <w:t xml:space="preserve"> </w:t>
      </w:r>
      <w:proofErr w:type="spellStart"/>
      <w:r w:rsidRPr="00AE5494">
        <w:rPr>
          <w:rFonts w:ascii="Arial MT" w:hAnsi="Arial MT"/>
        </w:rPr>
        <w:t>reveal</w:t>
      </w:r>
      <w:proofErr w:type="spellEnd"/>
      <w:r w:rsidRPr="00AE5494">
        <w:rPr>
          <w:rFonts w:ascii="Arial MT" w:hAnsi="Arial MT"/>
        </w:rPr>
        <w:t xml:space="preserve"> </w:t>
      </w:r>
      <w:proofErr w:type="spellStart"/>
      <w:r w:rsidRPr="00AE5494">
        <w:rPr>
          <w:rFonts w:ascii="Arial MT" w:hAnsi="Arial MT"/>
        </w:rPr>
        <w:t>parallels</w:t>
      </w:r>
      <w:proofErr w:type="spellEnd"/>
      <w:r w:rsidRPr="00AE5494">
        <w:rPr>
          <w:rFonts w:ascii="Arial MT" w:hAnsi="Arial MT"/>
        </w:rPr>
        <w:t xml:space="preserve"> </w:t>
      </w:r>
      <w:proofErr w:type="spellStart"/>
      <w:r w:rsidRPr="00AE5494">
        <w:rPr>
          <w:rFonts w:ascii="Arial MT" w:hAnsi="Arial MT"/>
        </w:rPr>
        <w:t>with</w:t>
      </w:r>
      <w:proofErr w:type="spellEnd"/>
      <w:r w:rsidRPr="00AE5494">
        <w:rPr>
          <w:rFonts w:ascii="Arial MT" w:hAnsi="Arial MT"/>
        </w:rPr>
        <w:t xml:space="preserve"> </w:t>
      </w:r>
      <w:proofErr w:type="spellStart"/>
      <w:r w:rsidRPr="00AE5494">
        <w:rPr>
          <w:rFonts w:ascii="Arial MT" w:hAnsi="Arial MT"/>
        </w:rPr>
        <w:t>companies</w:t>
      </w:r>
      <w:proofErr w:type="spellEnd"/>
      <w:r w:rsidRPr="00AE5494">
        <w:rPr>
          <w:rFonts w:ascii="Arial MT" w:hAnsi="Arial MT"/>
        </w:rPr>
        <w:t xml:space="preserve">’ </w:t>
      </w:r>
      <w:proofErr w:type="spellStart"/>
      <w:r w:rsidRPr="00AE5494">
        <w:rPr>
          <w:rFonts w:ascii="Arial MT" w:hAnsi="Arial MT"/>
        </w:rPr>
        <w:t>overall</w:t>
      </w:r>
      <w:proofErr w:type="spellEnd"/>
      <w:r w:rsidRPr="00AE5494">
        <w:rPr>
          <w:rFonts w:ascii="Arial MT" w:hAnsi="Arial MT"/>
        </w:rPr>
        <w:t xml:space="preserve"> </w:t>
      </w:r>
      <w:proofErr w:type="spellStart"/>
      <w:r w:rsidRPr="00AE5494">
        <w:rPr>
          <w:rFonts w:ascii="Arial MT" w:hAnsi="Arial MT"/>
        </w:rPr>
        <w:t>outlook</w:t>
      </w:r>
      <w:proofErr w:type="spellEnd"/>
      <w:r w:rsidRPr="00AE5494">
        <w:rPr>
          <w:rFonts w:ascii="Arial MT" w:hAnsi="Arial MT"/>
        </w:rPr>
        <w:t xml:space="preserve"> on </w:t>
      </w:r>
      <w:proofErr w:type="spellStart"/>
      <w:r w:rsidRPr="00AE5494">
        <w:rPr>
          <w:rFonts w:ascii="Arial MT" w:hAnsi="Arial MT"/>
        </w:rPr>
        <w:t>Digitalization</w:t>
      </w:r>
      <w:proofErr w:type="spellEnd"/>
      <w:r w:rsidRPr="00AE5494">
        <w:rPr>
          <w:rFonts w:ascii="Arial MT" w:hAnsi="Arial MT"/>
        </w:rPr>
        <w:t xml:space="preserve"> as </w:t>
      </w:r>
      <w:proofErr w:type="spellStart"/>
      <w:r w:rsidRPr="00AE5494">
        <w:rPr>
          <w:rFonts w:ascii="Arial MT" w:hAnsi="Arial MT"/>
        </w:rPr>
        <w:t>all</w:t>
      </w:r>
      <w:proofErr w:type="spellEnd"/>
      <w:r w:rsidRPr="00AE5494">
        <w:rPr>
          <w:rFonts w:ascii="Arial MT" w:hAnsi="Arial MT"/>
        </w:rPr>
        <w:t xml:space="preserve"> </w:t>
      </w:r>
      <w:proofErr w:type="spellStart"/>
      <w:r w:rsidRPr="00AE5494">
        <w:rPr>
          <w:rFonts w:ascii="Arial MT" w:hAnsi="Arial MT"/>
        </w:rPr>
        <w:t>technologies</w:t>
      </w:r>
      <w:proofErr w:type="spellEnd"/>
      <w:r w:rsidRPr="00AE5494">
        <w:rPr>
          <w:rFonts w:ascii="Arial MT" w:hAnsi="Arial MT"/>
        </w:rPr>
        <w:t xml:space="preserve"> </w:t>
      </w:r>
      <w:proofErr w:type="spellStart"/>
      <w:r w:rsidRPr="00AE5494">
        <w:rPr>
          <w:rFonts w:ascii="Arial MT" w:hAnsi="Arial MT"/>
        </w:rPr>
        <w:t>are</w:t>
      </w:r>
      <w:proofErr w:type="spellEnd"/>
      <w:r w:rsidRPr="00AE5494">
        <w:rPr>
          <w:rFonts w:ascii="Arial MT" w:hAnsi="Arial MT"/>
        </w:rPr>
        <w:t xml:space="preserve"> </w:t>
      </w:r>
      <w:proofErr w:type="spellStart"/>
      <w:r w:rsidRPr="00AE5494">
        <w:rPr>
          <w:rFonts w:ascii="Arial MT" w:hAnsi="Arial MT"/>
        </w:rPr>
        <w:t>considered</w:t>
      </w:r>
      <w:proofErr w:type="spellEnd"/>
      <w:r w:rsidRPr="00AE5494">
        <w:rPr>
          <w:rFonts w:ascii="Arial MT" w:hAnsi="Arial MT"/>
        </w:rPr>
        <w:t xml:space="preserve"> in </w:t>
      </w:r>
      <w:proofErr w:type="spellStart"/>
      <w:r w:rsidRPr="00AE5494">
        <w:rPr>
          <w:rFonts w:ascii="Arial MT" w:hAnsi="Arial MT"/>
        </w:rPr>
        <w:t>their</w:t>
      </w:r>
      <w:proofErr w:type="spellEnd"/>
      <w:r w:rsidRPr="00AE5494">
        <w:rPr>
          <w:rFonts w:ascii="Arial MT" w:hAnsi="Arial MT"/>
        </w:rPr>
        <w:t xml:space="preserve"> </w:t>
      </w:r>
      <w:proofErr w:type="spellStart"/>
      <w:r w:rsidRPr="00AE5494">
        <w:rPr>
          <w:rFonts w:ascii="Arial MT" w:hAnsi="Arial MT"/>
        </w:rPr>
        <w:t>immediate</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w:t>
      </w:r>
      <w:proofErr w:type="spellStart"/>
      <w:r w:rsidRPr="00AE5494">
        <w:rPr>
          <w:rFonts w:ascii="Arial MT" w:hAnsi="Arial MT"/>
        </w:rPr>
        <w:t>mid-term</w:t>
      </w:r>
      <w:proofErr w:type="spellEnd"/>
      <w:r w:rsidRPr="00AE5494">
        <w:rPr>
          <w:rFonts w:ascii="Arial MT" w:hAnsi="Arial MT"/>
        </w:rPr>
        <w:t xml:space="preserve"> </w:t>
      </w:r>
      <w:proofErr w:type="spellStart"/>
      <w:r w:rsidRPr="00AE5494">
        <w:rPr>
          <w:rFonts w:ascii="Arial MT" w:hAnsi="Arial MT"/>
        </w:rPr>
        <w:t>payback</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specific</w:t>
      </w:r>
      <w:proofErr w:type="spellEnd"/>
      <w:r w:rsidRPr="00AE5494">
        <w:rPr>
          <w:rFonts w:ascii="Arial MT" w:hAnsi="Arial MT"/>
        </w:rPr>
        <w:t xml:space="preserve"> </w:t>
      </w:r>
      <w:proofErr w:type="spellStart"/>
      <w:r w:rsidRPr="00AE5494">
        <w:rPr>
          <w:rFonts w:ascii="Arial MT" w:hAnsi="Arial MT"/>
        </w:rPr>
        <w:t>benefit</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less</w:t>
      </w:r>
      <w:proofErr w:type="spellEnd"/>
      <w:r w:rsidRPr="00AE5494">
        <w:rPr>
          <w:rFonts w:ascii="Arial MT" w:hAnsi="Arial MT"/>
        </w:rPr>
        <w:t xml:space="preserve"> in </w:t>
      </w:r>
      <w:proofErr w:type="spellStart"/>
      <w:r w:rsidRPr="00AE5494">
        <w:rPr>
          <w:rFonts w:ascii="Arial MT" w:hAnsi="Arial MT"/>
        </w:rPr>
        <w:t>their</w:t>
      </w:r>
      <w:proofErr w:type="spellEnd"/>
      <w:r w:rsidRPr="00AE5494">
        <w:rPr>
          <w:rFonts w:ascii="Arial MT" w:hAnsi="Arial MT"/>
        </w:rPr>
        <w:t xml:space="preserve"> </w:t>
      </w:r>
      <w:proofErr w:type="spellStart"/>
      <w:r w:rsidRPr="00AE5494">
        <w:rPr>
          <w:rFonts w:ascii="Arial MT" w:hAnsi="Arial MT"/>
        </w:rPr>
        <w:t>contribution</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an </w:t>
      </w:r>
      <w:proofErr w:type="spellStart"/>
      <w:r w:rsidRPr="00AE5494">
        <w:rPr>
          <w:rFonts w:ascii="Arial MT" w:hAnsi="Arial MT"/>
        </w:rPr>
        <w:t>overall</w:t>
      </w:r>
      <w:proofErr w:type="spellEnd"/>
      <w:r w:rsidRPr="00AE5494">
        <w:rPr>
          <w:rFonts w:ascii="Arial MT" w:hAnsi="Arial MT"/>
        </w:rPr>
        <w:t xml:space="preserve"> </w:t>
      </w:r>
      <w:proofErr w:type="spellStart"/>
      <w:r w:rsidRPr="00AE5494">
        <w:rPr>
          <w:rFonts w:ascii="Arial MT" w:hAnsi="Arial MT"/>
        </w:rPr>
        <w:t>desirable</w:t>
      </w:r>
      <w:proofErr w:type="spellEnd"/>
      <w:r w:rsidRPr="00AE5494">
        <w:rPr>
          <w:rFonts w:ascii="Arial MT" w:hAnsi="Arial MT"/>
        </w:rPr>
        <w:t xml:space="preserve"> </w:t>
      </w:r>
      <w:proofErr w:type="spellStart"/>
      <w:r w:rsidRPr="00AE5494">
        <w:rPr>
          <w:rFonts w:ascii="Arial MT" w:hAnsi="Arial MT"/>
        </w:rPr>
        <w:t>state</w:t>
      </w:r>
      <w:proofErr w:type="spellEnd"/>
      <w:r w:rsidRPr="00AE5494">
        <w:rPr>
          <w:rFonts w:ascii="Arial MT" w:hAnsi="Arial MT"/>
        </w:rPr>
        <w:t xml:space="preserve"> of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organization</w:t>
      </w:r>
      <w:proofErr w:type="spellEnd"/>
      <w:r w:rsidRPr="00AE5494">
        <w:rPr>
          <w:rFonts w:ascii="Arial MT" w:hAnsi="Arial MT"/>
        </w:rPr>
        <w:t>.</w:t>
      </w:r>
    </w:p>
    <w:p w14:paraId="0112D19E" w14:textId="04B2151E" w:rsidR="00AE5494" w:rsidRDefault="00AE5494" w:rsidP="00AE5494">
      <w:pPr>
        <w:spacing w:line="360" w:lineRule="auto"/>
        <w:jc w:val="both"/>
        <w:rPr>
          <w:rFonts w:ascii="Arial MT" w:hAnsi="Arial MT"/>
        </w:rPr>
      </w:pPr>
      <w:proofErr w:type="spellStart"/>
      <w:r w:rsidRPr="00AE5494">
        <w:rPr>
          <w:rFonts w:ascii="Arial MT" w:hAnsi="Arial MT"/>
        </w:rPr>
        <w:t>All</w:t>
      </w:r>
      <w:proofErr w:type="spellEnd"/>
      <w:r w:rsidRPr="00AE5494">
        <w:rPr>
          <w:rFonts w:ascii="Arial MT" w:hAnsi="Arial MT"/>
        </w:rPr>
        <w:t xml:space="preserve"> </w:t>
      </w:r>
      <w:proofErr w:type="spellStart"/>
      <w:r w:rsidRPr="00AE5494">
        <w:rPr>
          <w:rFonts w:ascii="Arial MT" w:hAnsi="Arial MT"/>
        </w:rPr>
        <w:t>interviewees</w:t>
      </w:r>
      <w:proofErr w:type="spellEnd"/>
      <w:r w:rsidRPr="00AE5494">
        <w:rPr>
          <w:rFonts w:ascii="Arial MT" w:hAnsi="Arial MT"/>
        </w:rPr>
        <w:t xml:space="preserve"> </w:t>
      </w:r>
      <w:proofErr w:type="spellStart"/>
      <w:r w:rsidRPr="00AE5494">
        <w:rPr>
          <w:rFonts w:ascii="Arial MT" w:hAnsi="Arial MT"/>
        </w:rPr>
        <w:t>agree</w:t>
      </w:r>
      <w:proofErr w:type="spellEnd"/>
      <w:r w:rsidRPr="00AE5494">
        <w:rPr>
          <w:rFonts w:ascii="Arial MT" w:hAnsi="Arial MT"/>
        </w:rPr>
        <w:t xml:space="preserve"> </w:t>
      </w:r>
      <w:proofErr w:type="spellStart"/>
      <w:r w:rsidRPr="00AE5494">
        <w:rPr>
          <w:rFonts w:ascii="Arial MT" w:hAnsi="Arial MT"/>
        </w:rPr>
        <w:t>there</w:t>
      </w:r>
      <w:proofErr w:type="spellEnd"/>
      <w:r w:rsidRPr="00AE5494">
        <w:rPr>
          <w:rFonts w:ascii="Arial MT" w:hAnsi="Arial MT"/>
        </w:rPr>
        <w:t xml:space="preserve"> is </w:t>
      </w:r>
      <w:proofErr w:type="spellStart"/>
      <w:r w:rsidRPr="00AE5494">
        <w:rPr>
          <w:rFonts w:ascii="Arial MT" w:hAnsi="Arial MT"/>
        </w:rPr>
        <w:t>no</w:t>
      </w:r>
      <w:proofErr w:type="spellEnd"/>
      <w:r w:rsidRPr="00AE5494">
        <w:rPr>
          <w:rFonts w:ascii="Arial MT" w:hAnsi="Arial MT"/>
        </w:rPr>
        <w:t xml:space="preserve"> </w:t>
      </w:r>
      <w:proofErr w:type="spellStart"/>
      <w:r w:rsidRPr="00AE5494">
        <w:rPr>
          <w:rFonts w:ascii="Arial MT" w:hAnsi="Arial MT"/>
        </w:rPr>
        <w:t>real</w:t>
      </w:r>
      <w:proofErr w:type="spellEnd"/>
      <w:r w:rsidRPr="00AE5494">
        <w:rPr>
          <w:rFonts w:ascii="Arial MT" w:hAnsi="Arial MT"/>
        </w:rPr>
        <w:t xml:space="preserve"> </w:t>
      </w:r>
      <w:proofErr w:type="spellStart"/>
      <w:r w:rsidRPr="00AE5494">
        <w:rPr>
          <w:rFonts w:ascii="Arial MT" w:hAnsi="Arial MT"/>
        </w:rPr>
        <w:t>Big</w:t>
      </w:r>
      <w:proofErr w:type="spellEnd"/>
      <w:r w:rsidRPr="00AE5494">
        <w:rPr>
          <w:rFonts w:ascii="Arial MT" w:hAnsi="Arial MT"/>
        </w:rPr>
        <w:t xml:space="preserve"> </w:t>
      </w:r>
      <w:proofErr w:type="spellStart"/>
      <w:r w:rsidRPr="00AE5494">
        <w:rPr>
          <w:rFonts w:ascii="Arial MT" w:hAnsi="Arial MT"/>
        </w:rPr>
        <w:t>Bang</w:t>
      </w:r>
      <w:proofErr w:type="spellEnd"/>
      <w:r w:rsidRPr="00AE5494">
        <w:rPr>
          <w:rFonts w:ascii="Arial MT" w:hAnsi="Arial MT"/>
        </w:rPr>
        <w:t xml:space="preserve"> of </w:t>
      </w:r>
      <w:proofErr w:type="spellStart"/>
      <w:r w:rsidRPr="00AE5494">
        <w:rPr>
          <w:rFonts w:ascii="Arial MT" w:hAnsi="Arial MT"/>
        </w:rPr>
        <w:t>technological</w:t>
      </w:r>
      <w:proofErr w:type="spellEnd"/>
      <w:r w:rsidRPr="00AE5494">
        <w:rPr>
          <w:rFonts w:ascii="Arial MT" w:hAnsi="Arial MT"/>
        </w:rPr>
        <w:t xml:space="preserve"> </w:t>
      </w:r>
      <w:proofErr w:type="spellStart"/>
      <w:r w:rsidRPr="00AE5494">
        <w:rPr>
          <w:rFonts w:ascii="Arial MT" w:hAnsi="Arial MT"/>
        </w:rPr>
        <w:t>development</w:t>
      </w:r>
      <w:proofErr w:type="spellEnd"/>
      <w:r w:rsidRPr="00AE5494">
        <w:rPr>
          <w:rFonts w:ascii="Arial MT" w:hAnsi="Arial MT"/>
        </w:rPr>
        <w:t xml:space="preserve">, but </w:t>
      </w:r>
      <w:proofErr w:type="spellStart"/>
      <w:r w:rsidRPr="00AE5494">
        <w:rPr>
          <w:rFonts w:ascii="Arial MT" w:hAnsi="Arial MT"/>
        </w:rPr>
        <w:t>something</w:t>
      </w:r>
      <w:proofErr w:type="spellEnd"/>
      <w:r w:rsidRPr="00AE5494">
        <w:rPr>
          <w:rFonts w:ascii="Arial MT" w:hAnsi="Arial MT"/>
        </w:rPr>
        <w:t xml:space="preserve"> </w:t>
      </w:r>
      <w:proofErr w:type="spellStart"/>
      <w:r w:rsidRPr="00AE5494">
        <w:rPr>
          <w:rFonts w:ascii="Arial MT" w:hAnsi="Arial MT"/>
        </w:rPr>
        <w:t>like</w:t>
      </w:r>
      <w:proofErr w:type="spellEnd"/>
      <w:r w:rsidRPr="00AE5494">
        <w:rPr>
          <w:rFonts w:ascii="Arial MT" w:hAnsi="Arial MT"/>
        </w:rPr>
        <w:t xml:space="preserve"> a </w:t>
      </w:r>
      <w:proofErr w:type="spellStart"/>
      <w:r w:rsidRPr="00AE5494">
        <w:rPr>
          <w:rFonts w:ascii="Arial MT" w:hAnsi="Arial MT"/>
        </w:rPr>
        <w:t>long-term</w:t>
      </w:r>
      <w:proofErr w:type="spellEnd"/>
      <w:r w:rsidRPr="00AE5494">
        <w:rPr>
          <w:rFonts w:ascii="Arial MT" w:hAnsi="Arial MT"/>
        </w:rPr>
        <w:t xml:space="preserve"> </w:t>
      </w:r>
      <w:proofErr w:type="spellStart"/>
      <w:r w:rsidRPr="00AE5494">
        <w:rPr>
          <w:rFonts w:ascii="Arial MT" w:hAnsi="Arial MT"/>
        </w:rPr>
        <w:t>stairway</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w:t>
      </w:r>
      <w:proofErr w:type="spellStart"/>
      <w:r w:rsidRPr="00AE5494">
        <w:rPr>
          <w:rFonts w:ascii="Arial MT" w:hAnsi="Arial MT"/>
        </w:rPr>
        <w:t>digital</w:t>
      </w:r>
      <w:proofErr w:type="spellEnd"/>
      <w:r w:rsidRPr="00AE5494">
        <w:rPr>
          <w:rFonts w:ascii="Arial MT" w:hAnsi="Arial MT"/>
        </w:rPr>
        <w:t>) ‘</w:t>
      </w:r>
      <w:proofErr w:type="spellStart"/>
      <w:r w:rsidRPr="00AE5494">
        <w:rPr>
          <w:rFonts w:ascii="Arial MT" w:hAnsi="Arial MT"/>
        </w:rPr>
        <w:t>heaven</w:t>
      </w:r>
      <w:proofErr w:type="spellEnd"/>
      <w:r w:rsidRPr="00AE5494">
        <w:rPr>
          <w:rFonts w:ascii="Arial MT" w:hAnsi="Arial MT"/>
        </w:rPr>
        <w:t>’.</w:t>
      </w:r>
      <w:r>
        <w:rPr>
          <w:rFonts w:ascii="Arial MT" w:hAnsi="Arial MT"/>
        </w:rPr>
        <w:t xml:space="preserve">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drivers</w:t>
      </w:r>
      <w:proofErr w:type="spellEnd"/>
      <w:r w:rsidRPr="00AE5494">
        <w:rPr>
          <w:rFonts w:ascii="Arial MT" w:hAnsi="Arial MT"/>
        </w:rPr>
        <w:t xml:space="preserve"> of </w:t>
      </w:r>
      <w:proofErr w:type="spellStart"/>
      <w:r w:rsidRPr="00AE5494">
        <w:rPr>
          <w:rFonts w:ascii="Arial MT" w:hAnsi="Arial MT"/>
        </w:rPr>
        <w:t>Digitalization</w:t>
      </w:r>
      <w:proofErr w:type="spellEnd"/>
      <w:r w:rsidRPr="00AE5494">
        <w:rPr>
          <w:rFonts w:ascii="Arial MT" w:hAnsi="Arial MT"/>
        </w:rPr>
        <w:t xml:space="preserve"> </w:t>
      </w:r>
      <w:proofErr w:type="spellStart"/>
      <w:r w:rsidRPr="00AE5494">
        <w:rPr>
          <w:rFonts w:ascii="Arial MT" w:hAnsi="Arial MT"/>
        </w:rPr>
        <w:t>are</w:t>
      </w:r>
      <w:proofErr w:type="spellEnd"/>
      <w:r w:rsidRPr="00AE5494">
        <w:rPr>
          <w:rFonts w:ascii="Arial MT" w:hAnsi="Arial MT"/>
        </w:rPr>
        <w:t xml:space="preserve"> </w:t>
      </w:r>
      <w:proofErr w:type="spellStart"/>
      <w:r w:rsidRPr="00AE5494">
        <w:rPr>
          <w:rFonts w:ascii="Arial MT" w:hAnsi="Arial MT"/>
        </w:rPr>
        <w:t>seen</w:t>
      </w:r>
      <w:proofErr w:type="spellEnd"/>
      <w:r w:rsidRPr="00AE5494">
        <w:rPr>
          <w:rFonts w:ascii="Arial MT" w:hAnsi="Arial MT"/>
        </w:rPr>
        <w:t xml:space="preserve"> in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benefits</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added</w:t>
      </w:r>
      <w:proofErr w:type="spellEnd"/>
      <w:r w:rsidRPr="00AE5494">
        <w:rPr>
          <w:rFonts w:ascii="Arial MT" w:hAnsi="Arial MT"/>
        </w:rPr>
        <w:t xml:space="preserve"> </w:t>
      </w:r>
      <w:proofErr w:type="spellStart"/>
      <w:r w:rsidRPr="00AE5494">
        <w:rPr>
          <w:rFonts w:ascii="Arial MT" w:hAnsi="Arial MT"/>
        </w:rPr>
        <w:t>value</w:t>
      </w:r>
      <w:proofErr w:type="spellEnd"/>
      <w:r w:rsidRPr="00AE5494">
        <w:rPr>
          <w:rFonts w:ascii="Arial MT" w:hAnsi="Arial MT"/>
        </w:rPr>
        <w:t xml:space="preserve"> </w:t>
      </w:r>
      <w:proofErr w:type="spellStart"/>
      <w:r w:rsidRPr="00AE5494">
        <w:rPr>
          <w:rFonts w:ascii="Arial MT" w:hAnsi="Arial MT"/>
        </w:rPr>
        <w:t>for</w:t>
      </w:r>
      <w:proofErr w:type="spellEnd"/>
      <w:r w:rsidRPr="00AE5494">
        <w:rPr>
          <w:rFonts w:ascii="Arial MT" w:hAnsi="Arial MT"/>
        </w:rPr>
        <w:t xml:space="preserve"> </w:t>
      </w:r>
      <w:proofErr w:type="spellStart"/>
      <w:r w:rsidRPr="00AE5494">
        <w:rPr>
          <w:rFonts w:ascii="Arial MT" w:hAnsi="Arial MT"/>
        </w:rPr>
        <w:t>businesses</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consumers</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of </w:t>
      </w:r>
      <w:proofErr w:type="spellStart"/>
      <w:r w:rsidRPr="00AE5494">
        <w:rPr>
          <w:rFonts w:ascii="Arial MT" w:hAnsi="Arial MT"/>
        </w:rPr>
        <w:t>course</w:t>
      </w:r>
      <w:proofErr w:type="spellEnd"/>
      <w:r w:rsidRPr="00AE5494">
        <w:rPr>
          <w:rFonts w:ascii="Arial MT" w:hAnsi="Arial MT"/>
        </w:rPr>
        <w:t xml:space="preserve"> not in </w:t>
      </w:r>
      <w:proofErr w:type="spellStart"/>
      <w:r w:rsidRPr="00AE5494">
        <w:rPr>
          <w:rFonts w:ascii="Arial MT" w:hAnsi="Arial MT"/>
        </w:rPr>
        <w:t>technology</w:t>
      </w:r>
      <w:proofErr w:type="spellEnd"/>
      <w:r w:rsidRPr="00AE5494">
        <w:rPr>
          <w:rFonts w:ascii="Arial MT" w:hAnsi="Arial MT"/>
        </w:rPr>
        <w:t xml:space="preserve"> </w:t>
      </w:r>
      <w:proofErr w:type="spellStart"/>
      <w:r w:rsidRPr="00AE5494">
        <w:rPr>
          <w:rFonts w:ascii="Arial MT" w:hAnsi="Arial MT"/>
        </w:rPr>
        <w:t>for</w:t>
      </w:r>
      <w:proofErr w:type="spellEnd"/>
      <w:r w:rsidRPr="00AE5494">
        <w:rPr>
          <w:rFonts w:ascii="Arial MT" w:hAnsi="Arial MT"/>
        </w:rPr>
        <w:t xml:space="preserve"> </w:t>
      </w:r>
      <w:proofErr w:type="spellStart"/>
      <w:r w:rsidRPr="00AE5494">
        <w:rPr>
          <w:rFonts w:ascii="Arial MT" w:hAnsi="Arial MT"/>
        </w:rPr>
        <w:t>technology’s</w:t>
      </w:r>
      <w:proofErr w:type="spellEnd"/>
      <w:r w:rsidRPr="00AE5494">
        <w:rPr>
          <w:rFonts w:ascii="Arial MT" w:hAnsi="Arial MT"/>
        </w:rPr>
        <w:t xml:space="preserve"> </w:t>
      </w:r>
      <w:proofErr w:type="spellStart"/>
      <w:r w:rsidRPr="00AE5494">
        <w:rPr>
          <w:rFonts w:ascii="Arial MT" w:hAnsi="Arial MT"/>
        </w:rPr>
        <w:t>sake</w:t>
      </w:r>
      <w:proofErr w:type="spellEnd"/>
      <w:r w:rsidRPr="00AE5494">
        <w:rPr>
          <w:rFonts w:ascii="Arial MT" w:hAnsi="Arial MT"/>
        </w:rPr>
        <w:t>.</w:t>
      </w:r>
    </w:p>
    <w:p w14:paraId="7273EB17" w14:textId="77777777" w:rsidR="00AE5494" w:rsidRPr="00AE5494" w:rsidRDefault="00AE5494" w:rsidP="00AE5494">
      <w:pPr>
        <w:spacing w:line="360" w:lineRule="auto"/>
        <w:jc w:val="both"/>
        <w:rPr>
          <w:rFonts w:ascii="Arial MT" w:hAnsi="Arial MT"/>
        </w:rPr>
      </w:pPr>
      <w:proofErr w:type="spellStart"/>
      <w:r w:rsidRPr="00AE5494">
        <w:rPr>
          <w:rFonts w:ascii="Arial MT" w:hAnsi="Arial MT"/>
        </w:rPr>
        <w:t>These</w:t>
      </w:r>
      <w:proofErr w:type="spellEnd"/>
      <w:r w:rsidRPr="00AE5494">
        <w:rPr>
          <w:rFonts w:ascii="Arial MT" w:hAnsi="Arial MT"/>
        </w:rPr>
        <w:t xml:space="preserve"> </w:t>
      </w:r>
      <w:proofErr w:type="spellStart"/>
      <w:r w:rsidRPr="00AE5494">
        <w:rPr>
          <w:rFonts w:ascii="Arial MT" w:hAnsi="Arial MT"/>
        </w:rPr>
        <w:t>benefits</w:t>
      </w:r>
      <w:proofErr w:type="spellEnd"/>
      <w:r w:rsidRPr="00AE5494">
        <w:rPr>
          <w:rFonts w:ascii="Arial MT" w:hAnsi="Arial MT"/>
        </w:rPr>
        <w:t xml:space="preserve"> </w:t>
      </w:r>
      <w:proofErr w:type="spellStart"/>
      <w:r w:rsidRPr="00AE5494">
        <w:rPr>
          <w:rFonts w:ascii="Arial MT" w:hAnsi="Arial MT"/>
        </w:rPr>
        <w:t>are</w:t>
      </w:r>
      <w:proofErr w:type="spellEnd"/>
      <w:r w:rsidRPr="00AE5494">
        <w:rPr>
          <w:rFonts w:ascii="Arial MT" w:hAnsi="Arial MT"/>
        </w:rPr>
        <w:t xml:space="preserve"> </w:t>
      </w:r>
      <w:proofErr w:type="spellStart"/>
      <w:r w:rsidRPr="00AE5494">
        <w:rPr>
          <w:rFonts w:ascii="Arial MT" w:hAnsi="Arial MT"/>
        </w:rPr>
        <w:t>thought</w:t>
      </w:r>
      <w:proofErr w:type="spellEnd"/>
      <w:r w:rsidRPr="00AE5494">
        <w:rPr>
          <w:rFonts w:ascii="Arial MT" w:hAnsi="Arial MT"/>
        </w:rPr>
        <w:t xml:space="preserve"> </w:t>
      </w:r>
      <w:proofErr w:type="spellStart"/>
      <w:r w:rsidRPr="00AE5494">
        <w:rPr>
          <w:rFonts w:ascii="Arial MT" w:hAnsi="Arial MT"/>
        </w:rPr>
        <w:t>to</w:t>
      </w:r>
      <w:proofErr w:type="spellEnd"/>
      <w:r w:rsidRPr="00AE5494">
        <w:rPr>
          <w:rFonts w:ascii="Arial MT" w:hAnsi="Arial MT"/>
        </w:rPr>
        <w:t xml:space="preserve"> be</w:t>
      </w:r>
    </w:p>
    <w:p w14:paraId="640ECB7D" w14:textId="6E106883" w:rsidR="00AE5494" w:rsidRPr="00AE5494" w:rsidRDefault="00AE5494" w:rsidP="00783D11">
      <w:pPr>
        <w:pStyle w:val="ListeParagraf"/>
        <w:numPr>
          <w:ilvl w:val="0"/>
          <w:numId w:val="7"/>
        </w:numPr>
        <w:spacing w:line="480" w:lineRule="auto"/>
        <w:jc w:val="both"/>
        <w:rPr>
          <w:rFonts w:ascii="Arial MT" w:hAnsi="Arial MT"/>
        </w:rPr>
      </w:pPr>
      <w:proofErr w:type="spellStart"/>
      <w:proofErr w:type="gramStart"/>
      <w:r w:rsidRPr="00AE5494">
        <w:rPr>
          <w:rFonts w:ascii="Arial MT" w:hAnsi="Arial MT"/>
        </w:rPr>
        <w:t>more</w:t>
      </w:r>
      <w:proofErr w:type="spellEnd"/>
      <w:proofErr w:type="gramEnd"/>
      <w:r w:rsidRPr="00AE5494">
        <w:rPr>
          <w:rFonts w:ascii="Arial MT" w:hAnsi="Arial MT"/>
        </w:rPr>
        <w:t xml:space="preserve"> </w:t>
      </w:r>
      <w:proofErr w:type="spellStart"/>
      <w:r w:rsidRPr="00AE5494">
        <w:rPr>
          <w:rFonts w:ascii="Arial MT" w:hAnsi="Arial MT"/>
        </w:rPr>
        <w:t>efficient</w:t>
      </w:r>
      <w:proofErr w:type="spellEnd"/>
      <w:r w:rsidRPr="00AE5494">
        <w:rPr>
          <w:rFonts w:ascii="Arial MT" w:hAnsi="Arial MT"/>
        </w:rPr>
        <w:t xml:space="preserve"> </w:t>
      </w:r>
      <w:proofErr w:type="spellStart"/>
      <w:r w:rsidRPr="00AE5494">
        <w:rPr>
          <w:rFonts w:ascii="Arial MT" w:hAnsi="Arial MT"/>
        </w:rPr>
        <w:t>manufacturing</w:t>
      </w:r>
      <w:proofErr w:type="spellEnd"/>
      <w:r w:rsidRPr="00AE5494">
        <w:rPr>
          <w:rFonts w:ascii="Arial MT" w:hAnsi="Arial MT"/>
        </w:rPr>
        <w:t>,</w:t>
      </w:r>
    </w:p>
    <w:p w14:paraId="26A15740" w14:textId="689EDBA7" w:rsidR="00AE5494" w:rsidRPr="00AE5494" w:rsidRDefault="00AE5494" w:rsidP="00783D11">
      <w:pPr>
        <w:pStyle w:val="ListeParagraf"/>
        <w:numPr>
          <w:ilvl w:val="0"/>
          <w:numId w:val="7"/>
        </w:numPr>
        <w:spacing w:line="480" w:lineRule="auto"/>
        <w:jc w:val="both"/>
        <w:rPr>
          <w:rFonts w:ascii="Arial MT" w:hAnsi="Arial MT"/>
        </w:rPr>
      </w:pPr>
      <w:proofErr w:type="spellStart"/>
      <w:proofErr w:type="gramStart"/>
      <w:r w:rsidRPr="00AE5494">
        <w:rPr>
          <w:rFonts w:ascii="Arial MT" w:hAnsi="Arial MT"/>
        </w:rPr>
        <w:t>higher</w:t>
      </w:r>
      <w:proofErr w:type="spellEnd"/>
      <w:proofErr w:type="gramEnd"/>
      <w:r w:rsidRPr="00AE5494">
        <w:rPr>
          <w:rFonts w:ascii="Arial MT" w:hAnsi="Arial MT"/>
        </w:rPr>
        <w:t xml:space="preserve"> </w:t>
      </w:r>
      <w:proofErr w:type="spellStart"/>
      <w:r w:rsidRPr="00AE5494">
        <w:rPr>
          <w:rFonts w:ascii="Arial MT" w:hAnsi="Arial MT"/>
        </w:rPr>
        <w:t>performance</w:t>
      </w:r>
      <w:proofErr w:type="spellEnd"/>
      <w:r w:rsidRPr="00AE5494">
        <w:rPr>
          <w:rFonts w:ascii="Arial MT" w:hAnsi="Arial MT"/>
        </w:rPr>
        <w:t xml:space="preserve"> in </w:t>
      </w:r>
      <w:proofErr w:type="spellStart"/>
      <w:r w:rsidRPr="00AE5494">
        <w:rPr>
          <w:rFonts w:ascii="Arial MT" w:hAnsi="Arial MT"/>
        </w:rPr>
        <w:t>distribution</w:t>
      </w:r>
      <w:proofErr w:type="spellEnd"/>
      <w:r w:rsidRPr="00AE5494">
        <w:rPr>
          <w:rFonts w:ascii="Arial MT" w:hAnsi="Arial MT"/>
        </w:rPr>
        <w:t>,</w:t>
      </w:r>
    </w:p>
    <w:p w14:paraId="169CE7C0" w14:textId="6C48D4D5" w:rsidR="00AE5494" w:rsidRPr="00AE5494" w:rsidRDefault="00AE5494" w:rsidP="00783D11">
      <w:pPr>
        <w:pStyle w:val="ListeParagraf"/>
        <w:numPr>
          <w:ilvl w:val="0"/>
          <w:numId w:val="7"/>
        </w:numPr>
        <w:spacing w:line="480" w:lineRule="auto"/>
        <w:jc w:val="both"/>
        <w:rPr>
          <w:rFonts w:ascii="Arial MT" w:hAnsi="Arial MT"/>
        </w:rPr>
      </w:pPr>
      <w:proofErr w:type="spellStart"/>
      <w:proofErr w:type="gramStart"/>
      <w:r w:rsidRPr="00AE5494">
        <w:rPr>
          <w:rFonts w:ascii="Arial MT" w:hAnsi="Arial MT"/>
        </w:rPr>
        <w:t>better</w:t>
      </w:r>
      <w:proofErr w:type="spellEnd"/>
      <w:proofErr w:type="gram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partly</w:t>
      </w:r>
      <w:proofErr w:type="spellEnd"/>
      <w:r w:rsidRPr="00AE5494">
        <w:rPr>
          <w:rFonts w:ascii="Arial MT" w:hAnsi="Arial MT"/>
        </w:rPr>
        <w:t xml:space="preserve"> </w:t>
      </w:r>
      <w:proofErr w:type="spellStart"/>
      <w:r w:rsidRPr="00AE5494">
        <w:rPr>
          <w:rFonts w:ascii="Arial MT" w:hAnsi="Arial MT"/>
        </w:rPr>
        <w:t>realtime</w:t>
      </w:r>
      <w:proofErr w:type="spellEnd"/>
      <w:r w:rsidRPr="00AE5494">
        <w:rPr>
          <w:rFonts w:ascii="Arial MT" w:hAnsi="Arial MT"/>
        </w:rPr>
        <w:t xml:space="preserve"> </w:t>
      </w:r>
      <w:proofErr w:type="spellStart"/>
      <w:r w:rsidRPr="00AE5494">
        <w:rPr>
          <w:rFonts w:ascii="Arial MT" w:hAnsi="Arial MT"/>
        </w:rPr>
        <w:t>control</w:t>
      </w:r>
      <w:proofErr w:type="spellEnd"/>
      <w:r w:rsidRPr="00AE5494">
        <w:rPr>
          <w:rFonts w:ascii="Arial MT" w:hAnsi="Arial MT"/>
        </w:rPr>
        <w:t xml:space="preserve"> of </w:t>
      </w:r>
      <w:proofErr w:type="spellStart"/>
      <w:r w:rsidRPr="00AE5494">
        <w:rPr>
          <w:rFonts w:ascii="Arial MT" w:hAnsi="Arial MT"/>
        </w:rPr>
        <w:t>all</w:t>
      </w:r>
      <w:proofErr w:type="spellEnd"/>
      <w:r w:rsidRPr="00AE5494">
        <w:rPr>
          <w:rFonts w:ascii="Arial MT" w:hAnsi="Arial MT"/>
        </w:rPr>
        <w:t xml:space="preserve"> </w:t>
      </w:r>
      <w:proofErr w:type="spellStart"/>
      <w:r w:rsidRPr="00AE5494">
        <w:rPr>
          <w:rFonts w:ascii="Arial MT" w:hAnsi="Arial MT"/>
        </w:rPr>
        <w:t>corporate</w:t>
      </w:r>
      <w:proofErr w:type="spellEnd"/>
      <w:r w:rsidRPr="00AE5494">
        <w:rPr>
          <w:rFonts w:ascii="Arial MT" w:hAnsi="Arial MT"/>
        </w:rPr>
        <w:t xml:space="preserve"> </w:t>
      </w:r>
      <w:proofErr w:type="spellStart"/>
      <w:r w:rsidRPr="00AE5494">
        <w:rPr>
          <w:rFonts w:ascii="Arial MT" w:hAnsi="Arial MT"/>
        </w:rPr>
        <w:t>functions</w:t>
      </w:r>
      <w:proofErr w:type="spellEnd"/>
    </w:p>
    <w:p w14:paraId="1C737EC1" w14:textId="16884CD0" w:rsidR="00AE5494" w:rsidRPr="00AE5494" w:rsidRDefault="00AE5494" w:rsidP="00783D11">
      <w:pPr>
        <w:pStyle w:val="ListeParagraf"/>
        <w:numPr>
          <w:ilvl w:val="0"/>
          <w:numId w:val="7"/>
        </w:numPr>
        <w:spacing w:line="480" w:lineRule="auto"/>
        <w:jc w:val="both"/>
        <w:rPr>
          <w:rFonts w:ascii="Arial MT" w:hAnsi="Arial MT"/>
        </w:rPr>
      </w:pPr>
      <w:proofErr w:type="spellStart"/>
      <w:proofErr w:type="gramStart"/>
      <w:r w:rsidRPr="00AE5494">
        <w:rPr>
          <w:rFonts w:ascii="Arial MT" w:hAnsi="Arial MT"/>
        </w:rPr>
        <w:t>more</w:t>
      </w:r>
      <w:proofErr w:type="spellEnd"/>
      <w:proofErr w:type="gramEnd"/>
      <w:r w:rsidRPr="00AE5494">
        <w:rPr>
          <w:rFonts w:ascii="Arial MT" w:hAnsi="Arial MT"/>
        </w:rPr>
        <w:t xml:space="preserve"> </w:t>
      </w:r>
      <w:proofErr w:type="spellStart"/>
      <w:r w:rsidRPr="00AE5494">
        <w:rPr>
          <w:rFonts w:ascii="Arial MT" w:hAnsi="Arial MT"/>
        </w:rPr>
        <w:t>effective</w:t>
      </w:r>
      <w:proofErr w:type="spellEnd"/>
      <w:r w:rsidRPr="00AE5494">
        <w:rPr>
          <w:rFonts w:ascii="Arial MT" w:hAnsi="Arial MT"/>
        </w:rPr>
        <w:t xml:space="preserve"> </w:t>
      </w:r>
      <w:proofErr w:type="spellStart"/>
      <w:r w:rsidRPr="00AE5494">
        <w:rPr>
          <w:rFonts w:ascii="Arial MT" w:hAnsi="Arial MT"/>
        </w:rPr>
        <w:t>client</w:t>
      </w:r>
      <w:proofErr w:type="spellEnd"/>
      <w:r w:rsidRPr="00AE5494">
        <w:rPr>
          <w:rFonts w:ascii="Arial MT" w:hAnsi="Arial MT"/>
        </w:rPr>
        <w:t xml:space="preserve"> service</w:t>
      </w:r>
    </w:p>
    <w:p w14:paraId="15D268F7" w14:textId="04AD83FC" w:rsidR="00AE5494" w:rsidRPr="00AE5494" w:rsidRDefault="00AE5494" w:rsidP="00783D11">
      <w:pPr>
        <w:pStyle w:val="ListeParagraf"/>
        <w:numPr>
          <w:ilvl w:val="0"/>
          <w:numId w:val="7"/>
        </w:numPr>
        <w:spacing w:line="480" w:lineRule="auto"/>
        <w:jc w:val="both"/>
        <w:rPr>
          <w:rFonts w:ascii="Arial MT" w:hAnsi="Arial MT"/>
        </w:rPr>
      </w:pPr>
      <w:proofErr w:type="gramStart"/>
      <w:r w:rsidRPr="00AE5494">
        <w:rPr>
          <w:rFonts w:ascii="Arial MT" w:hAnsi="Arial MT"/>
        </w:rPr>
        <w:t>market</w:t>
      </w:r>
      <w:proofErr w:type="gramEnd"/>
      <w:r w:rsidRPr="00AE5494">
        <w:rPr>
          <w:rFonts w:ascii="Arial MT" w:hAnsi="Arial MT"/>
        </w:rPr>
        <w:t xml:space="preserve"> </w:t>
      </w:r>
      <w:proofErr w:type="spellStart"/>
      <w:r w:rsidRPr="00AE5494">
        <w:rPr>
          <w:rFonts w:ascii="Arial MT" w:hAnsi="Arial MT"/>
        </w:rPr>
        <w:t>opportunities</w:t>
      </w:r>
      <w:proofErr w:type="spellEnd"/>
      <w:r w:rsidRPr="00AE5494">
        <w:rPr>
          <w:rFonts w:ascii="Arial MT" w:hAnsi="Arial MT"/>
        </w:rPr>
        <w:t xml:space="preserve"> </w:t>
      </w:r>
      <w:proofErr w:type="spellStart"/>
      <w:r w:rsidRPr="00AE5494">
        <w:rPr>
          <w:rFonts w:ascii="Arial MT" w:hAnsi="Arial MT"/>
        </w:rPr>
        <w:t>i.e</w:t>
      </w:r>
      <w:proofErr w:type="spellEnd"/>
      <w:r w:rsidRPr="00AE5494">
        <w:rPr>
          <w:rFonts w:ascii="Arial MT" w:hAnsi="Arial MT"/>
        </w:rPr>
        <w:t xml:space="preserve">. </w:t>
      </w:r>
      <w:proofErr w:type="spellStart"/>
      <w:r w:rsidRPr="00AE5494">
        <w:rPr>
          <w:rFonts w:ascii="Arial MT" w:hAnsi="Arial MT"/>
        </w:rPr>
        <w:t>new</w:t>
      </w:r>
      <w:proofErr w:type="spellEnd"/>
      <w:r w:rsidRPr="00AE5494">
        <w:rPr>
          <w:rFonts w:ascii="Arial MT" w:hAnsi="Arial MT"/>
        </w:rPr>
        <w:t xml:space="preserve"> </w:t>
      </w:r>
      <w:proofErr w:type="spellStart"/>
      <w:r w:rsidRPr="00AE5494">
        <w:rPr>
          <w:rFonts w:ascii="Arial MT" w:hAnsi="Arial MT"/>
        </w:rPr>
        <w:t>products</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services</w:t>
      </w:r>
      <w:proofErr w:type="spellEnd"/>
      <w:r w:rsidRPr="00AE5494">
        <w:rPr>
          <w:rFonts w:ascii="Arial MT" w:hAnsi="Arial MT"/>
        </w:rPr>
        <w:t xml:space="preserve">, </w:t>
      </w:r>
      <w:proofErr w:type="spellStart"/>
      <w:r w:rsidRPr="00AE5494">
        <w:rPr>
          <w:rFonts w:ascii="Arial MT" w:hAnsi="Arial MT"/>
        </w:rPr>
        <w:t>larger</w:t>
      </w:r>
      <w:proofErr w:type="spellEnd"/>
      <w:r w:rsidRPr="00AE5494">
        <w:rPr>
          <w:rFonts w:ascii="Arial MT" w:hAnsi="Arial MT"/>
        </w:rPr>
        <w:t xml:space="preserve"> </w:t>
      </w:r>
      <w:proofErr w:type="spellStart"/>
      <w:r w:rsidRPr="00AE5494">
        <w:rPr>
          <w:rFonts w:ascii="Arial MT" w:hAnsi="Arial MT"/>
        </w:rPr>
        <w:t>reach</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larger</w:t>
      </w:r>
      <w:proofErr w:type="spellEnd"/>
      <w:r w:rsidRPr="00AE5494">
        <w:rPr>
          <w:rFonts w:ascii="Arial MT" w:hAnsi="Arial MT"/>
        </w:rPr>
        <w:t xml:space="preserve"> </w:t>
      </w:r>
      <w:proofErr w:type="spellStart"/>
      <w:r w:rsidRPr="00AE5494">
        <w:rPr>
          <w:rFonts w:ascii="Arial MT" w:hAnsi="Arial MT"/>
        </w:rPr>
        <w:t>audience</w:t>
      </w:r>
      <w:proofErr w:type="spellEnd"/>
      <w:r w:rsidRPr="00AE5494">
        <w:rPr>
          <w:rFonts w:ascii="Arial MT" w:hAnsi="Arial MT"/>
        </w:rPr>
        <w:t xml:space="preserve"> (</w:t>
      </w:r>
      <w:proofErr w:type="spellStart"/>
      <w:r w:rsidRPr="00AE5494">
        <w:rPr>
          <w:rFonts w:ascii="Arial MT" w:hAnsi="Arial MT"/>
        </w:rPr>
        <w:t>quoted</w:t>
      </w:r>
      <w:proofErr w:type="spellEnd"/>
      <w:r w:rsidRPr="00AE5494">
        <w:rPr>
          <w:rFonts w:ascii="Arial MT" w:hAnsi="Arial MT"/>
        </w:rPr>
        <w:t xml:space="preserve"> </w:t>
      </w:r>
      <w:proofErr w:type="spellStart"/>
      <w:r w:rsidRPr="00AE5494">
        <w:rPr>
          <w:rFonts w:ascii="Arial MT" w:hAnsi="Arial MT"/>
        </w:rPr>
        <w:t>with</w:t>
      </w:r>
      <w:proofErr w:type="spellEnd"/>
      <w:r w:rsidRPr="00AE5494">
        <w:rPr>
          <w:rFonts w:ascii="Arial MT" w:hAnsi="Arial MT"/>
        </w:rPr>
        <w:t xml:space="preserve"> </w:t>
      </w:r>
      <w:proofErr w:type="spellStart"/>
      <w:r w:rsidRPr="00AE5494">
        <w:rPr>
          <w:rFonts w:ascii="Arial MT" w:hAnsi="Arial MT"/>
        </w:rPr>
        <w:t>slight</w:t>
      </w:r>
      <w:proofErr w:type="spellEnd"/>
      <w:r w:rsidRPr="00AE5494">
        <w:rPr>
          <w:rFonts w:ascii="Arial MT" w:hAnsi="Arial MT"/>
        </w:rPr>
        <w:t xml:space="preserve"> </w:t>
      </w:r>
      <w:proofErr w:type="spellStart"/>
      <w:r w:rsidRPr="00AE5494">
        <w:rPr>
          <w:rFonts w:ascii="Arial MT" w:hAnsi="Arial MT"/>
        </w:rPr>
        <w:t>hesitation</w:t>
      </w:r>
      <w:proofErr w:type="spellEnd"/>
      <w:r w:rsidRPr="00AE5494">
        <w:rPr>
          <w:rFonts w:ascii="Arial MT" w:hAnsi="Arial MT"/>
        </w:rPr>
        <w:t xml:space="preserve"> but </w:t>
      </w:r>
      <w:proofErr w:type="spellStart"/>
      <w:r w:rsidRPr="00AE5494">
        <w:rPr>
          <w:rFonts w:ascii="Arial MT" w:hAnsi="Arial MT"/>
        </w:rPr>
        <w:t>conviction</w:t>
      </w:r>
      <w:proofErr w:type="spellEnd"/>
      <w:r w:rsidRPr="00AE5494">
        <w:rPr>
          <w:rFonts w:ascii="Arial MT" w:hAnsi="Arial MT"/>
        </w:rPr>
        <w:t>)</w:t>
      </w:r>
    </w:p>
    <w:p w14:paraId="041F1D54" w14:textId="44117DB5" w:rsidR="00AE5494" w:rsidRDefault="00AE5494" w:rsidP="00AE5494">
      <w:pPr>
        <w:spacing w:line="360" w:lineRule="auto"/>
        <w:jc w:val="both"/>
        <w:rPr>
          <w:rFonts w:ascii="Arial MT" w:hAnsi="Arial MT"/>
        </w:rPr>
      </w:pP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following</w:t>
      </w:r>
      <w:proofErr w:type="spellEnd"/>
      <w:r w:rsidRPr="00AE5494">
        <w:rPr>
          <w:rFonts w:ascii="Arial MT" w:hAnsi="Arial MT"/>
        </w:rPr>
        <w:t xml:space="preserve"> </w:t>
      </w:r>
      <w:proofErr w:type="spellStart"/>
      <w:r w:rsidRPr="00AE5494">
        <w:rPr>
          <w:rFonts w:ascii="Arial MT" w:hAnsi="Arial MT"/>
        </w:rPr>
        <w:t>benefits</w:t>
      </w:r>
      <w:proofErr w:type="spellEnd"/>
      <w:r w:rsidRPr="00AE5494">
        <w:rPr>
          <w:rFonts w:ascii="Arial MT" w:hAnsi="Arial MT"/>
        </w:rPr>
        <w:t xml:space="preserve"> </w:t>
      </w:r>
      <w:proofErr w:type="spellStart"/>
      <w:r w:rsidRPr="00AE5494">
        <w:rPr>
          <w:rFonts w:ascii="Arial MT" w:hAnsi="Arial MT"/>
        </w:rPr>
        <w:t>seen</w:t>
      </w:r>
      <w:proofErr w:type="spellEnd"/>
      <w:r w:rsidRPr="00AE5494">
        <w:rPr>
          <w:rFonts w:ascii="Arial MT" w:hAnsi="Arial MT"/>
        </w:rPr>
        <w:t xml:space="preserve"> in </w:t>
      </w:r>
      <w:proofErr w:type="spellStart"/>
      <w:r w:rsidRPr="00AE5494">
        <w:rPr>
          <w:rFonts w:ascii="Arial MT" w:hAnsi="Arial MT"/>
        </w:rPr>
        <w:t>specific</w:t>
      </w:r>
      <w:proofErr w:type="spellEnd"/>
      <w:r w:rsidRPr="00AE5494">
        <w:rPr>
          <w:rFonts w:ascii="Arial MT" w:hAnsi="Arial MT"/>
        </w:rPr>
        <w:t xml:space="preserve"> </w:t>
      </w:r>
      <w:proofErr w:type="spellStart"/>
      <w:r w:rsidRPr="00AE5494">
        <w:rPr>
          <w:rFonts w:ascii="Arial MT" w:hAnsi="Arial MT"/>
        </w:rPr>
        <w:t>technologies</w:t>
      </w:r>
      <w:proofErr w:type="spellEnd"/>
      <w:r w:rsidRPr="00AE5494">
        <w:rPr>
          <w:rFonts w:ascii="Arial MT" w:hAnsi="Arial MT"/>
        </w:rPr>
        <w:t xml:space="preserve"> </w:t>
      </w:r>
      <w:proofErr w:type="spellStart"/>
      <w:r w:rsidRPr="00AE5494">
        <w:rPr>
          <w:rFonts w:ascii="Arial MT" w:hAnsi="Arial MT"/>
        </w:rPr>
        <w:t>vary</w:t>
      </w:r>
      <w:proofErr w:type="spellEnd"/>
      <w:r w:rsidRPr="00AE5494">
        <w:rPr>
          <w:rFonts w:ascii="Arial MT" w:hAnsi="Arial MT"/>
        </w:rPr>
        <w:t xml:space="preserve"> in </w:t>
      </w:r>
      <w:proofErr w:type="spellStart"/>
      <w:r w:rsidRPr="00AE5494">
        <w:rPr>
          <w:rFonts w:ascii="Arial MT" w:hAnsi="Arial MT"/>
        </w:rPr>
        <w:t>appreciation</w:t>
      </w:r>
      <w:proofErr w:type="spellEnd"/>
      <w:r w:rsidRPr="00AE5494">
        <w:rPr>
          <w:rFonts w:ascii="Arial MT" w:hAnsi="Arial MT"/>
        </w:rPr>
        <w:t xml:space="preserve"> </w:t>
      </w:r>
      <w:proofErr w:type="spellStart"/>
      <w:r w:rsidRPr="00AE5494">
        <w:rPr>
          <w:rFonts w:ascii="Arial MT" w:hAnsi="Arial MT"/>
        </w:rPr>
        <w:t>depending</w:t>
      </w:r>
      <w:proofErr w:type="spellEnd"/>
      <w:r w:rsidRPr="00AE5494">
        <w:rPr>
          <w:rFonts w:ascii="Arial MT" w:hAnsi="Arial MT"/>
        </w:rPr>
        <w:t xml:space="preserve"> on </w:t>
      </w:r>
      <w:proofErr w:type="spellStart"/>
      <w:r w:rsidRPr="00AE5494">
        <w:rPr>
          <w:rFonts w:ascii="Arial MT" w:hAnsi="Arial MT"/>
        </w:rPr>
        <w:t>the</w:t>
      </w:r>
      <w:proofErr w:type="spellEnd"/>
      <w:r w:rsidRPr="00AE5494">
        <w:rPr>
          <w:rFonts w:ascii="Arial MT" w:hAnsi="Arial MT"/>
        </w:rPr>
        <w:t xml:space="preserve"> </w:t>
      </w:r>
      <w:proofErr w:type="spellStart"/>
      <w:r w:rsidRPr="00AE5494">
        <w:rPr>
          <w:rFonts w:ascii="Arial MT" w:hAnsi="Arial MT"/>
        </w:rPr>
        <w:t>respective</w:t>
      </w:r>
      <w:proofErr w:type="spellEnd"/>
      <w:r w:rsidRPr="00AE5494">
        <w:rPr>
          <w:rFonts w:ascii="Arial MT" w:hAnsi="Arial MT"/>
        </w:rPr>
        <w:t xml:space="preserve"> </w:t>
      </w:r>
      <w:proofErr w:type="spellStart"/>
      <w:r w:rsidRPr="00AE5494">
        <w:rPr>
          <w:rFonts w:ascii="Arial MT" w:hAnsi="Arial MT"/>
        </w:rPr>
        <w:t>company’s</w:t>
      </w:r>
      <w:proofErr w:type="spellEnd"/>
      <w:r w:rsidRPr="00AE5494">
        <w:rPr>
          <w:rFonts w:ascii="Arial MT" w:hAnsi="Arial MT"/>
        </w:rPr>
        <w:t xml:space="preserve"> </w:t>
      </w:r>
      <w:proofErr w:type="spellStart"/>
      <w:r w:rsidRPr="00AE5494">
        <w:rPr>
          <w:rFonts w:ascii="Arial MT" w:hAnsi="Arial MT"/>
        </w:rPr>
        <w:t>ambition</w:t>
      </w:r>
      <w:proofErr w:type="spellEnd"/>
      <w:r w:rsidRPr="00AE5494">
        <w:rPr>
          <w:rFonts w:ascii="Arial MT" w:hAnsi="Arial MT"/>
        </w:rPr>
        <w:t xml:space="preserve"> </w:t>
      </w:r>
      <w:proofErr w:type="spellStart"/>
      <w:r w:rsidRPr="00AE5494">
        <w:rPr>
          <w:rFonts w:ascii="Arial MT" w:hAnsi="Arial MT"/>
        </w:rPr>
        <w:t>and</w:t>
      </w:r>
      <w:proofErr w:type="spellEnd"/>
      <w:r w:rsidRPr="00AE5494">
        <w:rPr>
          <w:rFonts w:ascii="Arial MT" w:hAnsi="Arial MT"/>
        </w:rPr>
        <w:t xml:space="preserve"> </w:t>
      </w:r>
      <w:proofErr w:type="spellStart"/>
      <w:r w:rsidRPr="00AE5494">
        <w:rPr>
          <w:rFonts w:ascii="Arial MT" w:hAnsi="Arial MT"/>
        </w:rPr>
        <w:t>level</w:t>
      </w:r>
      <w:proofErr w:type="spellEnd"/>
      <w:r w:rsidRPr="00AE5494">
        <w:rPr>
          <w:rFonts w:ascii="Arial MT" w:hAnsi="Arial MT"/>
        </w:rPr>
        <w:t xml:space="preserve"> of </w:t>
      </w:r>
      <w:proofErr w:type="spellStart"/>
      <w:r w:rsidRPr="00AE5494">
        <w:rPr>
          <w:rFonts w:ascii="Arial MT" w:hAnsi="Arial MT"/>
        </w:rPr>
        <w:t>achievement</w:t>
      </w:r>
      <w:proofErr w:type="spellEnd"/>
      <w:r w:rsidRPr="00AE5494">
        <w:rPr>
          <w:rFonts w:ascii="Arial MT" w:hAnsi="Arial MT"/>
        </w:rPr>
        <w:t xml:space="preserve"> in </w:t>
      </w:r>
      <w:proofErr w:type="spellStart"/>
      <w:r w:rsidRPr="00AE5494">
        <w:rPr>
          <w:rFonts w:ascii="Arial MT" w:hAnsi="Arial MT"/>
        </w:rPr>
        <w:t>Digitalization</w:t>
      </w:r>
      <w:proofErr w:type="spellEnd"/>
      <w:r w:rsidRPr="00AE5494">
        <w:rPr>
          <w:rFonts w:ascii="Arial MT" w:hAnsi="Arial MT"/>
        </w:rPr>
        <w:t>.</w:t>
      </w:r>
    </w:p>
    <w:p w14:paraId="578DA34E" w14:textId="2C34FEF3" w:rsidR="00E65841" w:rsidRDefault="00E65841" w:rsidP="00E65841">
      <w:pPr>
        <w:pStyle w:val="Balk2"/>
        <w:spacing w:after="240"/>
      </w:pPr>
      <w:r w:rsidRPr="00E65841">
        <w:t>W</w:t>
      </w:r>
      <w:r w:rsidR="0031636A">
        <w:t>I</w:t>
      </w:r>
      <w:r w:rsidRPr="00E65841">
        <w:t>reless connect</w:t>
      </w:r>
      <w:r w:rsidR="0031636A">
        <w:t>I</w:t>
      </w:r>
      <w:r w:rsidRPr="00E65841">
        <w:t>v</w:t>
      </w:r>
      <w:r w:rsidR="0031636A">
        <w:t>I</w:t>
      </w:r>
      <w:r w:rsidRPr="00E65841">
        <w:t>ty</w:t>
      </w:r>
    </w:p>
    <w:p w14:paraId="7AB078FA" w14:textId="5C296E44" w:rsidR="00E65841" w:rsidRDefault="00E65841" w:rsidP="00E65841">
      <w:pPr>
        <w:spacing w:line="360" w:lineRule="auto"/>
        <w:jc w:val="both"/>
        <w:rPr>
          <w:rFonts w:ascii="Arial MT" w:hAnsi="Arial MT"/>
        </w:rPr>
      </w:pPr>
      <w:proofErr w:type="spellStart"/>
      <w:r w:rsidRPr="00E65841">
        <w:rPr>
          <w:rFonts w:ascii="Arial MT" w:hAnsi="Arial MT"/>
        </w:rPr>
        <w:t>All</w:t>
      </w:r>
      <w:proofErr w:type="spellEnd"/>
      <w:r w:rsidRPr="00E65841">
        <w:rPr>
          <w:rFonts w:ascii="Arial MT" w:hAnsi="Arial MT"/>
        </w:rPr>
        <w:t xml:space="preserve"> </w:t>
      </w:r>
      <w:proofErr w:type="spellStart"/>
      <w:r w:rsidRPr="00E65841">
        <w:rPr>
          <w:rFonts w:ascii="Arial MT" w:hAnsi="Arial MT"/>
        </w:rPr>
        <w:t>intervieewees</w:t>
      </w:r>
      <w:proofErr w:type="spellEnd"/>
      <w:r w:rsidRPr="00E65841">
        <w:rPr>
          <w:rFonts w:ascii="Arial MT" w:hAnsi="Arial MT"/>
        </w:rPr>
        <w:t xml:space="preserve"> </w:t>
      </w:r>
      <w:proofErr w:type="spellStart"/>
      <w:r w:rsidRPr="00E65841">
        <w:rPr>
          <w:rFonts w:ascii="Arial MT" w:hAnsi="Arial MT"/>
        </w:rPr>
        <w:t>see</w:t>
      </w:r>
      <w:proofErr w:type="spellEnd"/>
      <w:r w:rsidRPr="00E65841">
        <w:rPr>
          <w:rFonts w:ascii="Arial MT" w:hAnsi="Arial MT"/>
        </w:rPr>
        <w:t xml:space="preserve"> </w:t>
      </w:r>
      <w:proofErr w:type="spellStart"/>
      <w:r w:rsidRPr="00E65841">
        <w:rPr>
          <w:rFonts w:ascii="Arial MT" w:hAnsi="Arial MT"/>
        </w:rPr>
        <w:t>connectivity</w:t>
      </w:r>
      <w:proofErr w:type="spellEnd"/>
      <w:r w:rsidRPr="00E65841">
        <w:rPr>
          <w:rFonts w:ascii="Arial MT" w:hAnsi="Arial MT"/>
        </w:rPr>
        <w:t xml:space="preserve"> as a </w:t>
      </w:r>
      <w:proofErr w:type="spellStart"/>
      <w:r w:rsidRPr="00E65841">
        <w:rPr>
          <w:rFonts w:ascii="Arial MT" w:hAnsi="Arial MT"/>
        </w:rPr>
        <w:t>prerequisite</w:t>
      </w:r>
      <w:proofErr w:type="spellEnd"/>
      <w:r w:rsidRPr="00E65841">
        <w:rPr>
          <w:rFonts w:ascii="Arial MT" w:hAnsi="Arial MT"/>
        </w:rPr>
        <w:t xml:space="preserve"> of </w:t>
      </w:r>
      <w:proofErr w:type="spellStart"/>
      <w:r w:rsidRPr="00E65841">
        <w:rPr>
          <w:rFonts w:ascii="Arial MT" w:hAnsi="Arial MT"/>
        </w:rPr>
        <w:t>digitalization</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a </w:t>
      </w:r>
      <w:proofErr w:type="spellStart"/>
      <w:r w:rsidRPr="00E65841">
        <w:rPr>
          <w:rFonts w:ascii="Arial MT" w:hAnsi="Arial MT"/>
        </w:rPr>
        <w:t>relatively</w:t>
      </w:r>
      <w:proofErr w:type="spellEnd"/>
      <w:r w:rsidRPr="00E65841">
        <w:rPr>
          <w:rFonts w:ascii="Arial MT" w:hAnsi="Arial MT"/>
        </w:rPr>
        <w:t xml:space="preserve"> </w:t>
      </w:r>
      <w:proofErr w:type="spellStart"/>
      <w:r w:rsidRPr="00E65841">
        <w:rPr>
          <w:rFonts w:ascii="Arial MT" w:hAnsi="Arial MT"/>
        </w:rPr>
        <w:t>low-threshold</w:t>
      </w:r>
      <w:proofErr w:type="spellEnd"/>
      <w:r w:rsidRPr="00E65841">
        <w:rPr>
          <w:rFonts w:ascii="Arial MT" w:hAnsi="Arial MT"/>
        </w:rPr>
        <w:t xml:space="preserve"> </w:t>
      </w:r>
      <w:proofErr w:type="spellStart"/>
      <w:r w:rsidRPr="00E65841">
        <w:rPr>
          <w:rFonts w:ascii="Arial MT" w:hAnsi="Arial MT"/>
        </w:rPr>
        <w:t>challenge</w:t>
      </w:r>
      <w:proofErr w:type="spellEnd"/>
      <w:r w:rsidRPr="00E65841">
        <w:rPr>
          <w:rFonts w:ascii="Arial MT" w:hAnsi="Arial MT"/>
        </w:rPr>
        <w:t xml:space="preserve">. </w:t>
      </w:r>
      <w:proofErr w:type="spellStart"/>
      <w:r w:rsidRPr="00E65841">
        <w:rPr>
          <w:rFonts w:ascii="Arial MT" w:hAnsi="Arial MT"/>
        </w:rPr>
        <w:t>Although</w:t>
      </w:r>
      <w:proofErr w:type="spellEnd"/>
      <w:r w:rsidRPr="00E65841">
        <w:rPr>
          <w:rFonts w:ascii="Arial MT" w:hAnsi="Arial MT"/>
        </w:rPr>
        <w:t xml:space="preserve"> </w:t>
      </w:r>
      <w:proofErr w:type="spellStart"/>
      <w:r w:rsidRPr="00E65841">
        <w:rPr>
          <w:rFonts w:ascii="Arial MT" w:hAnsi="Arial MT"/>
        </w:rPr>
        <w:t>digital</w:t>
      </w:r>
      <w:proofErr w:type="spellEnd"/>
      <w:r w:rsidRPr="00E65841">
        <w:rPr>
          <w:rFonts w:ascii="Arial MT" w:hAnsi="Arial MT"/>
        </w:rPr>
        <w:t xml:space="preserve"> </w:t>
      </w:r>
      <w:proofErr w:type="spellStart"/>
      <w:r w:rsidRPr="00E65841">
        <w:rPr>
          <w:rFonts w:ascii="Arial MT" w:hAnsi="Arial MT"/>
        </w:rPr>
        <w:t>connectivity</w:t>
      </w:r>
      <w:proofErr w:type="spellEnd"/>
      <w:r w:rsidRPr="00E65841">
        <w:rPr>
          <w:rFonts w:ascii="Arial MT" w:hAnsi="Arial MT"/>
        </w:rPr>
        <w:t xml:space="preserve"> is </w:t>
      </w:r>
      <w:proofErr w:type="spellStart"/>
      <w:r w:rsidRPr="00E65841">
        <w:rPr>
          <w:rFonts w:ascii="Arial MT" w:hAnsi="Arial MT"/>
        </w:rPr>
        <w:t>perceived</w:t>
      </w:r>
      <w:proofErr w:type="spellEnd"/>
      <w:r w:rsidRPr="00E65841">
        <w:rPr>
          <w:rFonts w:ascii="Arial MT" w:hAnsi="Arial MT"/>
        </w:rPr>
        <w:t xml:space="preserve"> as a </w:t>
      </w:r>
      <w:proofErr w:type="spellStart"/>
      <w:r w:rsidRPr="00E65841">
        <w:rPr>
          <w:rFonts w:ascii="Arial MT" w:hAnsi="Arial MT"/>
        </w:rPr>
        <w:t>basic</w:t>
      </w:r>
      <w:proofErr w:type="spellEnd"/>
      <w:r w:rsidRPr="00E65841">
        <w:rPr>
          <w:rFonts w:ascii="Arial MT" w:hAnsi="Arial MT"/>
        </w:rPr>
        <w:t xml:space="preserve"> </w:t>
      </w:r>
      <w:proofErr w:type="spellStart"/>
      <w:r w:rsidRPr="00E65841">
        <w:rPr>
          <w:rFonts w:ascii="Arial MT" w:hAnsi="Arial MT"/>
        </w:rPr>
        <w:t>stage</w:t>
      </w:r>
      <w:proofErr w:type="spellEnd"/>
      <w:r w:rsidRPr="00E65841">
        <w:rPr>
          <w:rFonts w:ascii="Arial MT" w:hAnsi="Arial MT"/>
        </w:rPr>
        <w:t xml:space="preserve"> of </w:t>
      </w:r>
      <w:proofErr w:type="spellStart"/>
      <w:r w:rsidRPr="00E65841">
        <w:rPr>
          <w:rFonts w:ascii="Arial MT" w:hAnsi="Arial MT"/>
        </w:rPr>
        <w:t>the</w:t>
      </w:r>
      <w:proofErr w:type="spellEnd"/>
      <w:r w:rsidRPr="00E65841">
        <w:rPr>
          <w:rFonts w:ascii="Arial MT" w:hAnsi="Arial MT"/>
        </w:rPr>
        <w:t xml:space="preserve"> </w:t>
      </w:r>
      <w:proofErr w:type="spellStart"/>
      <w:r w:rsidRPr="00E65841">
        <w:rPr>
          <w:rFonts w:ascii="Arial MT" w:hAnsi="Arial MT"/>
        </w:rPr>
        <w:t>Digitalization</w:t>
      </w:r>
      <w:proofErr w:type="spellEnd"/>
      <w:r w:rsidRPr="00E65841">
        <w:rPr>
          <w:rFonts w:ascii="Arial MT" w:hAnsi="Arial MT"/>
        </w:rPr>
        <w:t xml:space="preserve"> </w:t>
      </w:r>
      <w:proofErr w:type="spellStart"/>
      <w:r w:rsidRPr="00E65841">
        <w:rPr>
          <w:rFonts w:ascii="Arial MT" w:hAnsi="Arial MT"/>
        </w:rPr>
        <w:t>journey</w:t>
      </w:r>
      <w:proofErr w:type="spellEnd"/>
      <w:r w:rsidRPr="00E65841">
        <w:rPr>
          <w:rFonts w:ascii="Arial MT" w:hAnsi="Arial MT"/>
        </w:rPr>
        <w:t xml:space="preserve">, they do </w:t>
      </w:r>
      <w:proofErr w:type="spellStart"/>
      <w:r w:rsidRPr="00E65841">
        <w:rPr>
          <w:rFonts w:ascii="Arial MT" w:hAnsi="Arial MT"/>
        </w:rPr>
        <w:t>nevertheless</w:t>
      </w:r>
      <w:proofErr w:type="spellEnd"/>
      <w:r w:rsidRPr="00E65841">
        <w:rPr>
          <w:rFonts w:ascii="Arial MT" w:hAnsi="Arial MT"/>
        </w:rPr>
        <w:t xml:space="preserve"> </w:t>
      </w:r>
      <w:proofErr w:type="spellStart"/>
      <w:r w:rsidRPr="00E65841">
        <w:rPr>
          <w:rFonts w:ascii="Arial MT" w:hAnsi="Arial MT"/>
        </w:rPr>
        <w:t>emphasize</w:t>
      </w:r>
      <w:proofErr w:type="spellEnd"/>
      <w:r w:rsidRPr="00E65841">
        <w:rPr>
          <w:rFonts w:ascii="Arial MT" w:hAnsi="Arial MT"/>
        </w:rPr>
        <w:t xml:space="preserve"> </w:t>
      </w:r>
      <w:proofErr w:type="spellStart"/>
      <w:r w:rsidRPr="00E65841">
        <w:rPr>
          <w:rFonts w:ascii="Arial MT" w:hAnsi="Arial MT"/>
        </w:rPr>
        <w:t>their</w:t>
      </w:r>
      <w:proofErr w:type="spellEnd"/>
      <w:r w:rsidRPr="00E65841">
        <w:rPr>
          <w:rFonts w:ascii="Arial MT" w:hAnsi="Arial MT"/>
        </w:rPr>
        <w:t xml:space="preserve"> </w:t>
      </w:r>
      <w:proofErr w:type="spellStart"/>
      <w:r w:rsidRPr="00E65841">
        <w:rPr>
          <w:rFonts w:ascii="Arial MT" w:hAnsi="Arial MT"/>
        </w:rPr>
        <w:t>company’s</w:t>
      </w:r>
      <w:proofErr w:type="spellEnd"/>
      <w:r w:rsidRPr="00E65841">
        <w:rPr>
          <w:rFonts w:ascii="Arial MT" w:hAnsi="Arial MT"/>
        </w:rPr>
        <w:t xml:space="preserve"> </w:t>
      </w:r>
      <w:proofErr w:type="spellStart"/>
      <w:r w:rsidRPr="00E65841">
        <w:rPr>
          <w:rFonts w:ascii="Arial MT" w:hAnsi="Arial MT"/>
        </w:rPr>
        <w:t>achievements</w:t>
      </w:r>
      <w:proofErr w:type="spellEnd"/>
      <w:r w:rsidRPr="00E65841">
        <w:rPr>
          <w:rFonts w:ascii="Arial MT" w:hAnsi="Arial MT"/>
        </w:rPr>
        <w:t xml:space="preserve">, </w:t>
      </w:r>
      <w:proofErr w:type="spellStart"/>
      <w:r w:rsidRPr="00E65841">
        <w:rPr>
          <w:rFonts w:ascii="Arial MT" w:hAnsi="Arial MT"/>
        </w:rPr>
        <w:t>which</w:t>
      </w:r>
      <w:proofErr w:type="spellEnd"/>
      <w:r w:rsidRPr="00E65841">
        <w:rPr>
          <w:rFonts w:ascii="Arial MT" w:hAnsi="Arial MT"/>
        </w:rPr>
        <w:t xml:space="preserve"> </w:t>
      </w:r>
      <w:proofErr w:type="spellStart"/>
      <w:r w:rsidRPr="00E65841">
        <w:rPr>
          <w:rFonts w:ascii="Arial MT" w:hAnsi="Arial MT"/>
        </w:rPr>
        <w:t>may</w:t>
      </w:r>
      <w:proofErr w:type="spellEnd"/>
      <w:r w:rsidRPr="00E65841">
        <w:rPr>
          <w:rFonts w:ascii="Arial MT" w:hAnsi="Arial MT"/>
        </w:rPr>
        <w:t xml:space="preserve"> be a </w:t>
      </w:r>
      <w:proofErr w:type="spellStart"/>
      <w:r w:rsidRPr="00E65841">
        <w:rPr>
          <w:rFonts w:ascii="Arial MT" w:hAnsi="Arial MT"/>
        </w:rPr>
        <w:t>slight</w:t>
      </w:r>
      <w:proofErr w:type="spellEnd"/>
      <w:r w:rsidRPr="00E65841">
        <w:rPr>
          <w:rFonts w:ascii="Arial MT" w:hAnsi="Arial MT"/>
        </w:rPr>
        <w:t xml:space="preserve"> </w:t>
      </w:r>
      <w:proofErr w:type="spellStart"/>
      <w:r w:rsidRPr="00E65841">
        <w:rPr>
          <w:rFonts w:ascii="Arial MT" w:hAnsi="Arial MT"/>
        </w:rPr>
        <w:t>indication</w:t>
      </w:r>
      <w:proofErr w:type="spellEnd"/>
      <w:r w:rsidRPr="00E65841">
        <w:rPr>
          <w:rFonts w:ascii="Arial MT" w:hAnsi="Arial MT"/>
        </w:rPr>
        <w:t xml:space="preserve"> </w:t>
      </w:r>
      <w:proofErr w:type="spellStart"/>
      <w:r w:rsidRPr="00E65841">
        <w:rPr>
          <w:rFonts w:ascii="Arial MT" w:hAnsi="Arial MT"/>
        </w:rPr>
        <w:t>that</w:t>
      </w:r>
      <w:proofErr w:type="spellEnd"/>
      <w:r w:rsidRPr="00E65841">
        <w:rPr>
          <w:rFonts w:ascii="Arial MT" w:hAnsi="Arial MT"/>
        </w:rPr>
        <w:t xml:space="preserve"> </w:t>
      </w:r>
      <w:proofErr w:type="spellStart"/>
      <w:r w:rsidRPr="00E65841">
        <w:rPr>
          <w:rFonts w:ascii="Arial MT" w:hAnsi="Arial MT"/>
        </w:rPr>
        <w:t>mere</w:t>
      </w:r>
      <w:proofErr w:type="spellEnd"/>
      <w:r w:rsidRPr="00E65841">
        <w:rPr>
          <w:rFonts w:ascii="Arial MT" w:hAnsi="Arial MT"/>
        </w:rPr>
        <w:t xml:space="preserve"> </w:t>
      </w:r>
      <w:proofErr w:type="spellStart"/>
      <w:r w:rsidRPr="00E65841">
        <w:rPr>
          <w:rFonts w:ascii="Arial MT" w:hAnsi="Arial MT"/>
        </w:rPr>
        <w:t>connectivity</w:t>
      </w:r>
      <w:proofErr w:type="spellEnd"/>
      <w:r w:rsidRPr="00E65841">
        <w:rPr>
          <w:rFonts w:ascii="Arial MT" w:hAnsi="Arial MT"/>
        </w:rPr>
        <w:t xml:space="preserve"> is a </w:t>
      </w:r>
      <w:proofErr w:type="spellStart"/>
      <w:r w:rsidRPr="00E65841">
        <w:rPr>
          <w:rFonts w:ascii="Arial MT" w:hAnsi="Arial MT"/>
        </w:rPr>
        <w:t>relatively</w:t>
      </w:r>
      <w:proofErr w:type="spellEnd"/>
      <w:r w:rsidRPr="00E65841">
        <w:rPr>
          <w:rFonts w:ascii="Arial MT" w:hAnsi="Arial MT"/>
        </w:rPr>
        <w:t xml:space="preserve"> </w:t>
      </w:r>
      <w:proofErr w:type="spellStart"/>
      <w:r w:rsidRPr="00E65841">
        <w:rPr>
          <w:rFonts w:ascii="Arial MT" w:hAnsi="Arial MT"/>
        </w:rPr>
        <w:t>recently</w:t>
      </w:r>
      <w:proofErr w:type="spellEnd"/>
      <w:r w:rsidRPr="00E65841">
        <w:rPr>
          <w:rFonts w:ascii="Arial MT" w:hAnsi="Arial MT"/>
        </w:rPr>
        <w:t xml:space="preserve"> </w:t>
      </w:r>
      <w:proofErr w:type="spellStart"/>
      <w:r w:rsidRPr="00E65841">
        <w:rPr>
          <w:rFonts w:ascii="Arial MT" w:hAnsi="Arial MT"/>
        </w:rPr>
        <w:t>accomplished</w:t>
      </w:r>
      <w:proofErr w:type="spellEnd"/>
      <w:r w:rsidRPr="00E65841">
        <w:rPr>
          <w:rFonts w:ascii="Arial MT" w:hAnsi="Arial MT"/>
        </w:rPr>
        <w:t xml:space="preserve"> </w:t>
      </w:r>
      <w:proofErr w:type="spellStart"/>
      <w:r w:rsidRPr="00E65841">
        <w:rPr>
          <w:rFonts w:ascii="Arial MT" w:hAnsi="Arial MT"/>
        </w:rPr>
        <w:t>status</w:t>
      </w:r>
      <w:proofErr w:type="spellEnd"/>
      <w:r w:rsidRPr="00E65841">
        <w:rPr>
          <w:rFonts w:ascii="Arial MT" w:hAnsi="Arial MT"/>
        </w:rPr>
        <w:t xml:space="preserve"> </w:t>
      </w:r>
      <w:proofErr w:type="spellStart"/>
      <w:r w:rsidRPr="00E65841">
        <w:rPr>
          <w:rFonts w:ascii="Arial MT" w:hAnsi="Arial MT"/>
        </w:rPr>
        <w:t>quo</w:t>
      </w:r>
      <w:proofErr w:type="spellEnd"/>
      <w:r w:rsidRPr="00E65841">
        <w:rPr>
          <w:rFonts w:ascii="Arial MT" w:hAnsi="Arial MT"/>
        </w:rPr>
        <w:t xml:space="preserve">. </w:t>
      </w:r>
    </w:p>
    <w:p w14:paraId="531D1234" w14:textId="77777777" w:rsidR="00783D11" w:rsidRDefault="00783D11" w:rsidP="00E65841">
      <w:pPr>
        <w:spacing w:line="360" w:lineRule="auto"/>
        <w:jc w:val="both"/>
        <w:rPr>
          <w:rFonts w:ascii="Arial MT" w:hAnsi="Arial MT"/>
        </w:rPr>
      </w:pPr>
    </w:p>
    <w:p w14:paraId="2286DA34" w14:textId="77777777" w:rsidR="0031636A" w:rsidRDefault="0031636A" w:rsidP="00E65841">
      <w:pPr>
        <w:spacing w:line="360" w:lineRule="auto"/>
        <w:jc w:val="both"/>
        <w:rPr>
          <w:rFonts w:ascii="Arial MT" w:hAnsi="Arial MT"/>
        </w:rPr>
      </w:pPr>
    </w:p>
    <w:p w14:paraId="5F1E0A3A" w14:textId="2A6DBCE2" w:rsidR="00E65841" w:rsidRDefault="00E65841" w:rsidP="00E65841">
      <w:pPr>
        <w:spacing w:line="360" w:lineRule="auto"/>
        <w:jc w:val="both"/>
        <w:rPr>
          <w:rFonts w:ascii="Arial MT" w:hAnsi="Arial MT"/>
        </w:rPr>
      </w:pPr>
      <w:proofErr w:type="spellStart"/>
      <w:r w:rsidRPr="00E65841">
        <w:rPr>
          <w:rFonts w:ascii="Arial MT" w:hAnsi="Arial MT"/>
        </w:rPr>
        <w:t>More</w:t>
      </w:r>
      <w:proofErr w:type="spellEnd"/>
      <w:r w:rsidRPr="00E65841">
        <w:rPr>
          <w:rFonts w:ascii="Arial MT" w:hAnsi="Arial MT"/>
        </w:rPr>
        <w:t xml:space="preserve"> </w:t>
      </w:r>
      <w:proofErr w:type="spellStart"/>
      <w:r w:rsidRPr="00E65841">
        <w:rPr>
          <w:rFonts w:ascii="Arial MT" w:hAnsi="Arial MT"/>
        </w:rPr>
        <w:t>advanced</w:t>
      </w:r>
      <w:proofErr w:type="spellEnd"/>
      <w:r w:rsidRPr="00E65841">
        <w:rPr>
          <w:rFonts w:ascii="Arial MT" w:hAnsi="Arial MT"/>
        </w:rPr>
        <w:t xml:space="preserve"> </w:t>
      </w:r>
      <w:proofErr w:type="spellStart"/>
      <w:r w:rsidRPr="00E65841">
        <w:rPr>
          <w:rFonts w:ascii="Arial MT" w:hAnsi="Arial MT"/>
        </w:rPr>
        <w:t>applications</w:t>
      </w:r>
      <w:proofErr w:type="spellEnd"/>
      <w:r w:rsidRPr="00E65841">
        <w:rPr>
          <w:rFonts w:ascii="Arial MT" w:hAnsi="Arial MT"/>
        </w:rPr>
        <w:t xml:space="preserve"> </w:t>
      </w:r>
      <w:proofErr w:type="spellStart"/>
      <w:r w:rsidRPr="00E65841">
        <w:rPr>
          <w:rFonts w:ascii="Arial MT" w:hAnsi="Arial MT"/>
        </w:rPr>
        <w:t>using</w:t>
      </w:r>
      <w:proofErr w:type="spellEnd"/>
      <w:r w:rsidRPr="00E65841">
        <w:rPr>
          <w:rFonts w:ascii="Arial MT" w:hAnsi="Arial MT"/>
        </w:rPr>
        <w:t xml:space="preserve"> </w:t>
      </w:r>
      <w:proofErr w:type="spellStart"/>
      <w:r w:rsidRPr="00E65841">
        <w:rPr>
          <w:rFonts w:ascii="Arial MT" w:hAnsi="Arial MT"/>
        </w:rPr>
        <w:t>connectivity</w:t>
      </w:r>
      <w:proofErr w:type="spellEnd"/>
      <w:r w:rsidRPr="00E65841">
        <w:rPr>
          <w:rFonts w:ascii="Arial MT" w:hAnsi="Arial MT"/>
        </w:rPr>
        <w:t xml:space="preserve"> in </w:t>
      </w:r>
      <w:proofErr w:type="spellStart"/>
      <w:r w:rsidRPr="00E65841">
        <w:rPr>
          <w:rFonts w:ascii="Arial MT" w:hAnsi="Arial MT"/>
        </w:rPr>
        <w:t>machine-to-machine</w:t>
      </w:r>
      <w:proofErr w:type="spellEnd"/>
      <w:r w:rsidRPr="00E65841">
        <w:rPr>
          <w:rFonts w:ascii="Arial MT" w:hAnsi="Arial MT"/>
        </w:rPr>
        <w:t xml:space="preserve"> </w:t>
      </w:r>
      <w:proofErr w:type="spellStart"/>
      <w:r w:rsidRPr="00E65841">
        <w:rPr>
          <w:rFonts w:ascii="Arial MT" w:hAnsi="Arial MT"/>
        </w:rPr>
        <w:t>communication</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similar</w:t>
      </w:r>
      <w:proofErr w:type="spellEnd"/>
      <w:r w:rsidRPr="00E65841">
        <w:rPr>
          <w:rFonts w:ascii="Arial MT" w:hAnsi="Arial MT"/>
        </w:rPr>
        <w:t xml:space="preserve"> </w:t>
      </w:r>
      <w:proofErr w:type="spellStart"/>
      <w:r w:rsidRPr="00E65841">
        <w:rPr>
          <w:rFonts w:ascii="Arial MT" w:hAnsi="Arial MT"/>
        </w:rPr>
        <w:t>are</w:t>
      </w:r>
      <w:proofErr w:type="spellEnd"/>
      <w:r w:rsidRPr="00E65841">
        <w:rPr>
          <w:rFonts w:ascii="Arial MT" w:hAnsi="Arial MT"/>
        </w:rPr>
        <w:t xml:space="preserve"> </w:t>
      </w:r>
      <w:proofErr w:type="spellStart"/>
      <w:r w:rsidRPr="00E65841">
        <w:rPr>
          <w:rFonts w:ascii="Arial MT" w:hAnsi="Arial MT"/>
        </w:rPr>
        <w:t>less</w:t>
      </w:r>
      <w:proofErr w:type="spellEnd"/>
      <w:r w:rsidRPr="00E65841">
        <w:rPr>
          <w:rFonts w:ascii="Arial MT" w:hAnsi="Arial MT"/>
        </w:rPr>
        <w:t xml:space="preserve"> </w:t>
      </w:r>
      <w:proofErr w:type="spellStart"/>
      <w:r w:rsidRPr="00E65841">
        <w:rPr>
          <w:rFonts w:ascii="Arial MT" w:hAnsi="Arial MT"/>
        </w:rPr>
        <w:t>emphasized</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do not </w:t>
      </w:r>
      <w:proofErr w:type="spellStart"/>
      <w:r w:rsidRPr="00E65841">
        <w:rPr>
          <w:rFonts w:ascii="Arial MT" w:hAnsi="Arial MT"/>
        </w:rPr>
        <w:t>seem</w:t>
      </w:r>
      <w:proofErr w:type="spellEnd"/>
      <w:r w:rsidRPr="00E65841">
        <w:rPr>
          <w:rFonts w:ascii="Arial MT" w:hAnsi="Arial MT"/>
        </w:rPr>
        <w:t xml:space="preserve"> </w:t>
      </w:r>
      <w:proofErr w:type="spellStart"/>
      <w:r w:rsidRPr="00E65841">
        <w:rPr>
          <w:rFonts w:ascii="Arial MT" w:hAnsi="Arial MT"/>
        </w:rPr>
        <w:t>to</w:t>
      </w:r>
      <w:proofErr w:type="spellEnd"/>
      <w:r w:rsidRPr="00E65841">
        <w:rPr>
          <w:rFonts w:ascii="Arial MT" w:hAnsi="Arial MT"/>
        </w:rPr>
        <w:t xml:space="preserve"> </w:t>
      </w:r>
      <w:proofErr w:type="spellStart"/>
      <w:r w:rsidRPr="00E65841">
        <w:rPr>
          <w:rFonts w:ascii="Arial MT" w:hAnsi="Arial MT"/>
        </w:rPr>
        <w:t>have</w:t>
      </w:r>
      <w:proofErr w:type="spellEnd"/>
      <w:r w:rsidRPr="00E65841">
        <w:rPr>
          <w:rFonts w:ascii="Arial MT" w:hAnsi="Arial MT"/>
        </w:rPr>
        <w:t xml:space="preserve"> </w:t>
      </w:r>
      <w:proofErr w:type="spellStart"/>
      <w:r w:rsidRPr="00E65841">
        <w:rPr>
          <w:rFonts w:ascii="Arial MT" w:hAnsi="Arial MT"/>
        </w:rPr>
        <w:t>been</w:t>
      </w:r>
      <w:proofErr w:type="spellEnd"/>
      <w:r w:rsidRPr="00E65841">
        <w:rPr>
          <w:rFonts w:ascii="Arial MT" w:hAnsi="Arial MT"/>
        </w:rPr>
        <w:t xml:space="preserve"> </w:t>
      </w:r>
      <w:proofErr w:type="spellStart"/>
      <w:r w:rsidRPr="00E65841">
        <w:rPr>
          <w:rFonts w:ascii="Arial MT" w:hAnsi="Arial MT"/>
        </w:rPr>
        <w:t>implemented</w:t>
      </w:r>
      <w:proofErr w:type="spellEnd"/>
      <w:r w:rsidRPr="00E65841">
        <w:rPr>
          <w:rFonts w:ascii="Arial MT" w:hAnsi="Arial MT"/>
        </w:rPr>
        <w:t xml:space="preserve"> </w:t>
      </w:r>
      <w:proofErr w:type="spellStart"/>
      <w:r w:rsidRPr="00E65841">
        <w:rPr>
          <w:rFonts w:ascii="Arial MT" w:hAnsi="Arial MT"/>
        </w:rPr>
        <w:t>by</w:t>
      </w:r>
      <w:proofErr w:type="spellEnd"/>
      <w:r w:rsidRPr="00E65841">
        <w:rPr>
          <w:rFonts w:ascii="Arial MT" w:hAnsi="Arial MT"/>
        </w:rPr>
        <w:t xml:space="preserve"> </w:t>
      </w:r>
      <w:proofErr w:type="spellStart"/>
      <w:r w:rsidRPr="00E65841">
        <w:rPr>
          <w:rFonts w:ascii="Arial MT" w:hAnsi="Arial MT"/>
        </w:rPr>
        <w:t>all</w:t>
      </w:r>
      <w:proofErr w:type="spellEnd"/>
      <w:r w:rsidRPr="00E65841">
        <w:rPr>
          <w:rFonts w:ascii="Arial MT" w:hAnsi="Arial MT"/>
        </w:rPr>
        <w:t xml:space="preserve"> </w:t>
      </w:r>
      <w:proofErr w:type="spellStart"/>
      <w:r w:rsidRPr="00E65841">
        <w:rPr>
          <w:rFonts w:ascii="Arial MT" w:hAnsi="Arial MT"/>
        </w:rPr>
        <w:t>companies</w:t>
      </w:r>
      <w:proofErr w:type="spellEnd"/>
      <w:r w:rsidRPr="00E65841">
        <w:rPr>
          <w:rFonts w:ascii="Arial MT" w:hAnsi="Arial MT"/>
        </w:rPr>
        <w:t xml:space="preserve">. </w:t>
      </w:r>
    </w:p>
    <w:p w14:paraId="049A2879" w14:textId="1E7B3EBF" w:rsidR="00E65841" w:rsidRDefault="00E65841" w:rsidP="00E65841">
      <w:pPr>
        <w:spacing w:line="360" w:lineRule="auto"/>
        <w:jc w:val="both"/>
        <w:rPr>
          <w:rFonts w:ascii="Arial MT" w:hAnsi="Arial MT"/>
        </w:rPr>
      </w:pPr>
      <w:proofErr w:type="spellStart"/>
      <w:r w:rsidRPr="00E65841">
        <w:rPr>
          <w:rFonts w:ascii="Arial MT" w:hAnsi="Arial MT"/>
        </w:rPr>
        <w:t>Usage</w:t>
      </w:r>
      <w:proofErr w:type="spellEnd"/>
      <w:r w:rsidRPr="00E65841">
        <w:rPr>
          <w:rFonts w:ascii="Arial MT" w:hAnsi="Arial MT"/>
        </w:rPr>
        <w:t xml:space="preserve"> </w:t>
      </w:r>
      <w:proofErr w:type="spellStart"/>
      <w:r w:rsidRPr="00E65841">
        <w:rPr>
          <w:rFonts w:ascii="Arial MT" w:hAnsi="Arial MT"/>
        </w:rPr>
        <w:t>made</w:t>
      </w:r>
      <w:proofErr w:type="spellEnd"/>
      <w:r w:rsidRPr="00E65841">
        <w:rPr>
          <w:rFonts w:ascii="Arial MT" w:hAnsi="Arial MT"/>
        </w:rPr>
        <w:t xml:space="preserve"> is </w:t>
      </w:r>
      <w:proofErr w:type="spellStart"/>
      <w:r w:rsidRPr="00E65841">
        <w:rPr>
          <w:rFonts w:ascii="Arial MT" w:hAnsi="Arial MT"/>
        </w:rPr>
        <w:t>mostly</w:t>
      </w:r>
      <w:proofErr w:type="spellEnd"/>
      <w:r w:rsidRPr="00E65841">
        <w:rPr>
          <w:rFonts w:ascii="Arial MT" w:hAnsi="Arial MT"/>
        </w:rPr>
        <w:t xml:space="preserve"> in </w:t>
      </w:r>
      <w:proofErr w:type="spellStart"/>
      <w:r w:rsidRPr="00E65841">
        <w:rPr>
          <w:rFonts w:ascii="Arial MT" w:hAnsi="Arial MT"/>
        </w:rPr>
        <w:t>realtime</w:t>
      </w:r>
      <w:proofErr w:type="spellEnd"/>
      <w:r w:rsidRPr="00E65841">
        <w:rPr>
          <w:rFonts w:ascii="Arial MT" w:hAnsi="Arial MT"/>
        </w:rPr>
        <w:t xml:space="preserve"> </w:t>
      </w:r>
      <w:proofErr w:type="spellStart"/>
      <w:r w:rsidRPr="00E65841">
        <w:rPr>
          <w:rFonts w:ascii="Arial MT" w:hAnsi="Arial MT"/>
        </w:rPr>
        <w:t>stock</w:t>
      </w:r>
      <w:proofErr w:type="spellEnd"/>
      <w:r w:rsidRPr="00E65841">
        <w:rPr>
          <w:rFonts w:ascii="Arial MT" w:hAnsi="Arial MT"/>
        </w:rPr>
        <w:t xml:space="preserve"> </w:t>
      </w:r>
      <w:proofErr w:type="spellStart"/>
      <w:r w:rsidRPr="00E65841">
        <w:rPr>
          <w:rFonts w:ascii="Arial MT" w:hAnsi="Arial MT"/>
        </w:rPr>
        <w:t>control</w:t>
      </w:r>
      <w:proofErr w:type="spellEnd"/>
      <w:r w:rsidRPr="00E65841">
        <w:rPr>
          <w:rFonts w:ascii="Arial MT" w:hAnsi="Arial MT"/>
        </w:rPr>
        <w:t xml:space="preserve">, </w:t>
      </w:r>
      <w:proofErr w:type="spellStart"/>
      <w:r w:rsidRPr="00E65841">
        <w:rPr>
          <w:rFonts w:ascii="Arial MT" w:hAnsi="Arial MT"/>
        </w:rPr>
        <w:t>warehousing</w:t>
      </w:r>
      <w:proofErr w:type="spellEnd"/>
      <w:r w:rsidRPr="00E65841">
        <w:rPr>
          <w:rFonts w:ascii="Arial MT" w:hAnsi="Arial MT"/>
        </w:rPr>
        <w:t xml:space="preserve">, </w:t>
      </w:r>
      <w:proofErr w:type="spellStart"/>
      <w:r w:rsidRPr="00E65841">
        <w:rPr>
          <w:rFonts w:ascii="Arial MT" w:hAnsi="Arial MT"/>
        </w:rPr>
        <w:t>logistics</w:t>
      </w:r>
      <w:proofErr w:type="spellEnd"/>
      <w:r w:rsidRPr="00E65841">
        <w:rPr>
          <w:rFonts w:ascii="Arial MT" w:hAnsi="Arial MT"/>
        </w:rPr>
        <w:t xml:space="preserve">, </w:t>
      </w:r>
      <w:proofErr w:type="spellStart"/>
      <w:r w:rsidRPr="00E65841">
        <w:rPr>
          <w:rFonts w:ascii="Arial MT" w:hAnsi="Arial MT"/>
        </w:rPr>
        <w:t>distribution</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at </w:t>
      </w:r>
      <w:proofErr w:type="spellStart"/>
      <w:r w:rsidRPr="00E65841">
        <w:rPr>
          <w:rFonts w:ascii="Arial MT" w:hAnsi="Arial MT"/>
        </w:rPr>
        <w:t>higher</w:t>
      </w:r>
      <w:proofErr w:type="spellEnd"/>
      <w:r w:rsidRPr="00E65841">
        <w:rPr>
          <w:rFonts w:ascii="Arial MT" w:hAnsi="Arial MT"/>
        </w:rPr>
        <w:t xml:space="preserve"> </w:t>
      </w:r>
      <w:proofErr w:type="spellStart"/>
      <w:r w:rsidRPr="00E65841">
        <w:rPr>
          <w:rFonts w:ascii="Arial MT" w:hAnsi="Arial MT"/>
        </w:rPr>
        <w:t>level</w:t>
      </w:r>
      <w:proofErr w:type="spellEnd"/>
      <w:r w:rsidRPr="00E65841">
        <w:rPr>
          <w:rFonts w:ascii="Arial MT" w:hAnsi="Arial MT"/>
        </w:rPr>
        <w:t xml:space="preserve"> but in </w:t>
      </w:r>
      <w:proofErr w:type="spellStart"/>
      <w:r w:rsidRPr="00E65841">
        <w:rPr>
          <w:rFonts w:ascii="Arial MT" w:hAnsi="Arial MT"/>
        </w:rPr>
        <w:t>rarer</w:t>
      </w:r>
      <w:proofErr w:type="spellEnd"/>
      <w:r w:rsidRPr="00E65841">
        <w:rPr>
          <w:rFonts w:ascii="Arial MT" w:hAnsi="Arial MT"/>
        </w:rPr>
        <w:t xml:space="preserve"> </w:t>
      </w:r>
      <w:proofErr w:type="spellStart"/>
      <w:r w:rsidRPr="00E65841">
        <w:rPr>
          <w:rFonts w:ascii="Arial MT" w:hAnsi="Arial MT"/>
        </w:rPr>
        <w:t>cases</w:t>
      </w:r>
      <w:proofErr w:type="spellEnd"/>
      <w:r w:rsidRPr="00E65841">
        <w:rPr>
          <w:rFonts w:ascii="Arial MT" w:hAnsi="Arial MT"/>
        </w:rPr>
        <w:t xml:space="preserve">, </w:t>
      </w:r>
      <w:proofErr w:type="spellStart"/>
      <w:r w:rsidRPr="00E65841">
        <w:rPr>
          <w:rFonts w:ascii="Arial MT" w:hAnsi="Arial MT"/>
        </w:rPr>
        <w:t>machine-to-machine</w:t>
      </w:r>
      <w:proofErr w:type="spellEnd"/>
      <w:r w:rsidRPr="00E65841">
        <w:rPr>
          <w:rFonts w:ascii="Arial MT" w:hAnsi="Arial MT"/>
        </w:rPr>
        <w:t xml:space="preserve"> </w:t>
      </w:r>
      <w:proofErr w:type="spellStart"/>
      <w:r w:rsidRPr="00E65841">
        <w:rPr>
          <w:rFonts w:ascii="Arial MT" w:hAnsi="Arial MT"/>
        </w:rPr>
        <w:t>communication</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Robotics</w:t>
      </w:r>
      <w:proofErr w:type="spellEnd"/>
    </w:p>
    <w:p w14:paraId="3D6A3268" w14:textId="77777777" w:rsidR="00E65841" w:rsidRPr="00E65841" w:rsidRDefault="00E65841" w:rsidP="00E65841">
      <w:pPr>
        <w:spacing w:line="360" w:lineRule="auto"/>
        <w:jc w:val="both"/>
        <w:rPr>
          <w:rFonts w:ascii="Arial MT" w:hAnsi="Arial MT"/>
        </w:rPr>
      </w:pPr>
      <w:proofErr w:type="spellStart"/>
      <w:r w:rsidRPr="00E65841">
        <w:rPr>
          <w:rFonts w:ascii="Arial MT" w:hAnsi="Arial MT"/>
        </w:rPr>
        <w:t>Specific</w:t>
      </w:r>
      <w:proofErr w:type="spellEnd"/>
      <w:r w:rsidRPr="00E65841">
        <w:rPr>
          <w:rFonts w:ascii="Arial MT" w:hAnsi="Arial MT"/>
        </w:rPr>
        <w:t xml:space="preserve"> </w:t>
      </w:r>
      <w:proofErr w:type="spellStart"/>
      <w:r w:rsidRPr="00E65841">
        <w:rPr>
          <w:rFonts w:ascii="Arial MT" w:hAnsi="Arial MT"/>
        </w:rPr>
        <w:t>difficulties</w:t>
      </w:r>
      <w:proofErr w:type="spellEnd"/>
      <w:r w:rsidRPr="00E65841">
        <w:rPr>
          <w:rFonts w:ascii="Arial MT" w:hAnsi="Arial MT"/>
        </w:rPr>
        <w:t xml:space="preserve"> </w:t>
      </w:r>
      <w:proofErr w:type="spellStart"/>
      <w:r w:rsidRPr="00E65841">
        <w:rPr>
          <w:rFonts w:ascii="Arial MT" w:hAnsi="Arial MT"/>
        </w:rPr>
        <w:t>with</w:t>
      </w:r>
      <w:proofErr w:type="spellEnd"/>
      <w:r w:rsidRPr="00E65841">
        <w:rPr>
          <w:rFonts w:ascii="Arial MT" w:hAnsi="Arial MT"/>
        </w:rPr>
        <w:t xml:space="preserve"> </w:t>
      </w:r>
      <w:proofErr w:type="spellStart"/>
      <w:r w:rsidRPr="00E65841">
        <w:rPr>
          <w:rFonts w:ascii="Arial MT" w:hAnsi="Arial MT"/>
        </w:rPr>
        <w:t>connectivity</w:t>
      </w:r>
      <w:proofErr w:type="spellEnd"/>
      <w:r w:rsidRPr="00E65841">
        <w:rPr>
          <w:rFonts w:ascii="Arial MT" w:hAnsi="Arial MT"/>
        </w:rPr>
        <w:t xml:space="preserve"> </w:t>
      </w:r>
      <w:proofErr w:type="spellStart"/>
      <w:r w:rsidRPr="00E65841">
        <w:rPr>
          <w:rFonts w:ascii="Arial MT" w:hAnsi="Arial MT"/>
        </w:rPr>
        <w:t>are</w:t>
      </w:r>
      <w:proofErr w:type="spellEnd"/>
      <w:r w:rsidRPr="00E65841">
        <w:rPr>
          <w:rFonts w:ascii="Arial MT" w:hAnsi="Arial MT"/>
        </w:rPr>
        <w:t xml:space="preserve"> </w:t>
      </w:r>
      <w:proofErr w:type="spellStart"/>
      <w:r w:rsidRPr="00E65841">
        <w:rPr>
          <w:rFonts w:ascii="Arial MT" w:hAnsi="Arial MT"/>
        </w:rPr>
        <w:t>experienced</w:t>
      </w:r>
      <w:proofErr w:type="spellEnd"/>
      <w:r w:rsidRPr="00E65841">
        <w:rPr>
          <w:rFonts w:ascii="Arial MT" w:hAnsi="Arial MT"/>
        </w:rPr>
        <w:t xml:space="preserve"> in </w:t>
      </w:r>
      <w:proofErr w:type="spellStart"/>
      <w:r w:rsidRPr="00E65841">
        <w:rPr>
          <w:rFonts w:ascii="Arial MT" w:hAnsi="Arial MT"/>
        </w:rPr>
        <w:t>agrculture</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construction</w:t>
      </w:r>
      <w:proofErr w:type="spellEnd"/>
      <w:r w:rsidRPr="00E65841">
        <w:rPr>
          <w:rFonts w:ascii="Arial MT" w:hAnsi="Arial MT"/>
        </w:rPr>
        <w:t xml:space="preserve"> </w:t>
      </w:r>
      <w:proofErr w:type="spellStart"/>
      <w:r w:rsidRPr="00E65841">
        <w:rPr>
          <w:rFonts w:ascii="Arial MT" w:hAnsi="Arial MT"/>
        </w:rPr>
        <w:t>i.e</w:t>
      </w:r>
      <w:proofErr w:type="spellEnd"/>
      <w:r w:rsidRPr="00E65841">
        <w:rPr>
          <w:rFonts w:ascii="Arial MT" w:hAnsi="Arial MT"/>
        </w:rPr>
        <w:t xml:space="preserve">. </w:t>
      </w:r>
      <w:proofErr w:type="spellStart"/>
      <w:r w:rsidRPr="00E65841">
        <w:rPr>
          <w:rFonts w:ascii="Arial MT" w:hAnsi="Arial MT"/>
        </w:rPr>
        <w:t>physically</w:t>
      </w:r>
      <w:proofErr w:type="spellEnd"/>
      <w:r w:rsidRPr="00E65841">
        <w:rPr>
          <w:rFonts w:ascii="Arial MT" w:hAnsi="Arial MT"/>
        </w:rPr>
        <w:t xml:space="preserve"> mobile </w:t>
      </w:r>
      <w:proofErr w:type="spellStart"/>
      <w:r w:rsidRPr="00E65841">
        <w:rPr>
          <w:rFonts w:ascii="Arial MT" w:hAnsi="Arial MT"/>
        </w:rPr>
        <w:t>oerpations</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less</w:t>
      </w:r>
      <w:proofErr w:type="spellEnd"/>
      <w:r w:rsidRPr="00E65841">
        <w:rPr>
          <w:rFonts w:ascii="Arial MT" w:hAnsi="Arial MT"/>
        </w:rPr>
        <w:t xml:space="preserve"> in </w:t>
      </w:r>
      <w:proofErr w:type="spellStart"/>
      <w:r w:rsidRPr="00E65841">
        <w:rPr>
          <w:rFonts w:ascii="Arial MT" w:hAnsi="Arial MT"/>
        </w:rPr>
        <w:t>stationary</w:t>
      </w:r>
      <w:proofErr w:type="spellEnd"/>
      <w:r w:rsidRPr="00E65841">
        <w:rPr>
          <w:rFonts w:ascii="Arial MT" w:hAnsi="Arial MT"/>
        </w:rPr>
        <w:t xml:space="preserve"> </w:t>
      </w:r>
      <w:proofErr w:type="spellStart"/>
      <w:r w:rsidRPr="00E65841">
        <w:rPr>
          <w:rFonts w:ascii="Arial MT" w:hAnsi="Arial MT"/>
        </w:rPr>
        <w:t>value</w:t>
      </w:r>
      <w:proofErr w:type="spellEnd"/>
      <w:r w:rsidRPr="00E65841">
        <w:rPr>
          <w:rFonts w:ascii="Arial MT" w:hAnsi="Arial MT"/>
        </w:rPr>
        <w:t xml:space="preserve"> </w:t>
      </w:r>
      <w:proofErr w:type="spellStart"/>
      <w:r w:rsidRPr="00E65841">
        <w:rPr>
          <w:rFonts w:ascii="Arial MT" w:hAnsi="Arial MT"/>
        </w:rPr>
        <w:t>creation</w:t>
      </w:r>
      <w:proofErr w:type="spellEnd"/>
      <w:r w:rsidRPr="00E65841">
        <w:rPr>
          <w:rFonts w:ascii="Arial MT" w:hAnsi="Arial MT"/>
        </w:rPr>
        <w:t xml:space="preserve"> </w:t>
      </w:r>
      <w:proofErr w:type="spellStart"/>
      <w:r w:rsidRPr="00E65841">
        <w:rPr>
          <w:rFonts w:ascii="Arial MT" w:hAnsi="Arial MT"/>
        </w:rPr>
        <w:t>such</w:t>
      </w:r>
      <w:proofErr w:type="spellEnd"/>
      <w:r w:rsidRPr="00E65841">
        <w:rPr>
          <w:rFonts w:ascii="Arial MT" w:hAnsi="Arial MT"/>
        </w:rPr>
        <w:t xml:space="preserve"> as </w:t>
      </w:r>
      <w:proofErr w:type="spellStart"/>
      <w:r w:rsidRPr="00E65841">
        <w:rPr>
          <w:rFonts w:ascii="Arial MT" w:hAnsi="Arial MT"/>
        </w:rPr>
        <w:t>manufacturing</w:t>
      </w:r>
      <w:proofErr w:type="spellEnd"/>
      <w:r w:rsidRPr="00E65841">
        <w:rPr>
          <w:rFonts w:ascii="Arial MT" w:hAnsi="Arial MT"/>
        </w:rPr>
        <w:t xml:space="preserve"> </w:t>
      </w:r>
      <w:proofErr w:type="spellStart"/>
      <w:r w:rsidRPr="00E65841">
        <w:rPr>
          <w:rFonts w:ascii="Arial MT" w:hAnsi="Arial MT"/>
        </w:rPr>
        <w:t>or</w:t>
      </w:r>
      <w:proofErr w:type="spellEnd"/>
      <w:r w:rsidRPr="00E65841">
        <w:rPr>
          <w:rFonts w:ascii="Arial MT" w:hAnsi="Arial MT"/>
        </w:rPr>
        <w:t xml:space="preserve"> </w:t>
      </w:r>
      <w:proofErr w:type="spellStart"/>
      <w:r w:rsidRPr="00E65841">
        <w:rPr>
          <w:rFonts w:ascii="Arial MT" w:hAnsi="Arial MT"/>
        </w:rPr>
        <w:t>administration</w:t>
      </w:r>
      <w:proofErr w:type="spellEnd"/>
      <w:r w:rsidRPr="00E65841">
        <w:rPr>
          <w:rFonts w:ascii="Arial MT" w:hAnsi="Arial MT"/>
        </w:rPr>
        <w:t>.</w:t>
      </w:r>
    </w:p>
    <w:p w14:paraId="3FA3125C" w14:textId="2E1CA2D6" w:rsidR="00E65841" w:rsidRDefault="00E65841" w:rsidP="00E65841">
      <w:pPr>
        <w:spacing w:line="360" w:lineRule="auto"/>
        <w:jc w:val="both"/>
        <w:rPr>
          <w:rFonts w:ascii="Arial MT" w:hAnsi="Arial MT"/>
        </w:rPr>
      </w:pPr>
      <w:proofErr w:type="spellStart"/>
      <w:r w:rsidRPr="00E65841">
        <w:rPr>
          <w:rFonts w:ascii="Arial MT" w:hAnsi="Arial MT"/>
        </w:rPr>
        <w:t>Some</w:t>
      </w:r>
      <w:proofErr w:type="spellEnd"/>
      <w:r w:rsidRPr="00E65841">
        <w:rPr>
          <w:rFonts w:ascii="Arial MT" w:hAnsi="Arial MT"/>
        </w:rPr>
        <w:t xml:space="preserve"> </w:t>
      </w:r>
      <w:proofErr w:type="spellStart"/>
      <w:r w:rsidRPr="00E65841">
        <w:rPr>
          <w:rFonts w:ascii="Arial MT" w:hAnsi="Arial MT"/>
        </w:rPr>
        <w:t>references</w:t>
      </w:r>
      <w:proofErr w:type="spellEnd"/>
      <w:r w:rsidRPr="00E65841">
        <w:rPr>
          <w:rFonts w:ascii="Arial MT" w:hAnsi="Arial MT"/>
        </w:rPr>
        <w:t xml:space="preserve"> </w:t>
      </w:r>
      <w:proofErr w:type="spellStart"/>
      <w:r w:rsidRPr="00E65841">
        <w:rPr>
          <w:rFonts w:ascii="Arial MT" w:hAnsi="Arial MT"/>
        </w:rPr>
        <w:t>are</w:t>
      </w:r>
      <w:proofErr w:type="spellEnd"/>
      <w:r w:rsidRPr="00E65841">
        <w:rPr>
          <w:rFonts w:ascii="Arial MT" w:hAnsi="Arial MT"/>
        </w:rPr>
        <w:t xml:space="preserve"> </w:t>
      </w:r>
      <w:proofErr w:type="spellStart"/>
      <w:r w:rsidRPr="00E65841">
        <w:rPr>
          <w:rFonts w:ascii="Arial MT" w:hAnsi="Arial MT"/>
        </w:rPr>
        <w:t>made</w:t>
      </w:r>
      <w:proofErr w:type="spellEnd"/>
      <w:r w:rsidRPr="00E65841">
        <w:rPr>
          <w:rFonts w:ascii="Arial MT" w:hAnsi="Arial MT"/>
        </w:rPr>
        <w:t xml:space="preserve"> </w:t>
      </w:r>
      <w:proofErr w:type="spellStart"/>
      <w:r w:rsidRPr="00E65841">
        <w:rPr>
          <w:rFonts w:ascii="Arial MT" w:hAnsi="Arial MT"/>
        </w:rPr>
        <w:t>to</w:t>
      </w:r>
      <w:proofErr w:type="spellEnd"/>
      <w:r w:rsidRPr="00E65841">
        <w:rPr>
          <w:rFonts w:ascii="Arial MT" w:hAnsi="Arial MT"/>
        </w:rPr>
        <w:t xml:space="preserve"> </w:t>
      </w:r>
      <w:proofErr w:type="spellStart"/>
      <w:r w:rsidRPr="00E65841">
        <w:rPr>
          <w:rFonts w:ascii="Arial MT" w:hAnsi="Arial MT"/>
        </w:rPr>
        <w:t>co-creation</w:t>
      </w:r>
      <w:proofErr w:type="spellEnd"/>
      <w:r w:rsidRPr="00E65841">
        <w:rPr>
          <w:rFonts w:ascii="Arial MT" w:hAnsi="Arial MT"/>
        </w:rPr>
        <w:t xml:space="preserve"> </w:t>
      </w:r>
      <w:proofErr w:type="spellStart"/>
      <w:r w:rsidRPr="00E65841">
        <w:rPr>
          <w:rFonts w:ascii="Arial MT" w:hAnsi="Arial MT"/>
        </w:rPr>
        <w:t>facilitated</w:t>
      </w:r>
      <w:proofErr w:type="spellEnd"/>
      <w:r w:rsidRPr="00E65841">
        <w:rPr>
          <w:rFonts w:ascii="Arial MT" w:hAnsi="Arial MT"/>
        </w:rPr>
        <w:t xml:space="preserve"> </w:t>
      </w:r>
      <w:proofErr w:type="spellStart"/>
      <w:r w:rsidRPr="00E65841">
        <w:rPr>
          <w:rFonts w:ascii="Arial MT" w:hAnsi="Arial MT"/>
        </w:rPr>
        <w:t>by</w:t>
      </w:r>
      <w:proofErr w:type="spellEnd"/>
      <w:r w:rsidRPr="00E65841">
        <w:rPr>
          <w:rFonts w:ascii="Arial MT" w:hAnsi="Arial MT"/>
        </w:rPr>
        <w:t xml:space="preserve"> </w:t>
      </w:r>
      <w:proofErr w:type="spellStart"/>
      <w:r w:rsidRPr="00E65841">
        <w:rPr>
          <w:rFonts w:ascii="Arial MT" w:hAnsi="Arial MT"/>
        </w:rPr>
        <w:t>connectivity</w:t>
      </w:r>
      <w:proofErr w:type="spellEnd"/>
      <w:r w:rsidRPr="00E65841">
        <w:rPr>
          <w:rFonts w:ascii="Arial MT" w:hAnsi="Arial MT"/>
        </w:rPr>
        <w:t>.</w:t>
      </w:r>
    </w:p>
    <w:p w14:paraId="3F1CF4A1" w14:textId="7C00980B" w:rsidR="00E65841" w:rsidRDefault="00E65841" w:rsidP="00E65841">
      <w:pPr>
        <w:pStyle w:val="Balk2"/>
        <w:spacing w:after="240"/>
      </w:pPr>
      <w:r w:rsidRPr="00E65841">
        <w:t>Sensor</w:t>
      </w:r>
      <w:r>
        <w:t>ı</w:t>
      </w:r>
      <w:r w:rsidRPr="00E65841">
        <w:t>ng</w:t>
      </w:r>
    </w:p>
    <w:p w14:paraId="3BC7C020" w14:textId="77777777" w:rsidR="00E65841" w:rsidRPr="00E65841" w:rsidRDefault="00E65841" w:rsidP="00E65841">
      <w:pPr>
        <w:spacing w:line="360" w:lineRule="auto"/>
        <w:jc w:val="both"/>
        <w:rPr>
          <w:rFonts w:ascii="Arial MT" w:hAnsi="Arial MT"/>
        </w:rPr>
      </w:pPr>
      <w:proofErr w:type="spellStart"/>
      <w:r w:rsidRPr="00E65841">
        <w:rPr>
          <w:rFonts w:ascii="Arial MT" w:hAnsi="Arial MT"/>
        </w:rPr>
        <w:t>Sensoring</w:t>
      </w:r>
      <w:proofErr w:type="spellEnd"/>
      <w:r w:rsidRPr="00E65841">
        <w:rPr>
          <w:rFonts w:ascii="Arial MT" w:hAnsi="Arial MT"/>
        </w:rPr>
        <w:t xml:space="preserve"> </w:t>
      </w:r>
      <w:proofErr w:type="spellStart"/>
      <w:r w:rsidRPr="00E65841">
        <w:rPr>
          <w:rFonts w:ascii="Arial MT" w:hAnsi="Arial MT"/>
        </w:rPr>
        <w:t>applications</w:t>
      </w:r>
      <w:proofErr w:type="spellEnd"/>
      <w:r w:rsidRPr="00E65841">
        <w:rPr>
          <w:rFonts w:ascii="Arial MT" w:hAnsi="Arial MT"/>
        </w:rPr>
        <w:t xml:space="preserve"> </w:t>
      </w:r>
      <w:proofErr w:type="spellStart"/>
      <w:r w:rsidRPr="00E65841">
        <w:rPr>
          <w:rFonts w:ascii="Arial MT" w:hAnsi="Arial MT"/>
        </w:rPr>
        <w:t>are</w:t>
      </w:r>
      <w:proofErr w:type="spellEnd"/>
      <w:r w:rsidRPr="00E65841">
        <w:rPr>
          <w:rFonts w:ascii="Arial MT" w:hAnsi="Arial MT"/>
        </w:rPr>
        <w:t xml:space="preserve"> </w:t>
      </w:r>
      <w:proofErr w:type="spellStart"/>
      <w:r w:rsidRPr="00E65841">
        <w:rPr>
          <w:rFonts w:ascii="Arial MT" w:hAnsi="Arial MT"/>
        </w:rPr>
        <w:t>by</w:t>
      </w:r>
      <w:proofErr w:type="spellEnd"/>
      <w:r w:rsidRPr="00E65841">
        <w:rPr>
          <w:rFonts w:ascii="Arial MT" w:hAnsi="Arial MT"/>
        </w:rPr>
        <w:t xml:space="preserve"> far not </w:t>
      </w:r>
      <w:proofErr w:type="spellStart"/>
      <w:r w:rsidRPr="00E65841">
        <w:rPr>
          <w:rFonts w:ascii="Arial MT" w:hAnsi="Arial MT"/>
        </w:rPr>
        <w:t>new</w:t>
      </w:r>
      <w:proofErr w:type="spellEnd"/>
      <w:r w:rsidRPr="00E65841">
        <w:rPr>
          <w:rFonts w:ascii="Arial MT" w:hAnsi="Arial MT"/>
        </w:rPr>
        <w:t xml:space="preserve"> </w:t>
      </w:r>
      <w:proofErr w:type="spellStart"/>
      <w:r w:rsidRPr="00E65841">
        <w:rPr>
          <w:rFonts w:ascii="Arial MT" w:hAnsi="Arial MT"/>
        </w:rPr>
        <w:t>to</w:t>
      </w:r>
      <w:proofErr w:type="spellEnd"/>
      <w:r w:rsidRPr="00E65841">
        <w:rPr>
          <w:rFonts w:ascii="Arial MT" w:hAnsi="Arial MT"/>
        </w:rPr>
        <w:t xml:space="preserve"> </w:t>
      </w:r>
      <w:proofErr w:type="spellStart"/>
      <w:r w:rsidRPr="00E65841">
        <w:rPr>
          <w:rFonts w:ascii="Arial MT" w:hAnsi="Arial MT"/>
        </w:rPr>
        <w:t>business</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manufacturing</w:t>
      </w:r>
      <w:proofErr w:type="spellEnd"/>
      <w:r w:rsidRPr="00E65841">
        <w:rPr>
          <w:rFonts w:ascii="Arial MT" w:hAnsi="Arial MT"/>
        </w:rPr>
        <w:t xml:space="preserve"> but </w:t>
      </w:r>
      <w:proofErr w:type="spellStart"/>
      <w:r w:rsidRPr="00E65841">
        <w:rPr>
          <w:rFonts w:ascii="Arial MT" w:hAnsi="Arial MT"/>
        </w:rPr>
        <w:t>have</w:t>
      </w:r>
      <w:proofErr w:type="spellEnd"/>
      <w:r w:rsidRPr="00E65841">
        <w:rPr>
          <w:rFonts w:ascii="Arial MT" w:hAnsi="Arial MT"/>
        </w:rPr>
        <w:t xml:space="preserve"> </w:t>
      </w:r>
      <w:proofErr w:type="spellStart"/>
      <w:r w:rsidRPr="00E65841">
        <w:rPr>
          <w:rFonts w:ascii="Arial MT" w:hAnsi="Arial MT"/>
        </w:rPr>
        <w:t>taken</w:t>
      </w:r>
      <w:proofErr w:type="spellEnd"/>
      <w:r w:rsidRPr="00E65841">
        <w:rPr>
          <w:rFonts w:ascii="Arial MT" w:hAnsi="Arial MT"/>
        </w:rPr>
        <w:t xml:space="preserve"> on </w:t>
      </w:r>
      <w:proofErr w:type="spellStart"/>
      <w:r w:rsidRPr="00E65841">
        <w:rPr>
          <w:rFonts w:ascii="Arial MT" w:hAnsi="Arial MT"/>
        </w:rPr>
        <w:t>new</w:t>
      </w:r>
      <w:proofErr w:type="spellEnd"/>
      <w:r w:rsidRPr="00E65841">
        <w:rPr>
          <w:rFonts w:ascii="Arial MT" w:hAnsi="Arial MT"/>
        </w:rPr>
        <w:t xml:space="preserve"> </w:t>
      </w:r>
      <w:proofErr w:type="spellStart"/>
      <w:r w:rsidRPr="00E65841">
        <w:rPr>
          <w:rFonts w:ascii="Arial MT" w:hAnsi="Arial MT"/>
        </w:rPr>
        <w:t>meaning</w:t>
      </w:r>
      <w:proofErr w:type="spellEnd"/>
      <w:r w:rsidRPr="00E65841">
        <w:rPr>
          <w:rFonts w:ascii="Arial MT" w:hAnsi="Arial MT"/>
        </w:rPr>
        <w:t xml:space="preserve"> </w:t>
      </w:r>
      <w:proofErr w:type="spellStart"/>
      <w:r w:rsidRPr="00E65841">
        <w:rPr>
          <w:rFonts w:ascii="Arial MT" w:hAnsi="Arial MT"/>
        </w:rPr>
        <w:t>by</w:t>
      </w:r>
      <w:proofErr w:type="spellEnd"/>
      <w:r w:rsidRPr="00E65841">
        <w:rPr>
          <w:rFonts w:ascii="Arial MT" w:hAnsi="Arial MT"/>
        </w:rPr>
        <w:t xml:space="preserve"> </w:t>
      </w:r>
      <w:proofErr w:type="spellStart"/>
      <w:r w:rsidRPr="00E65841">
        <w:rPr>
          <w:rFonts w:ascii="Arial MT" w:hAnsi="Arial MT"/>
        </w:rPr>
        <w:t>connections</w:t>
      </w:r>
      <w:proofErr w:type="spellEnd"/>
      <w:r w:rsidRPr="00E65841">
        <w:rPr>
          <w:rFonts w:ascii="Arial MT" w:hAnsi="Arial MT"/>
        </w:rPr>
        <w:t xml:space="preserve"> </w:t>
      </w:r>
      <w:proofErr w:type="spellStart"/>
      <w:r w:rsidRPr="00E65841">
        <w:rPr>
          <w:rFonts w:ascii="Arial MT" w:hAnsi="Arial MT"/>
        </w:rPr>
        <w:t>made</w:t>
      </w:r>
      <w:proofErr w:type="spellEnd"/>
      <w:r w:rsidRPr="00E65841">
        <w:rPr>
          <w:rFonts w:ascii="Arial MT" w:hAnsi="Arial MT"/>
        </w:rPr>
        <w:t xml:space="preserve"> </w:t>
      </w:r>
      <w:proofErr w:type="spellStart"/>
      <w:r w:rsidRPr="00E65841">
        <w:rPr>
          <w:rFonts w:ascii="Arial MT" w:hAnsi="Arial MT"/>
        </w:rPr>
        <w:t>to</w:t>
      </w:r>
      <w:proofErr w:type="spellEnd"/>
      <w:r w:rsidRPr="00E65841">
        <w:rPr>
          <w:rFonts w:ascii="Arial MT" w:hAnsi="Arial MT"/>
        </w:rPr>
        <w:t xml:space="preserve"> Data </w:t>
      </w:r>
      <w:proofErr w:type="spellStart"/>
      <w:r w:rsidRPr="00E65841">
        <w:rPr>
          <w:rFonts w:ascii="Arial MT" w:hAnsi="Arial MT"/>
        </w:rPr>
        <w:t>Analytics</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Robotocs</w:t>
      </w:r>
      <w:proofErr w:type="spellEnd"/>
      <w:r w:rsidRPr="00E65841">
        <w:rPr>
          <w:rFonts w:ascii="Arial MT" w:hAnsi="Arial MT"/>
        </w:rPr>
        <w:t xml:space="preserve">. </w:t>
      </w:r>
      <w:proofErr w:type="spellStart"/>
      <w:r w:rsidRPr="00E65841">
        <w:rPr>
          <w:rFonts w:ascii="Arial MT" w:hAnsi="Arial MT"/>
        </w:rPr>
        <w:t>Mere</w:t>
      </w:r>
      <w:proofErr w:type="spellEnd"/>
      <w:r w:rsidRPr="00E65841">
        <w:rPr>
          <w:rFonts w:ascii="Arial MT" w:hAnsi="Arial MT"/>
        </w:rPr>
        <w:t xml:space="preserve"> (</w:t>
      </w:r>
      <w:proofErr w:type="spellStart"/>
      <w:r w:rsidRPr="00E65841">
        <w:rPr>
          <w:rFonts w:ascii="Arial MT" w:hAnsi="Arial MT"/>
        </w:rPr>
        <w:t>e.g</w:t>
      </w:r>
      <w:proofErr w:type="spellEnd"/>
      <w:r w:rsidRPr="00E65841">
        <w:rPr>
          <w:rFonts w:ascii="Arial MT" w:hAnsi="Arial MT"/>
        </w:rPr>
        <w:t xml:space="preserve">. </w:t>
      </w:r>
      <w:proofErr w:type="spellStart"/>
      <w:r w:rsidRPr="00E65841">
        <w:rPr>
          <w:rFonts w:ascii="Arial MT" w:hAnsi="Arial MT"/>
        </w:rPr>
        <w:t>optical</w:t>
      </w:r>
      <w:proofErr w:type="spellEnd"/>
      <w:r w:rsidRPr="00E65841">
        <w:rPr>
          <w:rFonts w:ascii="Arial MT" w:hAnsi="Arial MT"/>
        </w:rPr>
        <w:t xml:space="preserve"> </w:t>
      </w:r>
      <w:proofErr w:type="spellStart"/>
      <w:r w:rsidRPr="00E65841">
        <w:rPr>
          <w:rFonts w:ascii="Arial MT" w:hAnsi="Arial MT"/>
        </w:rPr>
        <w:t>or</w:t>
      </w:r>
      <w:proofErr w:type="spellEnd"/>
      <w:r w:rsidRPr="00E65841">
        <w:rPr>
          <w:rFonts w:ascii="Arial MT" w:hAnsi="Arial MT"/>
        </w:rPr>
        <w:t xml:space="preserve"> </w:t>
      </w:r>
      <w:proofErr w:type="spellStart"/>
      <w:r w:rsidRPr="00E65841">
        <w:rPr>
          <w:rFonts w:ascii="Arial MT" w:hAnsi="Arial MT"/>
        </w:rPr>
        <w:t>chip-induced</w:t>
      </w:r>
      <w:proofErr w:type="spellEnd"/>
      <w:r w:rsidRPr="00E65841">
        <w:rPr>
          <w:rFonts w:ascii="Arial MT" w:hAnsi="Arial MT"/>
        </w:rPr>
        <w:t xml:space="preserve">, </w:t>
      </w:r>
      <w:proofErr w:type="spellStart"/>
      <w:r w:rsidRPr="00E65841">
        <w:rPr>
          <w:rFonts w:ascii="Arial MT" w:hAnsi="Arial MT"/>
        </w:rPr>
        <w:t>e.g</w:t>
      </w:r>
      <w:proofErr w:type="spellEnd"/>
      <w:r w:rsidRPr="00E65841">
        <w:rPr>
          <w:rFonts w:ascii="Arial MT" w:hAnsi="Arial MT"/>
        </w:rPr>
        <w:t xml:space="preserve">. RFID) </w:t>
      </w:r>
      <w:proofErr w:type="spellStart"/>
      <w:r w:rsidRPr="00E65841">
        <w:rPr>
          <w:rFonts w:ascii="Arial MT" w:hAnsi="Arial MT"/>
        </w:rPr>
        <w:t>recognition</w:t>
      </w:r>
      <w:proofErr w:type="spellEnd"/>
      <w:r w:rsidRPr="00E65841">
        <w:rPr>
          <w:rFonts w:ascii="Arial MT" w:hAnsi="Arial MT"/>
        </w:rPr>
        <w:t xml:space="preserve"> is </w:t>
      </w:r>
      <w:proofErr w:type="spellStart"/>
      <w:r w:rsidRPr="00E65841">
        <w:rPr>
          <w:rFonts w:ascii="Arial MT" w:hAnsi="Arial MT"/>
        </w:rPr>
        <w:t>standard</w:t>
      </w:r>
      <w:proofErr w:type="spellEnd"/>
      <w:r w:rsidRPr="00E65841">
        <w:rPr>
          <w:rFonts w:ascii="Arial MT" w:hAnsi="Arial MT"/>
        </w:rPr>
        <w:t xml:space="preserve"> on </w:t>
      </w:r>
      <w:proofErr w:type="spellStart"/>
      <w:r w:rsidRPr="00E65841">
        <w:rPr>
          <w:rFonts w:ascii="Arial MT" w:hAnsi="Arial MT"/>
        </w:rPr>
        <w:t>the</w:t>
      </w:r>
      <w:proofErr w:type="spellEnd"/>
      <w:r w:rsidRPr="00E65841">
        <w:rPr>
          <w:rFonts w:ascii="Arial MT" w:hAnsi="Arial MT"/>
        </w:rPr>
        <w:t xml:space="preserve"> </w:t>
      </w:r>
      <w:proofErr w:type="gramStart"/>
      <w:r w:rsidRPr="00E65841">
        <w:rPr>
          <w:rFonts w:ascii="Arial MT" w:hAnsi="Arial MT"/>
        </w:rPr>
        <w:t>data</w:t>
      </w:r>
      <w:proofErr w:type="gramEnd"/>
      <w:r w:rsidRPr="00E65841">
        <w:rPr>
          <w:rFonts w:ascii="Arial MT" w:hAnsi="Arial MT"/>
        </w:rPr>
        <w:t xml:space="preserve"> </w:t>
      </w:r>
      <w:proofErr w:type="spellStart"/>
      <w:r w:rsidRPr="00E65841">
        <w:rPr>
          <w:rFonts w:ascii="Arial MT" w:hAnsi="Arial MT"/>
        </w:rPr>
        <w:t>input</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automated</w:t>
      </w:r>
      <w:proofErr w:type="spellEnd"/>
      <w:r w:rsidRPr="00E65841">
        <w:rPr>
          <w:rFonts w:ascii="Arial MT" w:hAnsi="Arial MT"/>
        </w:rPr>
        <w:t xml:space="preserve"> </w:t>
      </w:r>
      <w:proofErr w:type="spellStart"/>
      <w:r w:rsidRPr="00E65841">
        <w:rPr>
          <w:rFonts w:ascii="Arial MT" w:hAnsi="Arial MT"/>
        </w:rPr>
        <w:t>execution</w:t>
      </w:r>
      <w:proofErr w:type="spellEnd"/>
      <w:r w:rsidRPr="00E65841">
        <w:rPr>
          <w:rFonts w:ascii="Arial MT" w:hAnsi="Arial MT"/>
        </w:rPr>
        <w:t xml:space="preserve"> </w:t>
      </w:r>
      <w:proofErr w:type="spellStart"/>
      <w:r w:rsidRPr="00E65841">
        <w:rPr>
          <w:rFonts w:ascii="Arial MT" w:hAnsi="Arial MT"/>
        </w:rPr>
        <w:t>side</w:t>
      </w:r>
      <w:proofErr w:type="spellEnd"/>
      <w:r w:rsidRPr="00E65841">
        <w:rPr>
          <w:rFonts w:ascii="Arial MT" w:hAnsi="Arial MT"/>
        </w:rPr>
        <w:t xml:space="preserve"> </w:t>
      </w:r>
      <w:proofErr w:type="spellStart"/>
      <w:r w:rsidRPr="00E65841">
        <w:rPr>
          <w:rFonts w:ascii="Arial MT" w:hAnsi="Arial MT"/>
        </w:rPr>
        <w:t>e.g</w:t>
      </w:r>
      <w:proofErr w:type="spellEnd"/>
      <w:r w:rsidRPr="00E65841">
        <w:rPr>
          <w:rFonts w:ascii="Arial MT" w:hAnsi="Arial MT"/>
        </w:rPr>
        <w:t xml:space="preserve">. in </w:t>
      </w:r>
      <w:proofErr w:type="spellStart"/>
      <w:r w:rsidRPr="00E65841">
        <w:rPr>
          <w:rFonts w:ascii="Arial MT" w:hAnsi="Arial MT"/>
        </w:rPr>
        <w:t>manufacturing</w:t>
      </w:r>
      <w:proofErr w:type="spellEnd"/>
      <w:r w:rsidRPr="00E65841">
        <w:rPr>
          <w:rFonts w:ascii="Arial MT" w:hAnsi="Arial MT"/>
        </w:rPr>
        <w:t xml:space="preserve"> (</w:t>
      </w:r>
      <w:proofErr w:type="spellStart"/>
      <w:r w:rsidRPr="00E65841">
        <w:rPr>
          <w:rFonts w:ascii="Arial MT" w:hAnsi="Arial MT"/>
        </w:rPr>
        <w:t>less</w:t>
      </w:r>
      <w:proofErr w:type="spellEnd"/>
      <w:r w:rsidRPr="00E65841">
        <w:rPr>
          <w:rFonts w:ascii="Arial MT" w:hAnsi="Arial MT"/>
        </w:rPr>
        <w:t xml:space="preserve"> in </w:t>
      </w:r>
      <w:proofErr w:type="spellStart"/>
      <w:r w:rsidRPr="00E65841">
        <w:rPr>
          <w:rFonts w:ascii="Arial MT" w:hAnsi="Arial MT"/>
        </w:rPr>
        <w:t>administration</w:t>
      </w:r>
      <w:proofErr w:type="spellEnd"/>
      <w:r w:rsidRPr="00E65841">
        <w:rPr>
          <w:rFonts w:ascii="Arial MT" w:hAnsi="Arial MT"/>
        </w:rPr>
        <w:t xml:space="preserve">) </w:t>
      </w:r>
      <w:proofErr w:type="spellStart"/>
      <w:r w:rsidRPr="00E65841">
        <w:rPr>
          <w:rFonts w:ascii="Arial MT" w:hAnsi="Arial MT"/>
        </w:rPr>
        <w:t>or</w:t>
      </w:r>
      <w:proofErr w:type="spellEnd"/>
      <w:r w:rsidRPr="00E65841">
        <w:rPr>
          <w:rFonts w:ascii="Arial MT" w:hAnsi="Arial MT"/>
        </w:rPr>
        <w:t xml:space="preserve"> </w:t>
      </w:r>
      <w:proofErr w:type="spellStart"/>
      <w:r w:rsidRPr="00E65841">
        <w:rPr>
          <w:rFonts w:ascii="Arial MT" w:hAnsi="Arial MT"/>
        </w:rPr>
        <w:t>logistics</w:t>
      </w:r>
      <w:proofErr w:type="spellEnd"/>
      <w:r w:rsidRPr="00E65841">
        <w:rPr>
          <w:rFonts w:ascii="Arial MT" w:hAnsi="Arial MT"/>
        </w:rPr>
        <w:t xml:space="preserve"> but </w:t>
      </w:r>
      <w:proofErr w:type="spellStart"/>
      <w:r w:rsidRPr="00E65841">
        <w:rPr>
          <w:rFonts w:ascii="Arial MT" w:hAnsi="Arial MT"/>
        </w:rPr>
        <w:t>less</w:t>
      </w:r>
      <w:proofErr w:type="spellEnd"/>
      <w:r w:rsidRPr="00E65841">
        <w:rPr>
          <w:rFonts w:ascii="Arial MT" w:hAnsi="Arial MT"/>
        </w:rPr>
        <w:t xml:space="preserve"> </w:t>
      </w:r>
      <w:proofErr w:type="spellStart"/>
      <w:r w:rsidRPr="00E65841">
        <w:rPr>
          <w:rFonts w:ascii="Arial MT" w:hAnsi="Arial MT"/>
        </w:rPr>
        <w:t>often</w:t>
      </w:r>
      <w:proofErr w:type="spellEnd"/>
      <w:r w:rsidRPr="00E65841">
        <w:rPr>
          <w:rFonts w:ascii="Arial MT" w:hAnsi="Arial MT"/>
        </w:rPr>
        <w:t xml:space="preserve"> </w:t>
      </w:r>
      <w:proofErr w:type="spellStart"/>
      <w:r w:rsidRPr="00E65841">
        <w:rPr>
          <w:rFonts w:ascii="Arial MT" w:hAnsi="Arial MT"/>
        </w:rPr>
        <w:t>found</w:t>
      </w:r>
      <w:proofErr w:type="spellEnd"/>
      <w:r w:rsidRPr="00E65841">
        <w:rPr>
          <w:rFonts w:ascii="Arial MT" w:hAnsi="Arial MT"/>
        </w:rPr>
        <w:t xml:space="preserve"> as a </w:t>
      </w:r>
      <w:proofErr w:type="spellStart"/>
      <w:r w:rsidRPr="00E65841">
        <w:rPr>
          <w:rFonts w:ascii="Arial MT" w:hAnsi="Arial MT"/>
        </w:rPr>
        <w:t>trigger</w:t>
      </w:r>
      <w:proofErr w:type="spellEnd"/>
      <w:r w:rsidRPr="00E65841">
        <w:rPr>
          <w:rFonts w:ascii="Arial MT" w:hAnsi="Arial MT"/>
        </w:rPr>
        <w:t xml:space="preserve"> of </w:t>
      </w:r>
      <w:proofErr w:type="spellStart"/>
      <w:r w:rsidRPr="00E65841">
        <w:rPr>
          <w:rFonts w:ascii="Arial MT" w:hAnsi="Arial MT"/>
        </w:rPr>
        <w:t>digital</w:t>
      </w:r>
      <w:proofErr w:type="spellEnd"/>
      <w:r w:rsidRPr="00E65841">
        <w:rPr>
          <w:rFonts w:ascii="Arial MT" w:hAnsi="Arial MT"/>
        </w:rPr>
        <w:t xml:space="preserve"> </w:t>
      </w:r>
      <w:proofErr w:type="spellStart"/>
      <w:r w:rsidRPr="00E65841">
        <w:rPr>
          <w:rFonts w:ascii="Arial MT" w:hAnsi="Arial MT"/>
        </w:rPr>
        <w:t>decision-making</w:t>
      </w:r>
      <w:proofErr w:type="spellEnd"/>
      <w:r w:rsidRPr="00E65841">
        <w:rPr>
          <w:rFonts w:ascii="Arial MT" w:hAnsi="Arial MT"/>
        </w:rPr>
        <w:t xml:space="preserve"> </w:t>
      </w:r>
      <w:proofErr w:type="spellStart"/>
      <w:r w:rsidRPr="00E65841">
        <w:rPr>
          <w:rFonts w:ascii="Arial MT" w:hAnsi="Arial MT"/>
        </w:rPr>
        <w:t>let</w:t>
      </w:r>
      <w:proofErr w:type="spellEnd"/>
      <w:r w:rsidRPr="00E65841">
        <w:rPr>
          <w:rFonts w:ascii="Arial MT" w:hAnsi="Arial MT"/>
        </w:rPr>
        <w:t xml:space="preserve"> </w:t>
      </w:r>
      <w:proofErr w:type="spellStart"/>
      <w:r w:rsidRPr="00E65841">
        <w:rPr>
          <w:rFonts w:ascii="Arial MT" w:hAnsi="Arial MT"/>
        </w:rPr>
        <w:t>alone</w:t>
      </w:r>
      <w:proofErr w:type="spellEnd"/>
      <w:r w:rsidRPr="00E65841">
        <w:rPr>
          <w:rFonts w:ascii="Arial MT" w:hAnsi="Arial MT"/>
        </w:rPr>
        <w:t xml:space="preserve"> </w:t>
      </w:r>
      <w:proofErr w:type="spellStart"/>
      <w:r w:rsidRPr="00E65841">
        <w:rPr>
          <w:rFonts w:ascii="Arial MT" w:hAnsi="Arial MT"/>
        </w:rPr>
        <w:t>smart</w:t>
      </w:r>
      <w:proofErr w:type="spellEnd"/>
      <w:r w:rsidRPr="00E65841">
        <w:rPr>
          <w:rFonts w:ascii="Arial MT" w:hAnsi="Arial MT"/>
        </w:rPr>
        <w:t xml:space="preserve"> </w:t>
      </w:r>
      <w:proofErr w:type="spellStart"/>
      <w:r w:rsidRPr="00E65841">
        <w:rPr>
          <w:rFonts w:ascii="Arial MT" w:hAnsi="Arial MT"/>
        </w:rPr>
        <w:t>contracts</w:t>
      </w:r>
      <w:proofErr w:type="spellEnd"/>
      <w:r w:rsidRPr="00E65841">
        <w:rPr>
          <w:rFonts w:ascii="Arial MT" w:hAnsi="Arial MT"/>
        </w:rPr>
        <w:t xml:space="preserve">. </w:t>
      </w:r>
      <w:proofErr w:type="spellStart"/>
      <w:r w:rsidRPr="00E65841">
        <w:rPr>
          <w:rFonts w:ascii="Arial MT" w:hAnsi="Arial MT"/>
        </w:rPr>
        <w:t>The</w:t>
      </w:r>
      <w:proofErr w:type="spellEnd"/>
      <w:r w:rsidRPr="00E65841">
        <w:rPr>
          <w:rFonts w:ascii="Arial MT" w:hAnsi="Arial MT"/>
        </w:rPr>
        <w:t xml:space="preserve"> </w:t>
      </w:r>
      <w:proofErr w:type="spellStart"/>
      <w:r w:rsidRPr="00E65841">
        <w:rPr>
          <w:rFonts w:ascii="Arial MT" w:hAnsi="Arial MT"/>
        </w:rPr>
        <w:t>benefit</w:t>
      </w:r>
      <w:proofErr w:type="spellEnd"/>
      <w:r w:rsidRPr="00E65841">
        <w:rPr>
          <w:rFonts w:ascii="Arial MT" w:hAnsi="Arial MT"/>
        </w:rPr>
        <w:t xml:space="preserve"> of </w:t>
      </w:r>
      <w:proofErr w:type="spellStart"/>
      <w:r w:rsidRPr="00E65841">
        <w:rPr>
          <w:rFonts w:ascii="Arial MT" w:hAnsi="Arial MT"/>
        </w:rPr>
        <w:t>sensoring</w:t>
      </w:r>
      <w:proofErr w:type="spellEnd"/>
      <w:r w:rsidRPr="00E65841">
        <w:rPr>
          <w:rFonts w:ascii="Arial MT" w:hAnsi="Arial MT"/>
        </w:rPr>
        <w:t xml:space="preserve"> </w:t>
      </w:r>
      <w:proofErr w:type="spellStart"/>
      <w:r w:rsidRPr="00E65841">
        <w:rPr>
          <w:rFonts w:ascii="Arial MT" w:hAnsi="Arial MT"/>
        </w:rPr>
        <w:t>itself</w:t>
      </w:r>
      <w:proofErr w:type="spellEnd"/>
      <w:r w:rsidRPr="00E65841">
        <w:rPr>
          <w:rFonts w:ascii="Arial MT" w:hAnsi="Arial MT"/>
        </w:rPr>
        <w:t xml:space="preserve"> is </w:t>
      </w:r>
      <w:proofErr w:type="spellStart"/>
      <w:r w:rsidRPr="00E65841">
        <w:rPr>
          <w:rFonts w:ascii="Arial MT" w:hAnsi="Arial MT"/>
        </w:rPr>
        <w:t>fully</w:t>
      </w:r>
      <w:proofErr w:type="spellEnd"/>
      <w:r w:rsidRPr="00E65841">
        <w:rPr>
          <w:rFonts w:ascii="Arial MT" w:hAnsi="Arial MT"/>
        </w:rPr>
        <w:t xml:space="preserve"> </w:t>
      </w:r>
      <w:proofErr w:type="spellStart"/>
      <w:r w:rsidRPr="00E65841">
        <w:rPr>
          <w:rFonts w:ascii="Arial MT" w:hAnsi="Arial MT"/>
        </w:rPr>
        <w:t>acknowledged</w:t>
      </w:r>
      <w:proofErr w:type="spellEnd"/>
      <w:r w:rsidRPr="00E65841">
        <w:rPr>
          <w:rFonts w:ascii="Arial MT" w:hAnsi="Arial MT"/>
        </w:rPr>
        <w:t xml:space="preserve"> but </w:t>
      </w:r>
      <w:proofErr w:type="spellStart"/>
      <w:r w:rsidRPr="00E65841">
        <w:rPr>
          <w:rFonts w:ascii="Arial MT" w:hAnsi="Arial MT"/>
        </w:rPr>
        <w:t>its</w:t>
      </w:r>
      <w:proofErr w:type="spellEnd"/>
      <w:r w:rsidRPr="00E65841">
        <w:rPr>
          <w:rFonts w:ascii="Arial MT" w:hAnsi="Arial MT"/>
        </w:rPr>
        <w:t xml:space="preserve"> </w:t>
      </w:r>
      <w:proofErr w:type="spellStart"/>
      <w:r w:rsidRPr="00E65841">
        <w:rPr>
          <w:rFonts w:ascii="Arial MT" w:hAnsi="Arial MT"/>
        </w:rPr>
        <w:t>exploitation</w:t>
      </w:r>
      <w:proofErr w:type="spellEnd"/>
      <w:r w:rsidRPr="00E65841">
        <w:rPr>
          <w:rFonts w:ascii="Arial MT" w:hAnsi="Arial MT"/>
        </w:rPr>
        <w:t xml:space="preserve"> in </w:t>
      </w:r>
      <w:proofErr w:type="spellStart"/>
      <w:r w:rsidRPr="00E65841">
        <w:rPr>
          <w:rFonts w:ascii="Arial MT" w:hAnsi="Arial MT"/>
        </w:rPr>
        <w:t>the</w:t>
      </w:r>
      <w:proofErr w:type="spellEnd"/>
      <w:r w:rsidRPr="00E65841">
        <w:rPr>
          <w:rFonts w:ascii="Arial MT" w:hAnsi="Arial MT"/>
        </w:rPr>
        <w:t xml:space="preserve"> </w:t>
      </w:r>
      <w:proofErr w:type="spellStart"/>
      <w:r w:rsidRPr="00E65841">
        <w:rPr>
          <w:rFonts w:ascii="Arial MT" w:hAnsi="Arial MT"/>
        </w:rPr>
        <w:t>wider</w:t>
      </w:r>
      <w:proofErr w:type="spellEnd"/>
      <w:r w:rsidRPr="00E65841">
        <w:rPr>
          <w:rFonts w:ascii="Arial MT" w:hAnsi="Arial MT"/>
        </w:rPr>
        <w:t xml:space="preserve"> </w:t>
      </w:r>
      <w:proofErr w:type="spellStart"/>
      <w:r w:rsidRPr="00E65841">
        <w:rPr>
          <w:rFonts w:ascii="Arial MT" w:hAnsi="Arial MT"/>
        </w:rPr>
        <w:t>value</w:t>
      </w:r>
      <w:proofErr w:type="spellEnd"/>
      <w:r w:rsidRPr="00E65841">
        <w:rPr>
          <w:rFonts w:ascii="Arial MT" w:hAnsi="Arial MT"/>
        </w:rPr>
        <w:t xml:space="preserve"> </w:t>
      </w:r>
      <w:proofErr w:type="spellStart"/>
      <w:r w:rsidRPr="00E65841">
        <w:rPr>
          <w:rFonts w:ascii="Arial MT" w:hAnsi="Arial MT"/>
        </w:rPr>
        <w:t>chains</w:t>
      </w:r>
      <w:proofErr w:type="spellEnd"/>
      <w:r w:rsidRPr="00E65841">
        <w:rPr>
          <w:rFonts w:ascii="Arial MT" w:hAnsi="Arial MT"/>
        </w:rPr>
        <w:t xml:space="preserve"> </w:t>
      </w:r>
      <w:proofErr w:type="spellStart"/>
      <w:r w:rsidRPr="00E65841">
        <w:rPr>
          <w:rFonts w:ascii="Arial MT" w:hAnsi="Arial MT"/>
        </w:rPr>
        <w:t>more</w:t>
      </w:r>
      <w:proofErr w:type="spellEnd"/>
      <w:r w:rsidRPr="00E65841">
        <w:rPr>
          <w:rFonts w:ascii="Arial MT" w:hAnsi="Arial MT"/>
        </w:rPr>
        <w:t xml:space="preserve"> of a </w:t>
      </w:r>
      <w:proofErr w:type="spellStart"/>
      <w:r w:rsidRPr="00E65841">
        <w:rPr>
          <w:rFonts w:ascii="Arial MT" w:hAnsi="Arial MT"/>
        </w:rPr>
        <w:t>novelty</w:t>
      </w:r>
      <w:proofErr w:type="spellEnd"/>
      <w:r w:rsidRPr="00E65841">
        <w:rPr>
          <w:rFonts w:ascii="Arial MT" w:hAnsi="Arial MT"/>
        </w:rPr>
        <w:t xml:space="preserve">. </w:t>
      </w:r>
      <w:proofErr w:type="spellStart"/>
      <w:r w:rsidRPr="00E65841">
        <w:rPr>
          <w:rFonts w:ascii="Arial MT" w:hAnsi="Arial MT"/>
        </w:rPr>
        <w:t>Pioneering</w:t>
      </w:r>
      <w:proofErr w:type="spellEnd"/>
      <w:r w:rsidRPr="00E65841">
        <w:rPr>
          <w:rFonts w:ascii="Arial MT" w:hAnsi="Arial MT"/>
        </w:rPr>
        <w:t xml:space="preserve"> </w:t>
      </w:r>
      <w:proofErr w:type="spellStart"/>
      <w:r w:rsidRPr="00E65841">
        <w:rPr>
          <w:rFonts w:ascii="Arial MT" w:hAnsi="Arial MT"/>
        </w:rPr>
        <w:t>applications</w:t>
      </w:r>
      <w:proofErr w:type="spellEnd"/>
      <w:r w:rsidRPr="00E65841">
        <w:rPr>
          <w:rFonts w:ascii="Arial MT" w:hAnsi="Arial MT"/>
        </w:rPr>
        <w:t xml:space="preserve"> </w:t>
      </w:r>
      <w:proofErr w:type="spellStart"/>
      <w:r w:rsidRPr="00E65841">
        <w:rPr>
          <w:rFonts w:ascii="Arial MT" w:hAnsi="Arial MT"/>
        </w:rPr>
        <w:t>are</w:t>
      </w:r>
      <w:proofErr w:type="spellEnd"/>
      <w:r w:rsidRPr="00E65841">
        <w:rPr>
          <w:rFonts w:ascii="Arial MT" w:hAnsi="Arial MT"/>
        </w:rPr>
        <w:t xml:space="preserve">, </w:t>
      </w:r>
      <w:proofErr w:type="spellStart"/>
      <w:r w:rsidRPr="00E65841">
        <w:rPr>
          <w:rFonts w:ascii="Arial MT" w:hAnsi="Arial MT"/>
        </w:rPr>
        <w:t>e.g</w:t>
      </w:r>
      <w:proofErr w:type="spellEnd"/>
      <w:r w:rsidRPr="00E65841">
        <w:rPr>
          <w:rFonts w:ascii="Arial MT" w:hAnsi="Arial MT"/>
        </w:rPr>
        <w:t xml:space="preserve">. in </w:t>
      </w:r>
      <w:proofErr w:type="spellStart"/>
      <w:r w:rsidRPr="00E65841">
        <w:rPr>
          <w:rFonts w:ascii="Arial MT" w:hAnsi="Arial MT"/>
        </w:rPr>
        <w:t>agriculture</w:t>
      </w:r>
      <w:proofErr w:type="spellEnd"/>
      <w:r w:rsidRPr="00E65841">
        <w:rPr>
          <w:rFonts w:ascii="Arial MT" w:hAnsi="Arial MT"/>
        </w:rPr>
        <w:t xml:space="preserve">, </w:t>
      </w:r>
      <w:proofErr w:type="spellStart"/>
      <w:r w:rsidRPr="00E65841">
        <w:rPr>
          <w:rFonts w:ascii="Arial MT" w:hAnsi="Arial MT"/>
        </w:rPr>
        <w:t>the</w:t>
      </w:r>
      <w:proofErr w:type="spellEnd"/>
      <w:r w:rsidRPr="00E65841">
        <w:rPr>
          <w:rFonts w:ascii="Arial MT" w:hAnsi="Arial MT"/>
        </w:rPr>
        <w:t xml:space="preserve"> </w:t>
      </w:r>
      <w:proofErr w:type="spellStart"/>
      <w:r w:rsidRPr="00E65841">
        <w:rPr>
          <w:rFonts w:ascii="Arial MT" w:hAnsi="Arial MT"/>
        </w:rPr>
        <w:t>collection</w:t>
      </w:r>
      <w:proofErr w:type="spellEnd"/>
      <w:r w:rsidRPr="00E65841">
        <w:rPr>
          <w:rFonts w:ascii="Arial MT" w:hAnsi="Arial MT"/>
        </w:rPr>
        <w:t xml:space="preserve">, </w:t>
      </w:r>
      <w:proofErr w:type="spellStart"/>
      <w:r w:rsidRPr="00E65841">
        <w:rPr>
          <w:rFonts w:ascii="Arial MT" w:hAnsi="Arial MT"/>
        </w:rPr>
        <w:t>processing</w:t>
      </w:r>
      <w:proofErr w:type="spellEnd"/>
      <w:r w:rsidRPr="00E65841">
        <w:rPr>
          <w:rFonts w:ascii="Arial MT" w:hAnsi="Arial MT"/>
        </w:rPr>
        <w:t xml:space="preserve">, </w:t>
      </w:r>
      <w:proofErr w:type="spellStart"/>
      <w:r w:rsidRPr="00E65841">
        <w:rPr>
          <w:rFonts w:ascii="Arial MT" w:hAnsi="Arial MT"/>
        </w:rPr>
        <w:t>sharing</w:t>
      </w:r>
      <w:proofErr w:type="spellEnd"/>
      <w:r w:rsidRPr="00E65841">
        <w:rPr>
          <w:rFonts w:ascii="Arial MT" w:hAnsi="Arial MT"/>
        </w:rPr>
        <w:t xml:space="preserve"> of </w:t>
      </w:r>
      <w:proofErr w:type="spellStart"/>
      <w:r w:rsidRPr="00E65841">
        <w:rPr>
          <w:rFonts w:ascii="Arial MT" w:hAnsi="Arial MT"/>
        </w:rPr>
        <w:t>weather</w:t>
      </w:r>
      <w:proofErr w:type="spellEnd"/>
      <w:r w:rsidRPr="00E65841">
        <w:rPr>
          <w:rFonts w:ascii="Arial MT" w:hAnsi="Arial MT"/>
        </w:rPr>
        <w:t xml:space="preserve"> (</w:t>
      </w:r>
      <w:proofErr w:type="spellStart"/>
      <w:r w:rsidRPr="00E65841">
        <w:rPr>
          <w:rFonts w:ascii="Arial MT" w:hAnsi="Arial MT"/>
        </w:rPr>
        <w:t>forecast</w:t>
      </w:r>
      <w:proofErr w:type="spellEnd"/>
      <w:r w:rsidRPr="00E65841">
        <w:rPr>
          <w:rFonts w:ascii="Arial MT" w:hAnsi="Arial MT"/>
        </w:rPr>
        <w:t xml:space="preserve">) </w:t>
      </w:r>
      <w:proofErr w:type="gramStart"/>
      <w:r w:rsidRPr="00E65841">
        <w:rPr>
          <w:rFonts w:ascii="Arial MT" w:hAnsi="Arial MT"/>
        </w:rPr>
        <w:t>data</w:t>
      </w:r>
      <w:proofErr w:type="gramEnd"/>
      <w:r w:rsidRPr="00E65841">
        <w:rPr>
          <w:rFonts w:ascii="Arial MT" w:hAnsi="Arial MT"/>
        </w:rPr>
        <w:t xml:space="preserve"> cum </w:t>
      </w:r>
      <w:proofErr w:type="spellStart"/>
      <w:r w:rsidRPr="00E65841">
        <w:rPr>
          <w:rFonts w:ascii="Arial MT" w:hAnsi="Arial MT"/>
        </w:rPr>
        <w:t>automated</w:t>
      </w:r>
      <w:proofErr w:type="spellEnd"/>
      <w:r w:rsidRPr="00E65841">
        <w:rPr>
          <w:rFonts w:ascii="Arial MT" w:hAnsi="Arial MT"/>
        </w:rPr>
        <w:t xml:space="preserve"> </w:t>
      </w:r>
      <w:proofErr w:type="spellStart"/>
      <w:r w:rsidRPr="00E65841">
        <w:rPr>
          <w:rFonts w:ascii="Arial MT" w:hAnsi="Arial MT"/>
        </w:rPr>
        <w:t>fleet</w:t>
      </w:r>
      <w:proofErr w:type="spellEnd"/>
      <w:r w:rsidRPr="00E65841">
        <w:rPr>
          <w:rFonts w:ascii="Arial MT" w:hAnsi="Arial MT"/>
        </w:rPr>
        <w:t xml:space="preserve"> </w:t>
      </w:r>
      <w:proofErr w:type="spellStart"/>
      <w:r w:rsidRPr="00E65841">
        <w:rPr>
          <w:rFonts w:ascii="Arial MT" w:hAnsi="Arial MT"/>
        </w:rPr>
        <w:t>deployment</w:t>
      </w:r>
      <w:proofErr w:type="spellEnd"/>
      <w:r w:rsidRPr="00E65841">
        <w:rPr>
          <w:rFonts w:ascii="Arial MT" w:hAnsi="Arial MT"/>
        </w:rPr>
        <w:t xml:space="preserve"> </w:t>
      </w:r>
      <w:proofErr w:type="spellStart"/>
      <w:r w:rsidRPr="00E65841">
        <w:rPr>
          <w:rFonts w:ascii="Arial MT" w:hAnsi="Arial MT"/>
        </w:rPr>
        <w:t>or</w:t>
      </w:r>
      <w:proofErr w:type="spellEnd"/>
      <w:r w:rsidRPr="00E65841">
        <w:rPr>
          <w:rFonts w:ascii="Arial MT" w:hAnsi="Arial MT"/>
        </w:rPr>
        <w:t xml:space="preserve"> </w:t>
      </w:r>
      <w:proofErr w:type="spellStart"/>
      <w:r w:rsidRPr="00E65841">
        <w:rPr>
          <w:rFonts w:ascii="Arial MT" w:hAnsi="Arial MT"/>
        </w:rPr>
        <w:t>automated</w:t>
      </w:r>
      <w:proofErr w:type="spellEnd"/>
      <w:r w:rsidRPr="00E65841">
        <w:rPr>
          <w:rFonts w:ascii="Arial MT" w:hAnsi="Arial MT"/>
        </w:rPr>
        <w:t xml:space="preserve"> </w:t>
      </w:r>
      <w:proofErr w:type="spellStart"/>
      <w:r w:rsidRPr="00E65841">
        <w:rPr>
          <w:rFonts w:ascii="Arial MT" w:hAnsi="Arial MT"/>
        </w:rPr>
        <w:t>machine</w:t>
      </w:r>
      <w:proofErr w:type="spellEnd"/>
      <w:r w:rsidRPr="00E65841">
        <w:rPr>
          <w:rFonts w:ascii="Arial MT" w:hAnsi="Arial MT"/>
        </w:rPr>
        <w:t xml:space="preserve"> </w:t>
      </w:r>
      <w:proofErr w:type="spellStart"/>
      <w:r w:rsidRPr="00E65841">
        <w:rPr>
          <w:rFonts w:ascii="Arial MT" w:hAnsi="Arial MT"/>
        </w:rPr>
        <w:t>maintenance</w:t>
      </w:r>
      <w:proofErr w:type="spellEnd"/>
      <w:r w:rsidRPr="00E65841">
        <w:rPr>
          <w:rFonts w:ascii="Arial MT" w:hAnsi="Arial MT"/>
        </w:rPr>
        <w:t xml:space="preserve"> </w:t>
      </w:r>
      <w:proofErr w:type="spellStart"/>
      <w:r w:rsidRPr="00E65841">
        <w:rPr>
          <w:rFonts w:ascii="Arial MT" w:hAnsi="Arial MT"/>
        </w:rPr>
        <w:t>planning</w:t>
      </w:r>
      <w:proofErr w:type="spellEnd"/>
      <w:r w:rsidRPr="00E65841">
        <w:rPr>
          <w:rFonts w:ascii="Arial MT" w:hAnsi="Arial MT"/>
        </w:rPr>
        <w:t xml:space="preserve"> in </w:t>
      </w:r>
      <w:proofErr w:type="spellStart"/>
      <w:r w:rsidRPr="00E65841">
        <w:rPr>
          <w:rFonts w:ascii="Arial MT" w:hAnsi="Arial MT"/>
        </w:rPr>
        <w:t>manufacturing</w:t>
      </w:r>
      <w:proofErr w:type="spellEnd"/>
      <w:r w:rsidRPr="00E65841">
        <w:rPr>
          <w:rFonts w:ascii="Arial MT" w:hAnsi="Arial MT"/>
        </w:rPr>
        <w:t>.</w:t>
      </w:r>
    </w:p>
    <w:p w14:paraId="13045BA9" w14:textId="79225234" w:rsidR="00E65841" w:rsidRDefault="00E65841" w:rsidP="00E65841">
      <w:pPr>
        <w:spacing w:line="360" w:lineRule="auto"/>
        <w:jc w:val="both"/>
        <w:rPr>
          <w:rFonts w:ascii="Arial MT" w:hAnsi="Arial MT"/>
        </w:rPr>
      </w:pPr>
      <w:proofErr w:type="spellStart"/>
      <w:r w:rsidRPr="00E65841">
        <w:rPr>
          <w:rFonts w:ascii="Arial MT" w:hAnsi="Arial MT"/>
        </w:rPr>
        <w:t>The</w:t>
      </w:r>
      <w:proofErr w:type="spellEnd"/>
      <w:r w:rsidRPr="00E65841">
        <w:rPr>
          <w:rFonts w:ascii="Arial MT" w:hAnsi="Arial MT"/>
        </w:rPr>
        <w:t xml:space="preserve"> </w:t>
      </w:r>
      <w:proofErr w:type="spellStart"/>
      <w:r w:rsidRPr="00E65841">
        <w:rPr>
          <w:rFonts w:ascii="Arial MT" w:hAnsi="Arial MT"/>
        </w:rPr>
        <w:t>potential</w:t>
      </w:r>
      <w:proofErr w:type="spellEnd"/>
      <w:r w:rsidRPr="00E65841">
        <w:rPr>
          <w:rFonts w:ascii="Arial MT" w:hAnsi="Arial MT"/>
        </w:rPr>
        <w:t xml:space="preserve"> of </w:t>
      </w:r>
      <w:proofErr w:type="spellStart"/>
      <w:r w:rsidRPr="00E65841">
        <w:rPr>
          <w:rFonts w:ascii="Arial MT" w:hAnsi="Arial MT"/>
        </w:rPr>
        <w:t>realtime</w:t>
      </w:r>
      <w:proofErr w:type="spellEnd"/>
      <w:r w:rsidRPr="00E65841">
        <w:rPr>
          <w:rFonts w:ascii="Arial MT" w:hAnsi="Arial MT"/>
        </w:rPr>
        <w:t xml:space="preserve"> </w:t>
      </w:r>
      <w:proofErr w:type="spellStart"/>
      <w:r w:rsidRPr="00E65841">
        <w:rPr>
          <w:rFonts w:ascii="Arial MT" w:hAnsi="Arial MT"/>
        </w:rPr>
        <w:t>tracking</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spellStart"/>
      <w:r w:rsidRPr="00E65841">
        <w:rPr>
          <w:rFonts w:ascii="Arial MT" w:hAnsi="Arial MT"/>
        </w:rPr>
        <w:t>tracing</w:t>
      </w:r>
      <w:proofErr w:type="spellEnd"/>
      <w:r w:rsidRPr="00E65841">
        <w:rPr>
          <w:rFonts w:ascii="Arial MT" w:hAnsi="Arial MT"/>
        </w:rPr>
        <w:t xml:space="preserve"> </w:t>
      </w:r>
      <w:proofErr w:type="spellStart"/>
      <w:r w:rsidRPr="00E65841">
        <w:rPr>
          <w:rFonts w:ascii="Arial MT" w:hAnsi="Arial MT"/>
        </w:rPr>
        <w:t>for</w:t>
      </w:r>
      <w:proofErr w:type="spellEnd"/>
      <w:r w:rsidRPr="00E65841">
        <w:rPr>
          <w:rFonts w:ascii="Arial MT" w:hAnsi="Arial MT"/>
        </w:rPr>
        <w:t xml:space="preserve"> </w:t>
      </w:r>
      <w:proofErr w:type="spellStart"/>
      <w:r w:rsidRPr="00E65841">
        <w:rPr>
          <w:rFonts w:ascii="Arial MT" w:hAnsi="Arial MT"/>
        </w:rPr>
        <w:t>control</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as a </w:t>
      </w:r>
      <w:proofErr w:type="spellStart"/>
      <w:r w:rsidRPr="00E65841">
        <w:rPr>
          <w:rFonts w:ascii="Arial MT" w:hAnsi="Arial MT"/>
        </w:rPr>
        <w:t>more</w:t>
      </w:r>
      <w:proofErr w:type="spellEnd"/>
      <w:r w:rsidRPr="00E65841">
        <w:rPr>
          <w:rFonts w:ascii="Arial MT" w:hAnsi="Arial MT"/>
        </w:rPr>
        <w:t xml:space="preserve"> </w:t>
      </w:r>
      <w:proofErr w:type="spellStart"/>
      <w:r w:rsidRPr="00E65841">
        <w:rPr>
          <w:rFonts w:ascii="Arial MT" w:hAnsi="Arial MT"/>
        </w:rPr>
        <w:t>advanced</w:t>
      </w:r>
      <w:proofErr w:type="spellEnd"/>
      <w:r w:rsidRPr="00E65841">
        <w:rPr>
          <w:rFonts w:ascii="Arial MT" w:hAnsi="Arial MT"/>
        </w:rPr>
        <w:t xml:space="preserve"> step, </w:t>
      </w:r>
      <w:proofErr w:type="spellStart"/>
      <w:r w:rsidRPr="00E65841">
        <w:rPr>
          <w:rFonts w:ascii="Arial MT" w:hAnsi="Arial MT"/>
        </w:rPr>
        <w:t>for</w:t>
      </w:r>
      <w:proofErr w:type="spellEnd"/>
      <w:r w:rsidRPr="00E65841">
        <w:rPr>
          <w:rFonts w:ascii="Arial MT" w:hAnsi="Arial MT"/>
        </w:rPr>
        <w:t xml:space="preserve"> </w:t>
      </w:r>
      <w:proofErr w:type="spellStart"/>
      <w:r w:rsidRPr="00E65841">
        <w:rPr>
          <w:rFonts w:ascii="Arial MT" w:hAnsi="Arial MT"/>
        </w:rPr>
        <w:t>business</w:t>
      </w:r>
      <w:proofErr w:type="spellEnd"/>
      <w:r w:rsidRPr="00E65841">
        <w:rPr>
          <w:rFonts w:ascii="Arial MT" w:hAnsi="Arial MT"/>
        </w:rPr>
        <w:t xml:space="preserve"> </w:t>
      </w:r>
      <w:proofErr w:type="spellStart"/>
      <w:r w:rsidRPr="00E65841">
        <w:rPr>
          <w:rFonts w:ascii="Arial MT" w:hAnsi="Arial MT"/>
        </w:rPr>
        <w:t>development</w:t>
      </w:r>
      <w:proofErr w:type="spellEnd"/>
      <w:r w:rsidRPr="00E65841">
        <w:rPr>
          <w:rFonts w:ascii="Arial MT" w:hAnsi="Arial MT"/>
        </w:rPr>
        <w:t xml:space="preserve"> is, on </w:t>
      </w:r>
      <w:proofErr w:type="spellStart"/>
      <w:r w:rsidRPr="00E65841">
        <w:rPr>
          <w:rFonts w:ascii="Arial MT" w:hAnsi="Arial MT"/>
        </w:rPr>
        <w:t>average</w:t>
      </w:r>
      <w:proofErr w:type="spellEnd"/>
      <w:r w:rsidRPr="00E65841">
        <w:rPr>
          <w:rFonts w:ascii="Arial MT" w:hAnsi="Arial MT"/>
        </w:rPr>
        <w:t xml:space="preserve">, </w:t>
      </w:r>
      <w:proofErr w:type="spellStart"/>
      <w:r w:rsidRPr="00E65841">
        <w:rPr>
          <w:rFonts w:ascii="Arial MT" w:hAnsi="Arial MT"/>
        </w:rPr>
        <w:t>acknowledged</w:t>
      </w:r>
      <w:proofErr w:type="spellEnd"/>
      <w:r w:rsidRPr="00E65841">
        <w:rPr>
          <w:rFonts w:ascii="Arial MT" w:hAnsi="Arial MT"/>
        </w:rPr>
        <w:t xml:space="preserve"> but not </w:t>
      </w:r>
      <w:proofErr w:type="spellStart"/>
      <w:r w:rsidRPr="00E65841">
        <w:rPr>
          <w:rFonts w:ascii="Arial MT" w:hAnsi="Arial MT"/>
        </w:rPr>
        <w:t>fully</w:t>
      </w:r>
      <w:proofErr w:type="spellEnd"/>
      <w:r w:rsidRPr="00E65841">
        <w:rPr>
          <w:rFonts w:ascii="Arial MT" w:hAnsi="Arial MT"/>
        </w:rPr>
        <w:t xml:space="preserve"> </w:t>
      </w:r>
      <w:proofErr w:type="spellStart"/>
      <w:r w:rsidRPr="00E65841">
        <w:rPr>
          <w:rFonts w:ascii="Arial MT" w:hAnsi="Arial MT"/>
        </w:rPr>
        <w:t>used</w:t>
      </w:r>
      <w:proofErr w:type="spellEnd"/>
      <w:r w:rsidRPr="00E65841">
        <w:rPr>
          <w:rFonts w:ascii="Arial MT" w:hAnsi="Arial MT"/>
        </w:rPr>
        <w:t xml:space="preserve">. </w:t>
      </w:r>
      <w:proofErr w:type="spellStart"/>
      <w:r w:rsidRPr="00E65841">
        <w:rPr>
          <w:rFonts w:ascii="Arial MT" w:hAnsi="Arial MT"/>
        </w:rPr>
        <w:t>Certain</w:t>
      </w:r>
      <w:proofErr w:type="spellEnd"/>
      <w:r w:rsidRPr="00E65841">
        <w:rPr>
          <w:rFonts w:ascii="Arial MT" w:hAnsi="Arial MT"/>
        </w:rPr>
        <w:t xml:space="preserve"> </w:t>
      </w:r>
      <w:proofErr w:type="spellStart"/>
      <w:r w:rsidRPr="00E65841">
        <w:rPr>
          <w:rFonts w:ascii="Arial MT" w:hAnsi="Arial MT"/>
        </w:rPr>
        <w:t>use</w:t>
      </w:r>
      <w:proofErr w:type="spellEnd"/>
      <w:r w:rsidRPr="00E65841">
        <w:rPr>
          <w:rFonts w:ascii="Arial MT" w:hAnsi="Arial MT"/>
        </w:rPr>
        <w:t xml:space="preserve"> </w:t>
      </w:r>
      <w:proofErr w:type="spellStart"/>
      <w:r w:rsidRPr="00E65841">
        <w:rPr>
          <w:rFonts w:ascii="Arial MT" w:hAnsi="Arial MT"/>
        </w:rPr>
        <w:t>cases</w:t>
      </w:r>
      <w:proofErr w:type="spellEnd"/>
      <w:r w:rsidRPr="00E65841">
        <w:rPr>
          <w:rFonts w:ascii="Arial MT" w:hAnsi="Arial MT"/>
        </w:rPr>
        <w:t xml:space="preserve"> </w:t>
      </w:r>
      <w:proofErr w:type="spellStart"/>
      <w:r w:rsidRPr="00E65841">
        <w:rPr>
          <w:rFonts w:ascii="Arial MT" w:hAnsi="Arial MT"/>
        </w:rPr>
        <w:t>have</w:t>
      </w:r>
      <w:proofErr w:type="spellEnd"/>
      <w:r w:rsidRPr="00E65841">
        <w:rPr>
          <w:rFonts w:ascii="Arial MT" w:hAnsi="Arial MT"/>
        </w:rPr>
        <w:t xml:space="preserve"> </w:t>
      </w:r>
      <w:proofErr w:type="spellStart"/>
      <w:r w:rsidRPr="00E65841">
        <w:rPr>
          <w:rFonts w:ascii="Arial MT" w:hAnsi="Arial MT"/>
        </w:rPr>
        <w:t>demonstrated</w:t>
      </w:r>
      <w:proofErr w:type="spellEnd"/>
      <w:r w:rsidRPr="00E65841">
        <w:rPr>
          <w:rFonts w:ascii="Arial MT" w:hAnsi="Arial MT"/>
        </w:rPr>
        <w:t xml:space="preserve"> </w:t>
      </w:r>
      <w:proofErr w:type="spellStart"/>
      <w:r w:rsidRPr="00E65841">
        <w:rPr>
          <w:rFonts w:ascii="Arial MT" w:hAnsi="Arial MT"/>
        </w:rPr>
        <w:t>low</w:t>
      </w:r>
      <w:proofErr w:type="spellEnd"/>
      <w:r w:rsidRPr="00E65841">
        <w:rPr>
          <w:rFonts w:ascii="Arial MT" w:hAnsi="Arial MT"/>
        </w:rPr>
        <w:t xml:space="preserve"> </w:t>
      </w:r>
      <w:proofErr w:type="spellStart"/>
      <w:r w:rsidRPr="00E65841">
        <w:rPr>
          <w:rFonts w:ascii="Arial MT" w:hAnsi="Arial MT"/>
        </w:rPr>
        <w:t>reliability</w:t>
      </w:r>
      <w:proofErr w:type="spellEnd"/>
      <w:r w:rsidRPr="00E65841">
        <w:rPr>
          <w:rFonts w:ascii="Arial MT" w:hAnsi="Arial MT"/>
        </w:rPr>
        <w:t xml:space="preserve"> </w:t>
      </w:r>
      <w:proofErr w:type="spellStart"/>
      <w:r w:rsidRPr="00E65841">
        <w:rPr>
          <w:rFonts w:ascii="Arial MT" w:hAnsi="Arial MT"/>
        </w:rPr>
        <w:t>for</w:t>
      </w:r>
      <w:proofErr w:type="spellEnd"/>
      <w:r w:rsidRPr="00E65841">
        <w:rPr>
          <w:rFonts w:ascii="Arial MT" w:hAnsi="Arial MT"/>
        </w:rPr>
        <w:t xml:space="preserve"> </w:t>
      </w:r>
      <w:proofErr w:type="spellStart"/>
      <w:r w:rsidRPr="00E65841">
        <w:rPr>
          <w:rFonts w:ascii="Arial MT" w:hAnsi="Arial MT"/>
        </w:rPr>
        <w:t>technical</w:t>
      </w:r>
      <w:proofErr w:type="spellEnd"/>
      <w:r w:rsidRPr="00E65841">
        <w:rPr>
          <w:rFonts w:ascii="Arial MT" w:hAnsi="Arial MT"/>
        </w:rPr>
        <w:t xml:space="preserve"> </w:t>
      </w:r>
      <w:proofErr w:type="spellStart"/>
      <w:r w:rsidRPr="00E65841">
        <w:rPr>
          <w:rFonts w:ascii="Arial MT" w:hAnsi="Arial MT"/>
        </w:rPr>
        <w:t>reasons</w:t>
      </w:r>
      <w:proofErr w:type="spellEnd"/>
      <w:r w:rsidRPr="00E65841">
        <w:rPr>
          <w:rFonts w:ascii="Arial MT" w:hAnsi="Arial MT"/>
        </w:rPr>
        <w:t xml:space="preserve"> but </w:t>
      </w:r>
      <w:proofErr w:type="spellStart"/>
      <w:r w:rsidRPr="00E65841">
        <w:rPr>
          <w:rFonts w:ascii="Arial MT" w:hAnsi="Arial MT"/>
        </w:rPr>
        <w:t>also</w:t>
      </w:r>
      <w:proofErr w:type="spellEnd"/>
      <w:r w:rsidRPr="00E65841">
        <w:rPr>
          <w:rFonts w:ascii="Arial MT" w:hAnsi="Arial MT"/>
        </w:rPr>
        <w:t xml:space="preserve"> </w:t>
      </w:r>
      <w:proofErr w:type="spellStart"/>
      <w:r w:rsidRPr="00E65841">
        <w:rPr>
          <w:rFonts w:ascii="Arial MT" w:hAnsi="Arial MT"/>
        </w:rPr>
        <w:t>due</w:t>
      </w:r>
      <w:proofErr w:type="spellEnd"/>
      <w:r w:rsidRPr="00E65841">
        <w:rPr>
          <w:rFonts w:ascii="Arial MT" w:hAnsi="Arial MT"/>
        </w:rPr>
        <w:t xml:space="preserve"> </w:t>
      </w:r>
      <w:proofErr w:type="spellStart"/>
      <w:r w:rsidRPr="00E65841">
        <w:rPr>
          <w:rFonts w:ascii="Arial MT" w:hAnsi="Arial MT"/>
        </w:rPr>
        <w:t>to</w:t>
      </w:r>
      <w:proofErr w:type="spellEnd"/>
      <w:r w:rsidRPr="00E65841">
        <w:rPr>
          <w:rFonts w:ascii="Arial MT" w:hAnsi="Arial MT"/>
        </w:rPr>
        <w:t xml:space="preserve"> </w:t>
      </w:r>
      <w:proofErr w:type="spellStart"/>
      <w:r w:rsidRPr="00E65841">
        <w:rPr>
          <w:rFonts w:ascii="Arial MT" w:hAnsi="Arial MT"/>
        </w:rPr>
        <w:t>problems</w:t>
      </w:r>
      <w:proofErr w:type="spellEnd"/>
      <w:r w:rsidRPr="00E65841">
        <w:rPr>
          <w:rFonts w:ascii="Arial MT" w:hAnsi="Arial MT"/>
        </w:rPr>
        <w:t xml:space="preserve"> </w:t>
      </w:r>
      <w:proofErr w:type="spellStart"/>
      <w:r w:rsidRPr="00E65841">
        <w:rPr>
          <w:rFonts w:ascii="Arial MT" w:hAnsi="Arial MT"/>
        </w:rPr>
        <w:t>or</w:t>
      </w:r>
      <w:proofErr w:type="spellEnd"/>
      <w:r w:rsidRPr="00E65841">
        <w:rPr>
          <w:rFonts w:ascii="Arial MT" w:hAnsi="Arial MT"/>
        </w:rPr>
        <w:t xml:space="preserve"> </w:t>
      </w:r>
      <w:proofErr w:type="spellStart"/>
      <w:r w:rsidRPr="00E65841">
        <w:rPr>
          <w:rFonts w:ascii="Arial MT" w:hAnsi="Arial MT"/>
        </w:rPr>
        <w:t>little</w:t>
      </w:r>
      <w:proofErr w:type="spellEnd"/>
      <w:r w:rsidRPr="00E65841">
        <w:rPr>
          <w:rFonts w:ascii="Arial MT" w:hAnsi="Arial MT"/>
        </w:rPr>
        <w:t xml:space="preserve"> </w:t>
      </w:r>
      <w:proofErr w:type="spellStart"/>
      <w:r w:rsidRPr="00E65841">
        <w:rPr>
          <w:rFonts w:ascii="Arial MT" w:hAnsi="Arial MT"/>
        </w:rPr>
        <w:t>experience</w:t>
      </w:r>
      <w:proofErr w:type="spellEnd"/>
      <w:r w:rsidRPr="00E65841">
        <w:rPr>
          <w:rFonts w:ascii="Arial MT" w:hAnsi="Arial MT"/>
        </w:rPr>
        <w:t xml:space="preserve"> </w:t>
      </w:r>
      <w:proofErr w:type="spellStart"/>
      <w:r w:rsidRPr="00E65841">
        <w:rPr>
          <w:rFonts w:ascii="Arial MT" w:hAnsi="Arial MT"/>
        </w:rPr>
        <w:t>with</w:t>
      </w:r>
      <w:proofErr w:type="spellEnd"/>
      <w:r w:rsidRPr="00E65841">
        <w:rPr>
          <w:rFonts w:ascii="Arial MT" w:hAnsi="Arial MT"/>
        </w:rPr>
        <w:t xml:space="preserve"> Data </w:t>
      </w:r>
      <w:proofErr w:type="spellStart"/>
      <w:r w:rsidRPr="00E65841">
        <w:rPr>
          <w:rFonts w:ascii="Arial MT" w:hAnsi="Arial MT"/>
        </w:rPr>
        <w:t>Analytics</w:t>
      </w:r>
      <w:proofErr w:type="spellEnd"/>
      <w:r w:rsidRPr="00E65841">
        <w:rPr>
          <w:rFonts w:ascii="Arial MT" w:hAnsi="Arial MT"/>
        </w:rPr>
        <w:t xml:space="preserve"> </w:t>
      </w:r>
      <w:proofErr w:type="spellStart"/>
      <w:r w:rsidRPr="00E65841">
        <w:rPr>
          <w:rFonts w:ascii="Arial MT" w:hAnsi="Arial MT"/>
        </w:rPr>
        <w:t>and</w:t>
      </w:r>
      <w:proofErr w:type="spellEnd"/>
      <w:r w:rsidRPr="00E65841">
        <w:rPr>
          <w:rFonts w:ascii="Arial MT" w:hAnsi="Arial MT"/>
        </w:rPr>
        <w:t xml:space="preserve"> </w:t>
      </w:r>
      <w:proofErr w:type="gramStart"/>
      <w:r w:rsidRPr="00E65841">
        <w:rPr>
          <w:rFonts w:ascii="Arial MT" w:hAnsi="Arial MT"/>
        </w:rPr>
        <w:t>data</w:t>
      </w:r>
      <w:proofErr w:type="gramEnd"/>
      <w:r w:rsidRPr="00E65841">
        <w:rPr>
          <w:rFonts w:ascii="Arial MT" w:hAnsi="Arial MT"/>
        </w:rPr>
        <w:t xml:space="preserve"> </w:t>
      </w:r>
      <w:proofErr w:type="spellStart"/>
      <w:r w:rsidRPr="00E65841">
        <w:rPr>
          <w:rFonts w:ascii="Arial MT" w:hAnsi="Arial MT"/>
        </w:rPr>
        <w:t>cleaning</w:t>
      </w:r>
      <w:proofErr w:type="spellEnd"/>
      <w:r w:rsidRPr="00E65841">
        <w:rPr>
          <w:rFonts w:ascii="Arial MT" w:hAnsi="Arial MT"/>
        </w:rPr>
        <w:t>.</w:t>
      </w:r>
    </w:p>
    <w:p w14:paraId="3B2602E8" w14:textId="7BB7E8DF" w:rsidR="00783D11" w:rsidRDefault="00783D11" w:rsidP="00783D11">
      <w:pPr>
        <w:pStyle w:val="Balk2"/>
        <w:spacing w:after="240"/>
      </w:pPr>
      <w:r w:rsidRPr="00783D11">
        <w:t>Mach</w:t>
      </w:r>
      <w:r w:rsidR="0031636A">
        <w:t>I</w:t>
      </w:r>
      <w:r w:rsidRPr="00783D11">
        <w:t>ne-to-mach</w:t>
      </w:r>
      <w:r w:rsidR="0031636A">
        <w:t>I</w:t>
      </w:r>
      <w:r w:rsidRPr="00783D11">
        <w:t>ne commun</w:t>
      </w:r>
      <w:r w:rsidR="0031636A">
        <w:t>I</w:t>
      </w:r>
      <w:r w:rsidRPr="00783D11">
        <w:t>cat</w:t>
      </w:r>
      <w:r w:rsidR="0031636A">
        <w:t>I</w:t>
      </w:r>
      <w:r w:rsidRPr="00783D11">
        <w:t>on</w:t>
      </w:r>
    </w:p>
    <w:p w14:paraId="4B6E5D4E" w14:textId="77777777" w:rsidR="00783D11" w:rsidRPr="00783D11" w:rsidRDefault="00783D11" w:rsidP="00783D11">
      <w:pPr>
        <w:spacing w:line="360" w:lineRule="auto"/>
        <w:jc w:val="both"/>
        <w:rPr>
          <w:rFonts w:ascii="Arial MT" w:hAnsi="Arial MT"/>
        </w:rPr>
      </w:pPr>
      <w:r w:rsidRPr="00783D11">
        <w:rPr>
          <w:rFonts w:ascii="Arial MT" w:hAnsi="Arial MT"/>
        </w:rPr>
        <w:t xml:space="preserve">Wireless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exhange</w:t>
      </w:r>
      <w:proofErr w:type="spellEnd"/>
      <w:r w:rsidRPr="00783D11">
        <w:rPr>
          <w:rFonts w:ascii="Arial MT" w:hAnsi="Arial MT"/>
        </w:rPr>
        <w:t xml:space="preserve"> is </w:t>
      </w:r>
      <w:proofErr w:type="spellStart"/>
      <w:r w:rsidRPr="00783D11">
        <w:rPr>
          <w:rFonts w:ascii="Arial MT" w:hAnsi="Arial MT"/>
        </w:rPr>
        <w:t>above</w:t>
      </w:r>
      <w:proofErr w:type="spellEnd"/>
      <w:r w:rsidRPr="00783D11">
        <w:rPr>
          <w:rFonts w:ascii="Arial MT" w:hAnsi="Arial MT"/>
        </w:rPr>
        <w:t xml:space="preserve"> </w:t>
      </w: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cf</w:t>
      </w:r>
      <w:proofErr w:type="spellEnd"/>
      <w:r w:rsidRPr="00783D11">
        <w:rPr>
          <w:rFonts w:ascii="Arial MT" w:hAnsi="Arial MT"/>
        </w:rPr>
        <w:t xml:space="preserve"> 1) </w:t>
      </w:r>
      <w:proofErr w:type="spellStart"/>
      <w:r w:rsidRPr="00783D11">
        <w:rPr>
          <w:rFonts w:ascii="Arial MT" w:hAnsi="Arial MT"/>
        </w:rPr>
        <w:t>connected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sensoring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machine-to-machine</w:t>
      </w:r>
      <w:proofErr w:type="spellEnd"/>
      <w:r w:rsidRPr="00783D11">
        <w:rPr>
          <w:rFonts w:ascii="Arial MT" w:hAnsi="Arial MT"/>
        </w:rPr>
        <w:t xml:space="preserve"> </w:t>
      </w:r>
      <w:proofErr w:type="spellStart"/>
      <w:r w:rsidRPr="00783D11">
        <w:rPr>
          <w:rFonts w:ascii="Arial MT" w:hAnsi="Arial MT"/>
        </w:rPr>
        <w:t>interaction</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in </w:t>
      </w:r>
      <w:proofErr w:type="spellStart"/>
      <w:r w:rsidRPr="00783D11">
        <w:rPr>
          <w:rFonts w:ascii="Arial MT" w:hAnsi="Arial MT"/>
        </w:rPr>
        <w:t>robotization</w:t>
      </w:r>
      <w:proofErr w:type="spellEnd"/>
      <w:r w:rsidRPr="00783D11">
        <w:rPr>
          <w:rFonts w:ascii="Arial MT" w:hAnsi="Arial MT"/>
        </w:rPr>
        <w:t>.</w:t>
      </w:r>
    </w:p>
    <w:p w14:paraId="0CE164E6" w14:textId="63FE46E3" w:rsidR="00783D11" w:rsidRDefault="00783D11" w:rsidP="00783D11">
      <w:pPr>
        <w:spacing w:line="360" w:lineRule="auto"/>
        <w:jc w:val="both"/>
        <w:rPr>
          <w:rFonts w:ascii="Arial MT" w:hAnsi="Arial MT"/>
        </w:rPr>
      </w:pP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competence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technology</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its</w:t>
      </w:r>
      <w:proofErr w:type="spellEnd"/>
      <w:r w:rsidRPr="00783D11">
        <w:rPr>
          <w:rFonts w:ascii="Arial MT" w:hAnsi="Arial MT"/>
        </w:rPr>
        <w:t xml:space="preserve"> </w:t>
      </w:r>
      <w:proofErr w:type="spellStart"/>
      <w:r w:rsidRPr="00783D11">
        <w:rPr>
          <w:rFonts w:ascii="Arial MT" w:hAnsi="Arial MT"/>
        </w:rPr>
        <w:t>wide-ranging</w:t>
      </w:r>
      <w:proofErr w:type="spellEnd"/>
      <w:r w:rsidRPr="00783D11">
        <w:rPr>
          <w:rFonts w:ascii="Arial MT" w:hAnsi="Arial MT"/>
        </w:rPr>
        <w:t xml:space="preserve"> </w:t>
      </w:r>
      <w:proofErr w:type="spellStart"/>
      <w:r w:rsidRPr="00783D11">
        <w:rPr>
          <w:rFonts w:ascii="Arial MT" w:hAnsi="Arial MT"/>
        </w:rPr>
        <w:t>repercussions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potential</w:t>
      </w:r>
      <w:proofErr w:type="spellEnd"/>
      <w:r w:rsidRPr="00783D11">
        <w:rPr>
          <w:rFonts w:ascii="Arial MT" w:hAnsi="Arial MT"/>
        </w:rPr>
        <w:t xml:space="preserve"> is </w:t>
      </w:r>
      <w:proofErr w:type="spellStart"/>
      <w:r w:rsidRPr="00783D11">
        <w:rPr>
          <w:rFonts w:ascii="Arial MT" w:hAnsi="Arial MT"/>
        </w:rPr>
        <w:t>obviously</w:t>
      </w:r>
      <w:proofErr w:type="spellEnd"/>
      <w:r w:rsidRPr="00783D11">
        <w:rPr>
          <w:rFonts w:ascii="Arial MT" w:hAnsi="Arial MT"/>
        </w:rPr>
        <w:t xml:space="preserve"> </w:t>
      </w:r>
      <w:proofErr w:type="spellStart"/>
      <w:r w:rsidRPr="00783D11">
        <w:rPr>
          <w:rFonts w:ascii="Arial MT" w:hAnsi="Arial MT"/>
        </w:rPr>
        <w:t>easier</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deploy</w:t>
      </w:r>
      <w:proofErr w:type="spellEnd"/>
      <w:r w:rsidRPr="00783D11">
        <w:rPr>
          <w:rFonts w:ascii="Arial MT" w:hAnsi="Arial MT"/>
        </w:rPr>
        <w:t xml:space="preserve"> in </w:t>
      </w:r>
      <w:proofErr w:type="spellStart"/>
      <w:r w:rsidRPr="00783D11">
        <w:rPr>
          <w:rFonts w:ascii="Arial MT" w:hAnsi="Arial MT"/>
        </w:rPr>
        <w:t>stationary</w:t>
      </w:r>
      <w:proofErr w:type="spellEnd"/>
      <w:r w:rsidRPr="00783D11">
        <w:rPr>
          <w:rFonts w:ascii="Arial MT" w:hAnsi="Arial MT"/>
        </w:rPr>
        <w:t xml:space="preserve"> </w:t>
      </w:r>
      <w:proofErr w:type="spellStart"/>
      <w:r w:rsidRPr="00783D11">
        <w:rPr>
          <w:rFonts w:ascii="Arial MT" w:hAnsi="Arial MT"/>
        </w:rPr>
        <w:t>line</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w:t>
      </w:r>
      <w:proofErr w:type="spellStart"/>
      <w:r w:rsidRPr="00783D11">
        <w:rPr>
          <w:rFonts w:ascii="Arial MT" w:hAnsi="Arial MT"/>
        </w:rPr>
        <w:t>like</w:t>
      </w:r>
      <w:proofErr w:type="spellEnd"/>
      <w:r w:rsidRPr="00783D11">
        <w:rPr>
          <w:rFonts w:ascii="Arial MT" w:hAnsi="Arial MT"/>
        </w:rPr>
        <w:t xml:space="preserve"> </w:t>
      </w:r>
      <w:proofErr w:type="spellStart"/>
      <w:r w:rsidRPr="00783D11">
        <w:rPr>
          <w:rFonts w:ascii="Arial MT" w:hAnsi="Arial MT"/>
        </w:rPr>
        <w:t>manufacturing</w:t>
      </w:r>
      <w:proofErr w:type="spellEnd"/>
      <w:r w:rsidRPr="00783D11">
        <w:rPr>
          <w:rFonts w:ascii="Arial MT" w:hAnsi="Arial MT"/>
        </w:rPr>
        <w:t xml:space="preserve"> </w:t>
      </w:r>
      <w:proofErr w:type="spellStart"/>
      <w:r w:rsidRPr="00783D11">
        <w:rPr>
          <w:rFonts w:ascii="Arial MT" w:hAnsi="Arial MT"/>
        </w:rPr>
        <w:t>than</w:t>
      </w:r>
      <w:proofErr w:type="spellEnd"/>
      <w:r w:rsidRPr="00783D11">
        <w:rPr>
          <w:rFonts w:ascii="Arial MT" w:hAnsi="Arial MT"/>
        </w:rPr>
        <w:t xml:space="preserve"> in mobile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shifting</w:t>
      </w:r>
      <w:proofErr w:type="spellEnd"/>
      <w:r w:rsidRPr="00783D11">
        <w:rPr>
          <w:rFonts w:ascii="Arial MT" w:hAnsi="Arial MT"/>
        </w:rPr>
        <w:t xml:space="preserve"> </w:t>
      </w:r>
      <w:proofErr w:type="spellStart"/>
      <w:r w:rsidRPr="00783D11">
        <w:rPr>
          <w:rFonts w:ascii="Arial MT" w:hAnsi="Arial MT"/>
        </w:rPr>
        <w:t>usages</w:t>
      </w:r>
      <w:proofErr w:type="spellEnd"/>
      <w:r w:rsidRPr="00783D11">
        <w:rPr>
          <w:rFonts w:ascii="Arial MT" w:hAnsi="Arial MT"/>
        </w:rPr>
        <w:t xml:space="preserve">. </w:t>
      </w:r>
      <w:proofErr w:type="spellStart"/>
      <w:r w:rsidRPr="00783D11">
        <w:rPr>
          <w:rFonts w:ascii="Arial MT" w:hAnsi="Arial MT"/>
        </w:rPr>
        <w:t>It</w:t>
      </w:r>
      <w:proofErr w:type="spellEnd"/>
      <w:r w:rsidRPr="00783D11">
        <w:rPr>
          <w:rFonts w:ascii="Arial MT" w:hAnsi="Arial MT"/>
        </w:rPr>
        <w:t xml:space="preserve"> is </w:t>
      </w:r>
      <w:proofErr w:type="spellStart"/>
      <w:r w:rsidRPr="00783D11">
        <w:rPr>
          <w:rFonts w:ascii="Arial MT" w:hAnsi="Arial MT"/>
        </w:rPr>
        <w:t>therefore</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developed</w:t>
      </w:r>
      <w:proofErr w:type="spellEnd"/>
      <w:r w:rsidRPr="00783D11">
        <w:rPr>
          <w:rFonts w:ascii="Arial MT" w:hAnsi="Arial MT"/>
        </w:rPr>
        <w:t xml:space="preserve"> in </w:t>
      </w:r>
      <w:proofErr w:type="spellStart"/>
      <w:r w:rsidRPr="00783D11">
        <w:rPr>
          <w:rFonts w:ascii="Arial MT" w:hAnsi="Arial MT"/>
        </w:rPr>
        <w:t>factory-based</w:t>
      </w:r>
      <w:proofErr w:type="spellEnd"/>
      <w:r w:rsidRPr="00783D11">
        <w:rPr>
          <w:rFonts w:ascii="Arial MT" w:hAnsi="Arial MT"/>
        </w:rPr>
        <w:t xml:space="preserve"> </w:t>
      </w:r>
      <w:proofErr w:type="spellStart"/>
      <w:r w:rsidRPr="00783D11">
        <w:rPr>
          <w:rFonts w:ascii="Arial MT" w:hAnsi="Arial MT"/>
        </w:rPr>
        <w:t>manufacturing</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w:t>
      </w:r>
      <w:proofErr w:type="spellStart"/>
      <w:r w:rsidRPr="00783D11">
        <w:rPr>
          <w:rFonts w:ascii="Arial MT" w:hAnsi="Arial MT"/>
        </w:rPr>
        <w:t>than</w:t>
      </w:r>
      <w:proofErr w:type="spellEnd"/>
      <w:r w:rsidRPr="00783D11">
        <w:rPr>
          <w:rFonts w:ascii="Arial MT" w:hAnsi="Arial MT"/>
        </w:rPr>
        <w:t xml:space="preserve"> in </w:t>
      </w:r>
      <w:proofErr w:type="spellStart"/>
      <w:r w:rsidRPr="00783D11">
        <w:rPr>
          <w:rFonts w:ascii="Arial MT" w:hAnsi="Arial MT"/>
        </w:rPr>
        <w:t>agriculture</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construction</w:t>
      </w:r>
      <w:proofErr w:type="spellEnd"/>
      <w:r w:rsidRPr="00783D11">
        <w:rPr>
          <w:rFonts w:ascii="Arial MT" w:hAnsi="Arial MT"/>
        </w:rPr>
        <w:t xml:space="preserve">. As it </w:t>
      </w:r>
      <w:proofErr w:type="spellStart"/>
      <w:r w:rsidRPr="00783D11">
        <w:rPr>
          <w:rFonts w:ascii="Arial MT" w:hAnsi="Arial MT"/>
        </w:rPr>
        <w:t>requires</w:t>
      </w:r>
      <w:proofErr w:type="spellEnd"/>
      <w:r w:rsidRPr="00783D11">
        <w:rPr>
          <w:rFonts w:ascii="Arial MT" w:hAnsi="Arial MT"/>
        </w:rPr>
        <w:t xml:space="preserve"> </w:t>
      </w:r>
      <w:proofErr w:type="spellStart"/>
      <w:r w:rsidRPr="00783D11">
        <w:rPr>
          <w:rFonts w:ascii="Arial MT" w:hAnsi="Arial MT"/>
        </w:rPr>
        <w:t>highly</w:t>
      </w:r>
      <w:proofErr w:type="spellEnd"/>
      <w:r w:rsidRPr="00783D11">
        <w:rPr>
          <w:rFonts w:ascii="Arial MT" w:hAnsi="Arial MT"/>
        </w:rPr>
        <w:t xml:space="preserve"> </w:t>
      </w:r>
      <w:proofErr w:type="spellStart"/>
      <w:r w:rsidRPr="00783D11">
        <w:rPr>
          <w:rFonts w:ascii="Arial MT" w:hAnsi="Arial MT"/>
        </w:rPr>
        <w:t>structured</w:t>
      </w:r>
      <w:proofErr w:type="spellEnd"/>
      <w:r w:rsidRPr="00783D11">
        <w:rPr>
          <w:rFonts w:ascii="Arial MT" w:hAnsi="Arial MT"/>
        </w:rPr>
        <w:t xml:space="preserve">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challenges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operating</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supervising</w:t>
      </w:r>
      <w:proofErr w:type="spellEnd"/>
      <w:r w:rsidRPr="00783D11">
        <w:rPr>
          <w:rFonts w:ascii="Arial MT" w:hAnsi="Arial MT"/>
        </w:rPr>
        <w:t xml:space="preserve"> </w:t>
      </w:r>
      <w:proofErr w:type="spellStart"/>
      <w:r w:rsidRPr="00783D11">
        <w:rPr>
          <w:rFonts w:ascii="Arial MT" w:hAnsi="Arial MT"/>
        </w:rPr>
        <w:t>staff’s</w:t>
      </w:r>
      <w:proofErr w:type="spellEnd"/>
      <w:r w:rsidRPr="00783D11">
        <w:rPr>
          <w:rFonts w:ascii="Arial MT" w:hAnsi="Arial MT"/>
        </w:rPr>
        <w:t xml:space="preserve"> </w:t>
      </w:r>
      <w:proofErr w:type="spellStart"/>
      <w:r w:rsidRPr="00783D11">
        <w:rPr>
          <w:rFonts w:ascii="Arial MT" w:hAnsi="Arial MT"/>
        </w:rPr>
        <w:t>qualifications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thought</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considerable</w:t>
      </w:r>
      <w:proofErr w:type="spellEnd"/>
      <w:r w:rsidRPr="00783D11">
        <w:rPr>
          <w:rFonts w:ascii="Arial MT" w:hAnsi="Arial MT"/>
        </w:rPr>
        <w:t xml:space="preserve"> but </w:t>
      </w:r>
      <w:proofErr w:type="spellStart"/>
      <w:r w:rsidRPr="00783D11">
        <w:rPr>
          <w:rFonts w:ascii="Arial MT" w:hAnsi="Arial MT"/>
        </w:rPr>
        <w:t>manageable</w:t>
      </w:r>
      <w:proofErr w:type="spellEnd"/>
      <w:r w:rsidRPr="00783D11">
        <w:rPr>
          <w:rFonts w:ascii="Arial MT" w:hAnsi="Arial MT"/>
        </w:rPr>
        <w:t xml:space="preserve"> </w:t>
      </w:r>
      <w:proofErr w:type="spellStart"/>
      <w:r w:rsidRPr="00783D11">
        <w:rPr>
          <w:rFonts w:ascii="Arial MT" w:hAnsi="Arial MT"/>
        </w:rPr>
        <w:t>if</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benefit</w:t>
      </w:r>
      <w:proofErr w:type="spellEnd"/>
      <w:r w:rsidRPr="00783D11">
        <w:rPr>
          <w:rFonts w:ascii="Arial MT" w:hAnsi="Arial MT"/>
        </w:rPr>
        <w:t xml:space="preserve"> is </w:t>
      </w:r>
      <w:proofErr w:type="spellStart"/>
      <w:r w:rsidRPr="00783D11">
        <w:rPr>
          <w:rFonts w:ascii="Arial MT" w:hAnsi="Arial MT"/>
        </w:rPr>
        <w:t>deemed</w:t>
      </w:r>
      <w:proofErr w:type="spellEnd"/>
      <w:r w:rsidRPr="00783D11">
        <w:rPr>
          <w:rFonts w:ascii="Arial MT" w:hAnsi="Arial MT"/>
        </w:rPr>
        <w:t xml:space="preserve"> </w:t>
      </w:r>
      <w:proofErr w:type="spellStart"/>
      <w:r w:rsidRPr="00783D11">
        <w:rPr>
          <w:rFonts w:ascii="Arial MT" w:hAnsi="Arial MT"/>
        </w:rPr>
        <w:t>worth</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investment</w:t>
      </w:r>
      <w:proofErr w:type="spellEnd"/>
      <w:r w:rsidRPr="00783D11">
        <w:rPr>
          <w:rFonts w:ascii="Arial MT" w:hAnsi="Arial MT"/>
        </w:rPr>
        <w:t>.</w:t>
      </w:r>
    </w:p>
    <w:p w14:paraId="442768DC" w14:textId="77777777" w:rsidR="00783D11" w:rsidRDefault="00783D11" w:rsidP="00783D11">
      <w:pPr>
        <w:spacing w:line="360" w:lineRule="auto"/>
        <w:jc w:val="both"/>
        <w:rPr>
          <w:rFonts w:ascii="Arial MT" w:hAnsi="Arial MT"/>
        </w:rPr>
      </w:pPr>
    </w:p>
    <w:p w14:paraId="7B9EB339" w14:textId="77777777" w:rsidR="00783D11" w:rsidRDefault="00783D11" w:rsidP="00783D11">
      <w:pPr>
        <w:spacing w:line="360" w:lineRule="auto"/>
        <w:jc w:val="both"/>
        <w:rPr>
          <w:rFonts w:ascii="Arial MT" w:hAnsi="Arial MT"/>
        </w:rPr>
      </w:pPr>
    </w:p>
    <w:p w14:paraId="6C11B94D" w14:textId="77777777" w:rsidR="00783D11" w:rsidRDefault="00783D11" w:rsidP="00783D11">
      <w:pPr>
        <w:spacing w:line="360" w:lineRule="auto"/>
        <w:jc w:val="both"/>
        <w:rPr>
          <w:rFonts w:ascii="Arial MT" w:hAnsi="Arial MT"/>
        </w:rPr>
      </w:pPr>
    </w:p>
    <w:p w14:paraId="0A0DC04F" w14:textId="77777777" w:rsidR="00783D11" w:rsidRDefault="00783D11" w:rsidP="00783D11">
      <w:pPr>
        <w:spacing w:line="360" w:lineRule="auto"/>
        <w:jc w:val="both"/>
        <w:rPr>
          <w:rFonts w:ascii="Arial MT" w:hAnsi="Arial MT"/>
        </w:rPr>
      </w:pPr>
    </w:p>
    <w:p w14:paraId="70F062DC" w14:textId="5F5BE3EB" w:rsidR="00783D11" w:rsidRDefault="00783D11" w:rsidP="00783D11">
      <w:pPr>
        <w:pStyle w:val="Balk2"/>
        <w:spacing w:after="240"/>
      </w:pPr>
      <w:r w:rsidRPr="00783D11">
        <w:t>Data Analyt</w:t>
      </w:r>
      <w:r w:rsidR="0031636A">
        <w:t>I</w:t>
      </w:r>
      <w:r w:rsidRPr="00783D11">
        <w:t>cs</w:t>
      </w:r>
    </w:p>
    <w:p w14:paraId="623673C4" w14:textId="648C0F8A" w:rsidR="00783D11" w:rsidRDefault="00783D11" w:rsidP="00783D11">
      <w:pPr>
        <w:spacing w:line="360" w:lineRule="auto"/>
        <w:jc w:val="both"/>
        <w:rPr>
          <w:rFonts w:ascii="Arial MT" w:hAnsi="Arial MT"/>
        </w:rPr>
      </w:pP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obtained</w:t>
      </w:r>
      <w:proofErr w:type="spellEnd"/>
      <w:r w:rsidRPr="00783D11">
        <w:rPr>
          <w:rFonts w:ascii="Arial MT" w:hAnsi="Arial MT"/>
        </w:rPr>
        <w:t xml:space="preserve"> </w:t>
      </w:r>
      <w:proofErr w:type="spellStart"/>
      <w:r w:rsidRPr="00783D11">
        <w:rPr>
          <w:rFonts w:ascii="Arial MT" w:hAnsi="Arial MT"/>
        </w:rPr>
        <w:t>from</w:t>
      </w:r>
      <w:proofErr w:type="spellEnd"/>
      <w:r w:rsidRPr="00783D11">
        <w:rPr>
          <w:rFonts w:ascii="Arial MT" w:hAnsi="Arial MT"/>
        </w:rPr>
        <w:t xml:space="preserve"> </w:t>
      </w:r>
      <w:proofErr w:type="spellStart"/>
      <w:r w:rsidRPr="00783D11">
        <w:rPr>
          <w:rFonts w:ascii="Arial MT" w:hAnsi="Arial MT"/>
        </w:rPr>
        <w:t>sensoring</w:t>
      </w:r>
      <w:proofErr w:type="spellEnd"/>
      <w:r w:rsidRPr="00783D11">
        <w:rPr>
          <w:rFonts w:ascii="Arial MT" w:hAnsi="Arial MT"/>
        </w:rPr>
        <w:t xml:space="preserve">, IOT </w:t>
      </w:r>
      <w:proofErr w:type="spellStart"/>
      <w:r w:rsidRPr="00783D11">
        <w:rPr>
          <w:rFonts w:ascii="Arial MT" w:hAnsi="Arial MT"/>
        </w:rPr>
        <w:t>or</w:t>
      </w:r>
      <w:proofErr w:type="spellEnd"/>
      <w:r w:rsidRPr="00783D11">
        <w:rPr>
          <w:rFonts w:ascii="Arial MT" w:hAnsi="Arial MT"/>
        </w:rPr>
        <w:t xml:space="preserve"> Machine-</w:t>
      </w:r>
      <w:proofErr w:type="spellStart"/>
      <w:r w:rsidRPr="00783D11">
        <w:rPr>
          <w:rFonts w:ascii="Arial MT" w:hAnsi="Arial MT"/>
        </w:rPr>
        <w:t>to</w:t>
      </w:r>
      <w:proofErr w:type="spellEnd"/>
      <w:r w:rsidRPr="00783D11">
        <w:rPr>
          <w:rFonts w:ascii="Arial MT" w:hAnsi="Arial MT"/>
        </w:rPr>
        <w:t xml:space="preserve">-Machine </w:t>
      </w:r>
      <w:proofErr w:type="spellStart"/>
      <w:r w:rsidRPr="00783D11">
        <w:rPr>
          <w:rFonts w:ascii="Arial MT" w:hAnsi="Arial MT"/>
        </w:rPr>
        <w:t>interaction</w:t>
      </w:r>
      <w:proofErr w:type="spellEnd"/>
      <w:r w:rsidRPr="00783D11">
        <w:rPr>
          <w:rFonts w:ascii="Arial MT" w:hAnsi="Arial MT"/>
        </w:rPr>
        <w:t xml:space="preserve">, </w:t>
      </w:r>
      <w:proofErr w:type="spellStart"/>
      <w:r w:rsidRPr="00783D11">
        <w:rPr>
          <w:rFonts w:ascii="Arial MT" w:hAnsi="Arial MT"/>
        </w:rPr>
        <w:t>i.e</w:t>
      </w:r>
      <w:proofErr w:type="spellEnd"/>
      <w:r w:rsidRPr="00783D11">
        <w:rPr>
          <w:rFonts w:ascii="Arial MT" w:hAnsi="Arial MT"/>
        </w:rPr>
        <w:t xml:space="preserve">. </w:t>
      </w:r>
      <w:proofErr w:type="spellStart"/>
      <w:r w:rsidRPr="00783D11">
        <w:rPr>
          <w:rFonts w:ascii="Arial MT" w:hAnsi="Arial MT"/>
        </w:rPr>
        <w:t>from</w:t>
      </w:r>
      <w:proofErr w:type="spellEnd"/>
      <w:r w:rsidRPr="00783D11">
        <w:rPr>
          <w:rFonts w:ascii="Arial MT" w:hAnsi="Arial MT"/>
        </w:rPr>
        <w:t xml:space="preserve"> </w:t>
      </w:r>
      <w:proofErr w:type="spellStart"/>
      <w:r w:rsidRPr="00783D11">
        <w:rPr>
          <w:rFonts w:ascii="Arial MT" w:hAnsi="Arial MT"/>
        </w:rPr>
        <w:t>mostly</w:t>
      </w:r>
      <w:proofErr w:type="spellEnd"/>
      <w:r w:rsidRPr="00783D11">
        <w:rPr>
          <w:rFonts w:ascii="Arial MT" w:hAnsi="Arial MT"/>
        </w:rPr>
        <w:t xml:space="preserve"> </w:t>
      </w:r>
      <w:proofErr w:type="spellStart"/>
      <w:r w:rsidRPr="00783D11">
        <w:rPr>
          <w:rFonts w:ascii="Arial MT" w:hAnsi="Arial MT"/>
        </w:rPr>
        <w:t>linear</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structured</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found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easily</w:t>
      </w:r>
      <w:proofErr w:type="spellEnd"/>
      <w:r w:rsidRPr="00783D11">
        <w:rPr>
          <w:rFonts w:ascii="Arial MT" w:hAnsi="Arial MT"/>
        </w:rPr>
        <w:t xml:space="preserve"> </w:t>
      </w:r>
      <w:proofErr w:type="spellStart"/>
      <w:r w:rsidRPr="00783D11">
        <w:rPr>
          <w:rFonts w:ascii="Arial MT" w:hAnsi="Arial MT"/>
        </w:rPr>
        <w:t>manageable</w:t>
      </w:r>
      <w:proofErr w:type="spellEnd"/>
      <w:r w:rsidRPr="00783D11">
        <w:rPr>
          <w:rFonts w:ascii="Arial MT" w:hAnsi="Arial MT"/>
        </w:rPr>
        <w:t xml:space="preserve"> </w:t>
      </w:r>
      <w:proofErr w:type="spellStart"/>
      <w:r w:rsidRPr="00783D11">
        <w:rPr>
          <w:rFonts w:ascii="Arial MT" w:hAnsi="Arial MT"/>
        </w:rPr>
        <w:t>by</w:t>
      </w:r>
      <w:proofErr w:type="spellEnd"/>
      <w:r w:rsidRPr="00783D11">
        <w:rPr>
          <w:rFonts w:ascii="Arial MT" w:hAnsi="Arial MT"/>
        </w:rPr>
        <w:t xml:space="preserve"> </w:t>
      </w:r>
      <w:proofErr w:type="spellStart"/>
      <w:r w:rsidRPr="00783D11">
        <w:rPr>
          <w:rFonts w:ascii="Arial MT" w:hAnsi="Arial MT"/>
        </w:rPr>
        <w:t>most</w:t>
      </w:r>
      <w:proofErr w:type="spellEnd"/>
      <w:r w:rsidRPr="00783D11">
        <w:rPr>
          <w:rFonts w:ascii="Arial MT" w:hAnsi="Arial MT"/>
        </w:rPr>
        <w:t xml:space="preserve"> </w:t>
      </w:r>
      <w:proofErr w:type="spellStart"/>
      <w:r w:rsidRPr="00783D11">
        <w:rPr>
          <w:rFonts w:ascii="Arial MT" w:hAnsi="Arial MT"/>
        </w:rPr>
        <w:t>companies</w:t>
      </w:r>
      <w:proofErr w:type="spellEnd"/>
      <w:r w:rsidRPr="00783D11">
        <w:rPr>
          <w:rFonts w:ascii="Arial MT" w:hAnsi="Arial MT"/>
        </w:rPr>
        <w:t xml:space="preserve">. </w:t>
      </w:r>
      <w:proofErr w:type="spellStart"/>
      <w:r w:rsidRPr="00783D11">
        <w:rPr>
          <w:rFonts w:ascii="Arial MT" w:hAnsi="Arial MT"/>
        </w:rPr>
        <w:t>When</w:t>
      </w:r>
      <w:proofErr w:type="spellEnd"/>
      <w:r w:rsidRPr="00783D11">
        <w:rPr>
          <w:rFonts w:ascii="Arial MT" w:hAnsi="Arial MT"/>
        </w:rPr>
        <w:t xml:space="preserve"> it </w:t>
      </w:r>
      <w:proofErr w:type="spellStart"/>
      <w:r w:rsidRPr="00783D11">
        <w:rPr>
          <w:rFonts w:ascii="Arial MT" w:hAnsi="Arial MT"/>
        </w:rPr>
        <w:t>comes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unstructured</w:t>
      </w:r>
      <w:proofErr w:type="spellEnd"/>
      <w:r w:rsidRPr="00783D11">
        <w:rPr>
          <w:rFonts w:ascii="Arial MT" w:hAnsi="Arial MT"/>
        </w:rPr>
        <w:t xml:space="preserve">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analyzed</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understanding</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w:t>
      </w:r>
      <w:proofErr w:type="spellStart"/>
      <w:r w:rsidRPr="00783D11">
        <w:rPr>
          <w:rFonts w:ascii="Arial MT" w:hAnsi="Arial MT"/>
        </w:rPr>
        <w:t>customer</w:t>
      </w:r>
      <w:proofErr w:type="spellEnd"/>
      <w:r w:rsidRPr="00783D11">
        <w:rPr>
          <w:rFonts w:ascii="Arial MT" w:hAnsi="Arial MT"/>
        </w:rPr>
        <w:t xml:space="preserve"> </w:t>
      </w:r>
      <w:proofErr w:type="spellStart"/>
      <w:r w:rsidRPr="00783D11">
        <w:rPr>
          <w:rFonts w:ascii="Arial MT" w:hAnsi="Arial MT"/>
        </w:rPr>
        <w:t>behaviour</w:t>
      </w:r>
      <w:proofErr w:type="spellEnd"/>
      <w:r w:rsidRPr="00783D11">
        <w:rPr>
          <w:rFonts w:ascii="Arial MT" w:hAnsi="Arial MT"/>
        </w:rPr>
        <w:t xml:space="preserve">, </w:t>
      </w:r>
      <w:proofErr w:type="spellStart"/>
      <w:r w:rsidRPr="00783D11">
        <w:rPr>
          <w:rFonts w:ascii="Arial MT" w:hAnsi="Arial MT"/>
        </w:rPr>
        <w:t>fuzzy</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w:t>
      </w:r>
      <w:proofErr w:type="spellStart"/>
      <w:r w:rsidRPr="00783D11">
        <w:rPr>
          <w:rFonts w:ascii="Arial MT" w:hAnsi="Arial MT"/>
        </w:rPr>
        <w:t>geophysical</w:t>
      </w:r>
      <w:proofErr w:type="spellEnd"/>
      <w:r w:rsidRPr="00783D11">
        <w:rPr>
          <w:rFonts w:ascii="Arial MT" w:hAnsi="Arial MT"/>
        </w:rPr>
        <w:t xml:space="preserve"> </w:t>
      </w:r>
      <w:proofErr w:type="spellStart"/>
      <w:r w:rsidRPr="00783D11">
        <w:rPr>
          <w:rFonts w:ascii="Arial MT" w:hAnsi="Arial MT"/>
        </w:rPr>
        <w:t>conditions</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complex</w:t>
      </w:r>
      <w:proofErr w:type="spellEnd"/>
      <w:r w:rsidRPr="00783D11">
        <w:rPr>
          <w:rFonts w:ascii="Arial MT" w:hAnsi="Arial MT"/>
        </w:rPr>
        <w:t xml:space="preserve"> </w:t>
      </w:r>
      <w:proofErr w:type="spellStart"/>
      <w:r w:rsidRPr="00783D11">
        <w:rPr>
          <w:rFonts w:ascii="Arial MT" w:hAnsi="Arial MT"/>
        </w:rPr>
        <w:t>supply</w:t>
      </w:r>
      <w:proofErr w:type="spellEnd"/>
      <w:r w:rsidRPr="00783D11">
        <w:rPr>
          <w:rFonts w:ascii="Arial MT" w:hAnsi="Arial MT"/>
        </w:rPr>
        <w:t xml:space="preserve"> </w:t>
      </w:r>
      <w:proofErr w:type="spellStart"/>
      <w:r w:rsidRPr="00783D11">
        <w:rPr>
          <w:rFonts w:ascii="Arial MT" w:hAnsi="Arial MT"/>
        </w:rPr>
        <w:t>chain</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w:t>
      </w:r>
      <w:proofErr w:type="spellStart"/>
      <w:r w:rsidRPr="00783D11">
        <w:rPr>
          <w:rFonts w:ascii="Arial MT" w:hAnsi="Arial MT"/>
        </w:rPr>
        <w:t>though</w:t>
      </w:r>
      <w:proofErr w:type="spellEnd"/>
      <w:r w:rsidRPr="00783D11">
        <w:rPr>
          <w:rFonts w:ascii="Arial MT" w:hAnsi="Arial MT"/>
        </w:rPr>
        <w:t xml:space="preserve">, </w:t>
      </w:r>
      <w:proofErr w:type="spellStart"/>
      <w:r w:rsidRPr="00783D11">
        <w:rPr>
          <w:rFonts w:ascii="Arial MT" w:hAnsi="Arial MT"/>
        </w:rPr>
        <w:t>interviewees</w:t>
      </w:r>
      <w:proofErr w:type="spellEnd"/>
      <w:r w:rsidRPr="00783D11">
        <w:rPr>
          <w:rFonts w:ascii="Arial MT" w:hAnsi="Arial MT"/>
        </w:rPr>
        <w:t xml:space="preserve"> </w:t>
      </w:r>
      <w:proofErr w:type="spellStart"/>
      <w:r w:rsidRPr="00783D11">
        <w:rPr>
          <w:rFonts w:ascii="Arial MT" w:hAnsi="Arial MT"/>
        </w:rPr>
        <w:t>voiced</w:t>
      </w:r>
      <w:proofErr w:type="spellEnd"/>
      <w:r w:rsidRPr="00783D11">
        <w:rPr>
          <w:rFonts w:ascii="Arial MT" w:hAnsi="Arial MT"/>
        </w:rPr>
        <w:t xml:space="preserve"> </w:t>
      </w:r>
      <w:proofErr w:type="spellStart"/>
      <w:r w:rsidRPr="00783D11">
        <w:rPr>
          <w:rFonts w:ascii="Arial MT" w:hAnsi="Arial MT"/>
        </w:rPr>
        <w:t>much</w:t>
      </w:r>
      <w:proofErr w:type="spellEnd"/>
      <w:r w:rsidRPr="00783D11">
        <w:rPr>
          <w:rFonts w:ascii="Arial MT" w:hAnsi="Arial MT"/>
        </w:rPr>
        <w:t xml:space="preserve"> </w:t>
      </w:r>
      <w:proofErr w:type="spellStart"/>
      <w:r w:rsidRPr="00783D11">
        <w:rPr>
          <w:rFonts w:ascii="Arial MT" w:hAnsi="Arial MT"/>
        </w:rPr>
        <w:t>lower</w:t>
      </w:r>
      <w:proofErr w:type="spellEnd"/>
      <w:r w:rsidRPr="00783D11">
        <w:rPr>
          <w:rFonts w:ascii="Arial MT" w:hAnsi="Arial MT"/>
        </w:rPr>
        <w:t xml:space="preserve"> </w:t>
      </w:r>
      <w:proofErr w:type="spellStart"/>
      <w:r w:rsidRPr="00783D11">
        <w:rPr>
          <w:rFonts w:ascii="Arial MT" w:hAnsi="Arial MT"/>
        </w:rPr>
        <w:t>confidence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mainstreaming</w:t>
      </w:r>
      <w:proofErr w:type="spellEnd"/>
      <w:r w:rsidRPr="00783D11">
        <w:rPr>
          <w:rFonts w:ascii="Arial MT" w:hAnsi="Arial MT"/>
        </w:rPr>
        <w:t xml:space="preserve"> </w:t>
      </w:r>
      <w:proofErr w:type="spellStart"/>
      <w:r w:rsidRPr="00783D11">
        <w:rPr>
          <w:rFonts w:ascii="Arial MT" w:hAnsi="Arial MT"/>
        </w:rPr>
        <w:t>levels</w:t>
      </w:r>
      <w:proofErr w:type="spellEnd"/>
      <w:r w:rsidRPr="00783D11">
        <w:rPr>
          <w:rFonts w:ascii="Arial MT" w:hAnsi="Arial MT"/>
        </w:rPr>
        <w:t xml:space="preserve">. </w:t>
      </w:r>
      <w:proofErr w:type="spellStart"/>
      <w:r w:rsidRPr="00783D11">
        <w:rPr>
          <w:rFonts w:ascii="Arial MT" w:hAnsi="Arial MT"/>
        </w:rPr>
        <w:t>Big</w:t>
      </w:r>
      <w:proofErr w:type="spellEnd"/>
      <w:r w:rsidRPr="00783D11">
        <w:rPr>
          <w:rFonts w:ascii="Arial MT" w:hAnsi="Arial MT"/>
        </w:rPr>
        <w:t xml:space="preserve"> Data </w:t>
      </w:r>
      <w:proofErr w:type="spellStart"/>
      <w:r w:rsidRPr="00783D11">
        <w:rPr>
          <w:rFonts w:ascii="Arial MT" w:hAnsi="Arial MT"/>
        </w:rPr>
        <w:t>seems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a </w:t>
      </w:r>
      <w:proofErr w:type="spellStart"/>
      <w:r w:rsidRPr="00783D11">
        <w:rPr>
          <w:rFonts w:ascii="Arial MT" w:hAnsi="Arial MT"/>
        </w:rPr>
        <w:t>largely</w:t>
      </w:r>
      <w:proofErr w:type="spellEnd"/>
      <w:r w:rsidRPr="00783D11">
        <w:rPr>
          <w:rFonts w:ascii="Arial MT" w:hAnsi="Arial MT"/>
        </w:rPr>
        <w:t xml:space="preserve"> </w:t>
      </w:r>
      <w:proofErr w:type="spellStart"/>
      <w:r w:rsidRPr="00783D11">
        <w:rPr>
          <w:rFonts w:ascii="Arial MT" w:hAnsi="Arial MT"/>
        </w:rPr>
        <w:t>untapped</w:t>
      </w:r>
      <w:proofErr w:type="spellEnd"/>
      <w:r w:rsidRPr="00783D11">
        <w:rPr>
          <w:rFonts w:ascii="Arial MT" w:hAnsi="Arial MT"/>
        </w:rPr>
        <w:t xml:space="preserve"> mine </w:t>
      </w:r>
      <w:proofErr w:type="spellStart"/>
      <w:r w:rsidRPr="00783D11">
        <w:rPr>
          <w:rFonts w:ascii="Arial MT" w:hAnsi="Arial MT"/>
        </w:rPr>
        <w:t>and</w:t>
      </w:r>
      <w:proofErr w:type="spellEnd"/>
      <w:r w:rsidRPr="00783D11">
        <w:rPr>
          <w:rFonts w:ascii="Arial MT" w:hAnsi="Arial MT"/>
        </w:rPr>
        <w:t xml:space="preserve"> is </w:t>
      </w:r>
      <w:proofErr w:type="spellStart"/>
      <w:r w:rsidRPr="00783D11">
        <w:rPr>
          <w:rFonts w:ascii="Arial MT" w:hAnsi="Arial MT"/>
        </w:rPr>
        <w:t>seen</w:t>
      </w:r>
      <w:proofErr w:type="spellEnd"/>
      <w:r w:rsidRPr="00783D11">
        <w:rPr>
          <w:rFonts w:ascii="Arial MT" w:hAnsi="Arial MT"/>
        </w:rPr>
        <w:t xml:space="preserve"> as a </w:t>
      </w:r>
      <w:proofErr w:type="spellStart"/>
      <w:r w:rsidRPr="00783D11">
        <w:rPr>
          <w:rFonts w:ascii="Arial MT" w:hAnsi="Arial MT"/>
        </w:rPr>
        <w:t>field</w:t>
      </w:r>
      <w:proofErr w:type="spellEnd"/>
      <w:r w:rsidRPr="00783D11">
        <w:rPr>
          <w:rFonts w:ascii="Arial MT" w:hAnsi="Arial MT"/>
        </w:rPr>
        <w:t xml:space="preserve"> of </w:t>
      </w:r>
      <w:proofErr w:type="spellStart"/>
      <w:r w:rsidRPr="00783D11">
        <w:rPr>
          <w:rFonts w:ascii="Arial MT" w:hAnsi="Arial MT"/>
        </w:rPr>
        <w:t>specialists</w:t>
      </w:r>
      <w:proofErr w:type="spellEnd"/>
      <w:r w:rsidRPr="00783D11">
        <w:rPr>
          <w:rFonts w:ascii="Arial MT" w:hAnsi="Arial MT"/>
        </w:rPr>
        <w:t xml:space="preserve">, </w:t>
      </w:r>
      <w:proofErr w:type="spellStart"/>
      <w:r w:rsidRPr="00783D11">
        <w:rPr>
          <w:rFonts w:ascii="Arial MT" w:hAnsi="Arial MT"/>
        </w:rPr>
        <w:t>which</w:t>
      </w:r>
      <w:proofErr w:type="spellEnd"/>
      <w:r w:rsidRPr="00783D11">
        <w:rPr>
          <w:rFonts w:ascii="Arial MT" w:hAnsi="Arial MT"/>
        </w:rPr>
        <w:t xml:space="preserve"> is </w:t>
      </w:r>
      <w:proofErr w:type="spellStart"/>
      <w:r w:rsidRPr="00783D11">
        <w:rPr>
          <w:rFonts w:ascii="Arial MT" w:hAnsi="Arial MT"/>
        </w:rPr>
        <w:t>why</w:t>
      </w:r>
      <w:proofErr w:type="spellEnd"/>
      <w:r w:rsidRPr="00783D11">
        <w:rPr>
          <w:rFonts w:ascii="Arial MT" w:hAnsi="Arial MT"/>
        </w:rPr>
        <w:t xml:space="preserve"> </w:t>
      </w:r>
      <w:proofErr w:type="spellStart"/>
      <w:r w:rsidRPr="00783D11">
        <w:rPr>
          <w:rFonts w:ascii="Arial MT" w:hAnsi="Arial MT"/>
        </w:rPr>
        <w:t>companies</w:t>
      </w:r>
      <w:proofErr w:type="spellEnd"/>
      <w:r w:rsidRPr="00783D11">
        <w:rPr>
          <w:rFonts w:ascii="Arial MT" w:hAnsi="Arial MT"/>
        </w:rPr>
        <w:t xml:space="preserve"> </w:t>
      </w:r>
      <w:proofErr w:type="spellStart"/>
      <w:r w:rsidRPr="00783D11">
        <w:rPr>
          <w:rFonts w:ascii="Arial MT" w:hAnsi="Arial MT"/>
        </w:rPr>
        <w:t>occasionally</w:t>
      </w:r>
      <w:proofErr w:type="spellEnd"/>
      <w:r w:rsidRPr="00783D11">
        <w:rPr>
          <w:rFonts w:ascii="Arial MT" w:hAnsi="Arial MT"/>
        </w:rPr>
        <w:t xml:space="preserve"> </w:t>
      </w:r>
      <w:proofErr w:type="spellStart"/>
      <w:r w:rsidRPr="00783D11">
        <w:rPr>
          <w:rFonts w:ascii="Arial MT" w:hAnsi="Arial MT"/>
        </w:rPr>
        <w:t>call</w:t>
      </w:r>
      <w:proofErr w:type="spellEnd"/>
      <w:r w:rsidRPr="00783D11">
        <w:rPr>
          <w:rFonts w:ascii="Arial MT" w:hAnsi="Arial MT"/>
        </w:rPr>
        <w:t xml:space="preserve"> on </w:t>
      </w:r>
      <w:proofErr w:type="spellStart"/>
      <w:r w:rsidRPr="00783D11">
        <w:rPr>
          <w:rFonts w:ascii="Arial MT" w:hAnsi="Arial MT"/>
        </w:rPr>
        <w:t>external</w:t>
      </w:r>
      <w:proofErr w:type="spellEnd"/>
      <w:r w:rsidRPr="00783D11">
        <w:rPr>
          <w:rFonts w:ascii="Arial MT" w:hAnsi="Arial MT"/>
        </w:rPr>
        <w:t xml:space="preserve"> </w:t>
      </w:r>
      <w:proofErr w:type="spellStart"/>
      <w:r w:rsidRPr="00783D11">
        <w:rPr>
          <w:rFonts w:ascii="Arial MT" w:hAnsi="Arial MT"/>
        </w:rPr>
        <w:t>partners</w:t>
      </w:r>
      <w:proofErr w:type="spellEnd"/>
      <w:r w:rsidRPr="00783D11">
        <w:rPr>
          <w:rFonts w:ascii="Arial MT" w:hAnsi="Arial MT"/>
        </w:rPr>
        <w:t xml:space="preserve"> </w:t>
      </w:r>
      <w:proofErr w:type="spellStart"/>
      <w:r w:rsidRPr="00783D11">
        <w:rPr>
          <w:rFonts w:ascii="Arial MT" w:hAnsi="Arial MT"/>
        </w:rPr>
        <w:t>including</w:t>
      </w:r>
      <w:proofErr w:type="spellEnd"/>
      <w:r w:rsidRPr="00783D11">
        <w:rPr>
          <w:rFonts w:ascii="Arial MT" w:hAnsi="Arial MT"/>
        </w:rPr>
        <w:t xml:space="preserve"> </w:t>
      </w:r>
      <w:proofErr w:type="spellStart"/>
      <w:r w:rsidRPr="00783D11">
        <w:rPr>
          <w:rFonts w:ascii="Arial MT" w:hAnsi="Arial MT"/>
        </w:rPr>
        <w:t>startups</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can </w:t>
      </w:r>
      <w:proofErr w:type="spellStart"/>
      <w:r w:rsidRPr="00783D11">
        <w:rPr>
          <w:rFonts w:ascii="Arial MT" w:hAnsi="Arial MT"/>
        </w:rPr>
        <w:t>offer</w:t>
      </w:r>
      <w:proofErr w:type="spellEnd"/>
      <w:r w:rsidRPr="00783D11">
        <w:rPr>
          <w:rFonts w:ascii="Arial MT" w:hAnsi="Arial MT"/>
        </w:rPr>
        <w:t xml:space="preserve"> </w:t>
      </w:r>
      <w:proofErr w:type="spellStart"/>
      <w:r w:rsidRPr="00783D11">
        <w:rPr>
          <w:rFonts w:ascii="Arial MT" w:hAnsi="Arial MT"/>
        </w:rPr>
        <w:t>breakthroughs</w:t>
      </w:r>
      <w:proofErr w:type="spellEnd"/>
      <w:r w:rsidRPr="00783D11">
        <w:rPr>
          <w:rFonts w:ascii="Arial MT" w:hAnsi="Arial MT"/>
        </w:rPr>
        <w:t xml:space="preserve"> in </w:t>
      </w:r>
      <w:proofErr w:type="spellStart"/>
      <w:r w:rsidRPr="00783D11">
        <w:rPr>
          <w:rFonts w:ascii="Arial MT" w:hAnsi="Arial MT"/>
        </w:rPr>
        <w:t>areas</w:t>
      </w:r>
      <w:proofErr w:type="spellEnd"/>
      <w:r w:rsidRPr="00783D11">
        <w:rPr>
          <w:rFonts w:ascii="Arial MT" w:hAnsi="Arial MT"/>
        </w:rPr>
        <w:t xml:space="preserve"> of </w:t>
      </w: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interest</w:t>
      </w:r>
      <w:proofErr w:type="spellEnd"/>
      <w:r w:rsidRPr="00783D11">
        <w:rPr>
          <w:rFonts w:ascii="Arial MT" w:hAnsi="Arial MT"/>
        </w:rPr>
        <w:t>.</w:t>
      </w:r>
    </w:p>
    <w:p w14:paraId="1138E0DD" w14:textId="444B788C" w:rsidR="00783D11" w:rsidRDefault="00783D11" w:rsidP="00783D11">
      <w:pPr>
        <w:pStyle w:val="Balk2"/>
        <w:spacing w:after="240"/>
      </w:pPr>
      <w:proofErr w:type="spellStart"/>
      <w:r w:rsidRPr="00783D11">
        <w:t>IoT</w:t>
      </w:r>
      <w:proofErr w:type="spellEnd"/>
    </w:p>
    <w:p w14:paraId="5A1C2833" w14:textId="05EC72D5" w:rsidR="00783D11" w:rsidRDefault="00783D11" w:rsidP="00783D11">
      <w:pPr>
        <w:spacing w:line="360" w:lineRule="auto"/>
        <w:jc w:val="both"/>
        <w:rPr>
          <w:rFonts w:ascii="Arial MT" w:hAnsi="Arial MT"/>
        </w:rPr>
      </w:pP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manufacturing</w:t>
      </w:r>
      <w:proofErr w:type="spellEnd"/>
      <w:r w:rsidRPr="00783D11">
        <w:rPr>
          <w:rFonts w:ascii="Arial MT" w:hAnsi="Arial MT"/>
        </w:rPr>
        <w:t xml:space="preserve"> </w:t>
      </w:r>
      <w:proofErr w:type="spellStart"/>
      <w:r w:rsidRPr="00783D11">
        <w:rPr>
          <w:rFonts w:ascii="Arial MT" w:hAnsi="Arial MT"/>
        </w:rPr>
        <w:t>industries</w:t>
      </w:r>
      <w:proofErr w:type="spellEnd"/>
      <w:r w:rsidRPr="00783D11">
        <w:rPr>
          <w:rFonts w:ascii="Arial MT" w:hAnsi="Arial MT"/>
        </w:rPr>
        <w:t xml:space="preserve"> </w:t>
      </w:r>
      <w:proofErr w:type="spellStart"/>
      <w:r w:rsidRPr="00783D11">
        <w:rPr>
          <w:rFonts w:ascii="Arial MT" w:hAnsi="Arial MT"/>
        </w:rPr>
        <w:t>have</w:t>
      </w:r>
      <w:proofErr w:type="spellEnd"/>
      <w:r w:rsidRPr="00783D11">
        <w:rPr>
          <w:rFonts w:ascii="Arial MT" w:hAnsi="Arial MT"/>
        </w:rPr>
        <w:t xml:space="preserve"> </w:t>
      </w:r>
      <w:proofErr w:type="spellStart"/>
      <w:r w:rsidRPr="00783D11">
        <w:rPr>
          <w:rFonts w:ascii="Arial MT" w:hAnsi="Arial MT"/>
        </w:rPr>
        <w:t>installed</w:t>
      </w:r>
      <w:proofErr w:type="spellEnd"/>
      <w:r w:rsidRPr="00783D11">
        <w:rPr>
          <w:rFonts w:ascii="Arial MT" w:hAnsi="Arial MT"/>
        </w:rPr>
        <w:t xml:space="preserve"> </w:t>
      </w:r>
      <w:proofErr w:type="spellStart"/>
      <w:r w:rsidRPr="00783D11">
        <w:rPr>
          <w:rFonts w:ascii="Arial MT" w:hAnsi="Arial MT"/>
        </w:rPr>
        <w:t>IoT</w:t>
      </w:r>
      <w:proofErr w:type="spellEnd"/>
      <w:r w:rsidRPr="00783D11">
        <w:rPr>
          <w:rFonts w:ascii="Arial MT" w:hAnsi="Arial MT"/>
        </w:rPr>
        <w:t xml:space="preserve"> </w:t>
      </w:r>
      <w:proofErr w:type="spellStart"/>
      <w:r w:rsidRPr="00783D11">
        <w:rPr>
          <w:rFonts w:ascii="Arial MT" w:hAnsi="Arial MT"/>
        </w:rPr>
        <w:t>technologies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varying</w:t>
      </w:r>
      <w:proofErr w:type="spellEnd"/>
      <w:r w:rsidRPr="00783D11">
        <w:rPr>
          <w:rFonts w:ascii="Arial MT" w:hAnsi="Arial MT"/>
        </w:rPr>
        <w:t xml:space="preserve"> </w:t>
      </w:r>
      <w:proofErr w:type="spellStart"/>
      <w:r w:rsidRPr="00783D11">
        <w:rPr>
          <w:rFonts w:ascii="Arial MT" w:hAnsi="Arial MT"/>
        </w:rPr>
        <w:t>degrees</w:t>
      </w:r>
      <w:proofErr w:type="spellEnd"/>
      <w:r w:rsidRPr="00783D11">
        <w:rPr>
          <w:rFonts w:ascii="Arial MT" w:hAnsi="Arial MT"/>
        </w:rPr>
        <w:t xml:space="preserve">, be it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product</w:t>
      </w:r>
      <w:proofErr w:type="spellEnd"/>
      <w:r w:rsidRPr="00783D11">
        <w:rPr>
          <w:rFonts w:ascii="Arial MT" w:hAnsi="Arial MT"/>
        </w:rPr>
        <w:t xml:space="preserve"> </w:t>
      </w:r>
      <w:proofErr w:type="spellStart"/>
      <w:r w:rsidRPr="00783D11">
        <w:rPr>
          <w:rFonts w:ascii="Arial MT" w:hAnsi="Arial MT"/>
        </w:rPr>
        <w:t>handling</w:t>
      </w:r>
      <w:proofErr w:type="spellEnd"/>
      <w:r w:rsidRPr="00783D11">
        <w:rPr>
          <w:rFonts w:ascii="Arial MT" w:hAnsi="Arial MT"/>
        </w:rPr>
        <w:t xml:space="preserve">, </w:t>
      </w:r>
      <w:proofErr w:type="spellStart"/>
      <w:r w:rsidRPr="00783D11">
        <w:rPr>
          <w:rFonts w:ascii="Arial MT" w:hAnsi="Arial MT"/>
        </w:rPr>
        <w:t>machine</w:t>
      </w:r>
      <w:proofErr w:type="spellEnd"/>
      <w:r w:rsidRPr="00783D11">
        <w:rPr>
          <w:rFonts w:ascii="Arial MT" w:hAnsi="Arial MT"/>
        </w:rPr>
        <w:t xml:space="preserve"> </w:t>
      </w:r>
      <w:proofErr w:type="spellStart"/>
      <w:r w:rsidRPr="00783D11">
        <w:rPr>
          <w:rFonts w:ascii="Arial MT" w:hAnsi="Arial MT"/>
        </w:rPr>
        <w:t>feeding</w:t>
      </w:r>
      <w:proofErr w:type="spellEnd"/>
      <w:r w:rsidRPr="00783D11">
        <w:rPr>
          <w:rFonts w:ascii="Arial MT" w:hAnsi="Arial MT"/>
        </w:rPr>
        <w:t xml:space="preserve">, </w:t>
      </w:r>
      <w:proofErr w:type="spellStart"/>
      <w:r w:rsidRPr="00783D11">
        <w:rPr>
          <w:rFonts w:ascii="Arial MT" w:hAnsi="Arial MT"/>
        </w:rPr>
        <w:t>conveying</w:t>
      </w:r>
      <w:proofErr w:type="spellEnd"/>
      <w:r w:rsidRPr="00783D11">
        <w:rPr>
          <w:rFonts w:ascii="Arial MT" w:hAnsi="Arial MT"/>
        </w:rPr>
        <w:t xml:space="preserve">, </w:t>
      </w:r>
      <w:proofErr w:type="spellStart"/>
      <w:r w:rsidRPr="00783D11">
        <w:rPr>
          <w:rFonts w:ascii="Arial MT" w:hAnsi="Arial MT"/>
        </w:rPr>
        <w:t>product</w:t>
      </w:r>
      <w:proofErr w:type="spellEnd"/>
      <w:r w:rsidRPr="00783D11">
        <w:rPr>
          <w:rFonts w:ascii="Arial MT" w:hAnsi="Arial MT"/>
        </w:rPr>
        <w:t xml:space="preserve"> </w:t>
      </w:r>
      <w:proofErr w:type="spellStart"/>
      <w:r w:rsidRPr="00783D11">
        <w:rPr>
          <w:rFonts w:ascii="Arial MT" w:hAnsi="Arial MT"/>
        </w:rPr>
        <w:t>processing</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finishing</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main </w:t>
      </w:r>
      <w:proofErr w:type="spellStart"/>
      <w:r w:rsidRPr="00783D11">
        <w:rPr>
          <w:rFonts w:ascii="Arial MT" w:hAnsi="Arial MT"/>
        </w:rPr>
        <w:t>reasoning</w:t>
      </w:r>
      <w:proofErr w:type="spellEnd"/>
      <w:r w:rsidRPr="00783D11">
        <w:rPr>
          <w:rFonts w:ascii="Arial MT" w:hAnsi="Arial MT"/>
        </w:rPr>
        <w:t xml:space="preserve"> </w:t>
      </w:r>
      <w:proofErr w:type="spellStart"/>
      <w:r w:rsidRPr="00783D11">
        <w:rPr>
          <w:rFonts w:ascii="Arial MT" w:hAnsi="Arial MT"/>
        </w:rPr>
        <w:t>behind</w:t>
      </w:r>
      <w:proofErr w:type="spellEnd"/>
      <w:r w:rsidRPr="00783D11">
        <w:rPr>
          <w:rFonts w:ascii="Arial MT" w:hAnsi="Arial MT"/>
        </w:rPr>
        <w:t xml:space="preserve"> it is an </w:t>
      </w:r>
      <w:proofErr w:type="spellStart"/>
      <w:r w:rsidRPr="00783D11">
        <w:rPr>
          <w:rFonts w:ascii="Arial MT" w:hAnsi="Arial MT"/>
        </w:rPr>
        <w:t>increase</w:t>
      </w:r>
      <w:proofErr w:type="spellEnd"/>
      <w:r w:rsidRPr="00783D11">
        <w:rPr>
          <w:rFonts w:ascii="Arial MT" w:hAnsi="Arial MT"/>
        </w:rPr>
        <w:t xml:space="preserve"> of </w:t>
      </w:r>
      <w:proofErr w:type="spellStart"/>
      <w:r w:rsidRPr="00783D11">
        <w:rPr>
          <w:rFonts w:ascii="Arial MT" w:hAnsi="Arial MT"/>
        </w:rPr>
        <w:t>efficiency</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control</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has, </w:t>
      </w:r>
      <w:proofErr w:type="spellStart"/>
      <w:r w:rsidRPr="00783D11">
        <w:rPr>
          <w:rFonts w:ascii="Arial MT" w:hAnsi="Arial MT"/>
        </w:rPr>
        <w:t>however</w:t>
      </w:r>
      <w:proofErr w:type="spellEnd"/>
      <w:r w:rsidRPr="00783D11">
        <w:rPr>
          <w:rFonts w:ascii="Arial MT" w:hAnsi="Arial MT"/>
        </w:rPr>
        <w:t xml:space="preserve">, </w:t>
      </w:r>
      <w:proofErr w:type="spellStart"/>
      <w:r w:rsidRPr="00783D11">
        <w:rPr>
          <w:rFonts w:ascii="Arial MT" w:hAnsi="Arial MT"/>
        </w:rPr>
        <w:t>rarely</w:t>
      </w:r>
      <w:proofErr w:type="spellEnd"/>
      <w:r w:rsidRPr="00783D11">
        <w:rPr>
          <w:rFonts w:ascii="Arial MT" w:hAnsi="Arial MT"/>
        </w:rPr>
        <w:t xml:space="preserve"> </w:t>
      </w:r>
      <w:proofErr w:type="spellStart"/>
      <w:r w:rsidRPr="00783D11">
        <w:rPr>
          <w:rFonts w:ascii="Arial MT" w:hAnsi="Arial MT"/>
        </w:rPr>
        <w:t>reached</w:t>
      </w:r>
      <w:proofErr w:type="spellEnd"/>
      <w:r w:rsidRPr="00783D11">
        <w:rPr>
          <w:rFonts w:ascii="Arial MT" w:hAnsi="Arial MT"/>
        </w:rPr>
        <w:t xml:space="preserve"> a </w:t>
      </w:r>
      <w:proofErr w:type="spellStart"/>
      <w:r w:rsidRPr="00783D11">
        <w:rPr>
          <w:rFonts w:ascii="Arial MT" w:hAnsi="Arial MT"/>
        </w:rPr>
        <w:t>level</w:t>
      </w:r>
      <w:proofErr w:type="spellEnd"/>
      <w:r w:rsidRPr="00783D11">
        <w:rPr>
          <w:rFonts w:ascii="Arial MT" w:hAnsi="Arial MT"/>
        </w:rPr>
        <w:t xml:space="preserve"> </w:t>
      </w:r>
      <w:proofErr w:type="spellStart"/>
      <w:r w:rsidRPr="00783D11">
        <w:rPr>
          <w:rFonts w:ascii="Arial MT" w:hAnsi="Arial MT"/>
        </w:rPr>
        <w:t>where</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disruptive</w:t>
      </w:r>
      <w:proofErr w:type="spellEnd"/>
      <w:r w:rsidRPr="00783D11">
        <w:rPr>
          <w:rFonts w:ascii="Arial MT" w:hAnsi="Arial MT"/>
        </w:rPr>
        <w:t xml:space="preserve"> </w:t>
      </w:r>
      <w:proofErr w:type="spellStart"/>
      <w:r w:rsidRPr="00783D11">
        <w:rPr>
          <w:rFonts w:ascii="Arial MT" w:hAnsi="Arial MT"/>
        </w:rPr>
        <w:t>technolgies</w:t>
      </w:r>
      <w:proofErr w:type="spellEnd"/>
      <w:r w:rsidRPr="00783D11">
        <w:rPr>
          <w:rFonts w:ascii="Arial MT" w:hAnsi="Arial MT"/>
        </w:rPr>
        <w:t xml:space="preserve"> </w:t>
      </w:r>
      <w:proofErr w:type="spellStart"/>
      <w:r w:rsidRPr="00783D11">
        <w:rPr>
          <w:rFonts w:ascii="Arial MT" w:hAnsi="Arial MT"/>
        </w:rPr>
        <w:t>like</w:t>
      </w:r>
      <w:proofErr w:type="spellEnd"/>
      <w:r w:rsidRPr="00783D11">
        <w:rPr>
          <w:rFonts w:ascii="Arial MT" w:hAnsi="Arial MT"/>
        </w:rPr>
        <w:t xml:space="preserve"> </w:t>
      </w:r>
      <w:proofErr w:type="spellStart"/>
      <w:r w:rsidRPr="00783D11">
        <w:rPr>
          <w:rFonts w:ascii="Arial MT" w:hAnsi="Arial MT"/>
        </w:rPr>
        <w:t>Blockchain</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Smart </w:t>
      </w:r>
      <w:proofErr w:type="spellStart"/>
      <w:r w:rsidRPr="00783D11">
        <w:rPr>
          <w:rFonts w:ascii="Arial MT" w:hAnsi="Arial MT"/>
        </w:rPr>
        <w:t>Contracts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implemented</w:t>
      </w:r>
      <w:proofErr w:type="spellEnd"/>
      <w:r w:rsidRPr="00783D11">
        <w:rPr>
          <w:rFonts w:ascii="Arial MT" w:hAnsi="Arial MT"/>
        </w:rPr>
        <w:t>.</w:t>
      </w:r>
    </w:p>
    <w:p w14:paraId="06090287" w14:textId="318828E2" w:rsidR="00783D11" w:rsidRPr="00783D11" w:rsidRDefault="00783D11" w:rsidP="00783D11">
      <w:pPr>
        <w:pStyle w:val="Balk2"/>
        <w:spacing w:after="240"/>
      </w:pPr>
      <w:r w:rsidRPr="00783D11">
        <w:t>Robot</w:t>
      </w:r>
      <w:r w:rsidR="0031636A">
        <w:t>I</w:t>
      </w:r>
      <w:r w:rsidRPr="00783D11">
        <w:t>cs</w:t>
      </w:r>
    </w:p>
    <w:p w14:paraId="609D9499" w14:textId="22B2B7CE" w:rsidR="00783D11" w:rsidRDefault="00783D11" w:rsidP="00783D11">
      <w:pPr>
        <w:spacing w:line="360" w:lineRule="auto"/>
        <w:jc w:val="both"/>
        <w:rPr>
          <w:rFonts w:ascii="Arial MT" w:hAnsi="Arial MT"/>
        </w:rPr>
      </w:pPr>
      <w:proofErr w:type="spellStart"/>
      <w:r w:rsidRPr="00783D11">
        <w:rPr>
          <w:rFonts w:ascii="Arial MT" w:hAnsi="Arial MT"/>
        </w:rPr>
        <w:t>IoT</w:t>
      </w:r>
      <w:proofErr w:type="spellEnd"/>
      <w:r w:rsidRPr="00783D11">
        <w:rPr>
          <w:rFonts w:ascii="Arial MT" w:hAnsi="Arial MT"/>
        </w:rPr>
        <w:t xml:space="preserve"> </w:t>
      </w:r>
      <w:proofErr w:type="spellStart"/>
      <w:r w:rsidRPr="00783D11">
        <w:rPr>
          <w:rFonts w:ascii="Arial MT" w:hAnsi="Arial MT"/>
        </w:rPr>
        <w:t>logically</w:t>
      </w:r>
      <w:proofErr w:type="spellEnd"/>
      <w:r w:rsidRPr="00783D11">
        <w:rPr>
          <w:rFonts w:ascii="Arial MT" w:hAnsi="Arial MT"/>
        </w:rPr>
        <w:t xml:space="preserve"> </w:t>
      </w:r>
      <w:proofErr w:type="spellStart"/>
      <w:r w:rsidRPr="00783D11">
        <w:rPr>
          <w:rFonts w:ascii="Arial MT" w:hAnsi="Arial MT"/>
        </w:rPr>
        <w:t>connects</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Robotics</w:t>
      </w:r>
      <w:proofErr w:type="spellEnd"/>
      <w:r w:rsidRPr="00783D11">
        <w:rPr>
          <w:rFonts w:ascii="Arial MT" w:hAnsi="Arial MT"/>
        </w:rPr>
        <w:t xml:space="preserve">, </w:t>
      </w:r>
      <w:proofErr w:type="spellStart"/>
      <w:r w:rsidRPr="00783D11">
        <w:rPr>
          <w:rFonts w:ascii="Arial MT" w:hAnsi="Arial MT"/>
        </w:rPr>
        <w:t>which</w:t>
      </w:r>
      <w:proofErr w:type="spellEnd"/>
      <w:r w:rsidRPr="00783D11">
        <w:rPr>
          <w:rFonts w:ascii="Arial MT" w:hAnsi="Arial MT"/>
        </w:rPr>
        <w:t xml:space="preserve"> is </w:t>
      </w:r>
      <w:proofErr w:type="spellStart"/>
      <w:r w:rsidRPr="00783D11">
        <w:rPr>
          <w:rFonts w:ascii="Arial MT" w:hAnsi="Arial MT"/>
        </w:rPr>
        <w:t>widely</w:t>
      </w:r>
      <w:proofErr w:type="spellEnd"/>
      <w:r w:rsidRPr="00783D11">
        <w:rPr>
          <w:rFonts w:ascii="Arial MT" w:hAnsi="Arial MT"/>
        </w:rPr>
        <w:t xml:space="preserve"> </w:t>
      </w:r>
      <w:proofErr w:type="spellStart"/>
      <w:r w:rsidRPr="00783D11">
        <w:rPr>
          <w:rFonts w:ascii="Arial MT" w:hAnsi="Arial MT"/>
        </w:rPr>
        <w:t>used</w:t>
      </w:r>
      <w:proofErr w:type="spellEnd"/>
      <w:r w:rsidRPr="00783D11">
        <w:rPr>
          <w:rFonts w:ascii="Arial MT" w:hAnsi="Arial MT"/>
        </w:rPr>
        <w:t xml:space="preserve"> </w:t>
      </w:r>
      <w:proofErr w:type="spellStart"/>
      <w:r w:rsidRPr="00783D11">
        <w:rPr>
          <w:rFonts w:ascii="Arial MT" w:hAnsi="Arial MT"/>
        </w:rPr>
        <w:t>even</w:t>
      </w:r>
      <w:proofErr w:type="spellEnd"/>
      <w:r w:rsidRPr="00783D11">
        <w:rPr>
          <w:rFonts w:ascii="Arial MT" w:hAnsi="Arial MT"/>
        </w:rPr>
        <w:t xml:space="preserve"> in </w:t>
      </w:r>
      <w:proofErr w:type="spellStart"/>
      <w:r w:rsidRPr="00783D11">
        <w:rPr>
          <w:rFonts w:ascii="Arial MT" w:hAnsi="Arial MT"/>
        </w:rPr>
        <w:t>lower-scale</w:t>
      </w:r>
      <w:proofErr w:type="spellEnd"/>
      <w:r w:rsidRPr="00783D11">
        <w:rPr>
          <w:rFonts w:ascii="Arial MT" w:hAnsi="Arial MT"/>
        </w:rPr>
        <w:t xml:space="preserve"> </w:t>
      </w:r>
      <w:proofErr w:type="spellStart"/>
      <w:r w:rsidRPr="00783D11">
        <w:rPr>
          <w:rFonts w:ascii="Arial MT" w:hAnsi="Arial MT"/>
        </w:rPr>
        <w:t>manufacturing</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mass</w:t>
      </w:r>
      <w:proofErr w:type="spellEnd"/>
      <w:r w:rsidRPr="00783D11">
        <w:rPr>
          <w:rFonts w:ascii="Arial MT" w:hAnsi="Arial MT"/>
        </w:rPr>
        <w:t xml:space="preserve"> </w:t>
      </w:r>
      <w:proofErr w:type="spellStart"/>
      <w:r w:rsidRPr="00783D11">
        <w:rPr>
          <w:rFonts w:ascii="Arial MT" w:hAnsi="Arial MT"/>
        </w:rPr>
        <w:t>customization</w:t>
      </w:r>
      <w:proofErr w:type="spellEnd"/>
      <w:r w:rsidRPr="00783D11">
        <w:rPr>
          <w:rFonts w:ascii="Arial MT" w:hAnsi="Arial MT"/>
        </w:rPr>
        <w:t xml:space="preserve">. </w:t>
      </w:r>
      <w:proofErr w:type="spellStart"/>
      <w:r w:rsidRPr="00783D11">
        <w:rPr>
          <w:rFonts w:ascii="Arial MT" w:hAnsi="Arial MT"/>
        </w:rPr>
        <w:t>Interviewees</w:t>
      </w:r>
      <w:proofErr w:type="spellEnd"/>
      <w:r w:rsidRPr="00783D11">
        <w:rPr>
          <w:rFonts w:ascii="Arial MT" w:hAnsi="Arial MT"/>
        </w:rPr>
        <w:t xml:space="preserve"> </w:t>
      </w:r>
      <w:proofErr w:type="spellStart"/>
      <w:r w:rsidRPr="00783D11">
        <w:rPr>
          <w:rFonts w:ascii="Arial MT" w:hAnsi="Arial MT"/>
        </w:rPr>
        <w:t>emphasize</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routine</w:t>
      </w:r>
      <w:proofErr w:type="spellEnd"/>
      <w:r w:rsidRPr="00783D11">
        <w:rPr>
          <w:rFonts w:ascii="Arial MT" w:hAnsi="Arial MT"/>
        </w:rPr>
        <w:t xml:space="preserve"> </w:t>
      </w:r>
      <w:proofErr w:type="spellStart"/>
      <w:r w:rsidRPr="00783D11">
        <w:rPr>
          <w:rFonts w:ascii="Arial MT" w:hAnsi="Arial MT"/>
        </w:rPr>
        <w:t>their</w:t>
      </w:r>
      <w:proofErr w:type="spellEnd"/>
      <w:r w:rsidRPr="00783D11">
        <w:rPr>
          <w:rFonts w:ascii="Arial MT" w:hAnsi="Arial MT"/>
        </w:rPr>
        <w:t xml:space="preserve"> </w:t>
      </w:r>
      <w:proofErr w:type="spellStart"/>
      <w:r w:rsidRPr="00783D11">
        <w:rPr>
          <w:rFonts w:ascii="Arial MT" w:hAnsi="Arial MT"/>
        </w:rPr>
        <w:t>companies</w:t>
      </w:r>
      <w:proofErr w:type="spellEnd"/>
      <w:r w:rsidRPr="00783D11">
        <w:rPr>
          <w:rFonts w:ascii="Arial MT" w:hAnsi="Arial MT"/>
        </w:rPr>
        <w:t xml:space="preserve"> </w:t>
      </w:r>
      <w:proofErr w:type="spellStart"/>
      <w:r w:rsidRPr="00783D11">
        <w:rPr>
          <w:rFonts w:ascii="Arial MT" w:hAnsi="Arial MT"/>
        </w:rPr>
        <w:t>have</w:t>
      </w:r>
      <w:proofErr w:type="spellEnd"/>
      <w:r w:rsidRPr="00783D11">
        <w:rPr>
          <w:rFonts w:ascii="Arial MT" w:hAnsi="Arial MT"/>
        </w:rPr>
        <w:t xml:space="preserve"> </w:t>
      </w:r>
      <w:proofErr w:type="spellStart"/>
      <w:r w:rsidRPr="00783D11">
        <w:rPr>
          <w:rFonts w:ascii="Arial MT" w:hAnsi="Arial MT"/>
        </w:rPr>
        <w:t>acquired</w:t>
      </w:r>
      <w:proofErr w:type="spellEnd"/>
      <w:r w:rsidRPr="00783D11">
        <w:rPr>
          <w:rFonts w:ascii="Arial MT" w:hAnsi="Arial MT"/>
        </w:rPr>
        <w:t xml:space="preserve"> in re-</w:t>
      </w:r>
      <w:proofErr w:type="spellStart"/>
      <w:r w:rsidRPr="00783D11">
        <w:rPr>
          <w:rFonts w:ascii="Arial MT" w:hAnsi="Arial MT"/>
        </w:rPr>
        <w:t>organizing</w:t>
      </w:r>
      <w:proofErr w:type="spellEnd"/>
      <w:r w:rsidRPr="00783D11">
        <w:rPr>
          <w:rFonts w:ascii="Arial MT" w:hAnsi="Arial MT"/>
        </w:rPr>
        <w:t xml:space="preserve"> </w:t>
      </w:r>
      <w:proofErr w:type="spellStart"/>
      <w:r w:rsidRPr="00783D11">
        <w:rPr>
          <w:rFonts w:ascii="Arial MT" w:hAnsi="Arial MT"/>
        </w:rPr>
        <w:t>production</w:t>
      </w:r>
      <w:proofErr w:type="spellEnd"/>
      <w:r w:rsidRPr="00783D11">
        <w:rPr>
          <w:rFonts w:ascii="Arial MT" w:hAnsi="Arial MT"/>
        </w:rPr>
        <w:t xml:space="preserve"> </w:t>
      </w:r>
      <w:proofErr w:type="spellStart"/>
      <w:r w:rsidRPr="00783D11">
        <w:rPr>
          <w:rFonts w:ascii="Arial MT" w:hAnsi="Arial MT"/>
        </w:rPr>
        <w:t>units</w:t>
      </w:r>
      <w:proofErr w:type="spellEnd"/>
      <w:r w:rsidRPr="00783D11">
        <w:rPr>
          <w:rFonts w:ascii="Arial MT" w:hAnsi="Arial MT"/>
        </w:rPr>
        <w:t xml:space="preserve">, </w:t>
      </w:r>
      <w:proofErr w:type="spellStart"/>
      <w:r w:rsidRPr="00783D11">
        <w:rPr>
          <w:rFonts w:ascii="Arial MT" w:hAnsi="Arial MT"/>
        </w:rPr>
        <w:t>even</w:t>
      </w:r>
      <w:proofErr w:type="spellEnd"/>
      <w:r w:rsidRPr="00783D11">
        <w:rPr>
          <w:rFonts w:ascii="Arial MT" w:hAnsi="Arial MT"/>
        </w:rPr>
        <w:t xml:space="preserve"> in </w:t>
      </w:r>
      <w:proofErr w:type="spellStart"/>
      <w:r w:rsidRPr="00783D11">
        <w:rPr>
          <w:rFonts w:ascii="Arial MT" w:hAnsi="Arial MT"/>
        </w:rPr>
        <w:t>difficult</w:t>
      </w:r>
      <w:proofErr w:type="spellEnd"/>
      <w:r w:rsidRPr="00783D11">
        <w:rPr>
          <w:rFonts w:ascii="Arial MT" w:hAnsi="Arial MT"/>
        </w:rPr>
        <w:t xml:space="preserve"> </w:t>
      </w:r>
      <w:proofErr w:type="spellStart"/>
      <w:r w:rsidRPr="00783D11">
        <w:rPr>
          <w:rFonts w:ascii="Arial MT" w:hAnsi="Arial MT"/>
        </w:rPr>
        <w:t>environments</w:t>
      </w:r>
      <w:proofErr w:type="spellEnd"/>
      <w:r w:rsidRPr="00783D11">
        <w:rPr>
          <w:rFonts w:ascii="Arial MT" w:hAnsi="Arial MT"/>
        </w:rPr>
        <w:t xml:space="preserve"> </w:t>
      </w:r>
      <w:proofErr w:type="spellStart"/>
      <w:r w:rsidRPr="00783D11">
        <w:rPr>
          <w:rFonts w:ascii="Arial MT" w:hAnsi="Arial MT"/>
        </w:rPr>
        <w:t>like</w:t>
      </w:r>
      <w:proofErr w:type="spellEnd"/>
      <w:r w:rsidRPr="00783D11">
        <w:rPr>
          <w:rFonts w:ascii="Arial MT" w:hAnsi="Arial MT"/>
        </w:rPr>
        <w:t xml:space="preserve"> </w:t>
      </w:r>
      <w:proofErr w:type="spellStart"/>
      <w:r w:rsidRPr="00783D11">
        <w:rPr>
          <w:rFonts w:ascii="Arial MT" w:hAnsi="Arial MT"/>
        </w:rPr>
        <w:t>construction</w:t>
      </w:r>
      <w:proofErr w:type="spellEnd"/>
      <w:r w:rsidRPr="00783D11">
        <w:rPr>
          <w:rFonts w:ascii="Arial MT" w:hAnsi="Arial MT"/>
        </w:rPr>
        <w:t xml:space="preserve">. </w:t>
      </w:r>
      <w:proofErr w:type="spellStart"/>
      <w:r w:rsidRPr="00783D11">
        <w:rPr>
          <w:rFonts w:ascii="Arial MT" w:hAnsi="Arial MT"/>
        </w:rPr>
        <w:t>If</w:t>
      </w:r>
      <w:proofErr w:type="spellEnd"/>
      <w:r w:rsidRPr="00783D11">
        <w:rPr>
          <w:rFonts w:ascii="Arial MT" w:hAnsi="Arial MT"/>
        </w:rPr>
        <w:t xml:space="preserve"> </w:t>
      </w:r>
      <w:proofErr w:type="spellStart"/>
      <w:r w:rsidRPr="00783D11">
        <w:rPr>
          <w:rFonts w:ascii="Arial MT" w:hAnsi="Arial MT"/>
        </w:rPr>
        <w:t>there</w:t>
      </w:r>
      <w:proofErr w:type="spellEnd"/>
      <w:r w:rsidRPr="00783D11">
        <w:rPr>
          <w:rFonts w:ascii="Arial MT" w:hAnsi="Arial MT"/>
        </w:rPr>
        <w:t xml:space="preserve"> is a </w:t>
      </w:r>
      <w:proofErr w:type="spellStart"/>
      <w:r w:rsidRPr="00783D11">
        <w:rPr>
          <w:rFonts w:ascii="Arial MT" w:hAnsi="Arial MT"/>
        </w:rPr>
        <w:t>gap</w:t>
      </w:r>
      <w:proofErr w:type="spellEnd"/>
      <w:r w:rsidRPr="00783D11">
        <w:rPr>
          <w:rFonts w:ascii="Arial MT" w:hAnsi="Arial MT"/>
        </w:rPr>
        <w:t xml:space="preserve"> it </w:t>
      </w:r>
      <w:proofErr w:type="spellStart"/>
      <w:r w:rsidRPr="00783D11">
        <w:rPr>
          <w:rFonts w:ascii="Arial MT" w:hAnsi="Arial MT"/>
        </w:rPr>
        <w:t>seems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less</w:t>
      </w:r>
      <w:proofErr w:type="spellEnd"/>
      <w:r w:rsidRPr="00783D11">
        <w:rPr>
          <w:rFonts w:ascii="Arial MT" w:hAnsi="Arial MT"/>
        </w:rPr>
        <w:t xml:space="preserve"> in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absorption</w:t>
      </w:r>
      <w:proofErr w:type="spellEnd"/>
      <w:r w:rsidRPr="00783D11">
        <w:rPr>
          <w:rFonts w:ascii="Arial MT" w:hAnsi="Arial MT"/>
        </w:rPr>
        <w:t xml:space="preserve"> of a </w:t>
      </w:r>
      <w:proofErr w:type="spellStart"/>
      <w:r w:rsidRPr="00783D11">
        <w:rPr>
          <w:rFonts w:ascii="Arial MT" w:hAnsi="Arial MT"/>
        </w:rPr>
        <w:t>technology</w:t>
      </w:r>
      <w:proofErr w:type="spellEnd"/>
      <w:r w:rsidRPr="00783D11">
        <w:rPr>
          <w:rFonts w:ascii="Arial MT" w:hAnsi="Arial MT"/>
        </w:rPr>
        <w:t xml:space="preserve"> </w:t>
      </w:r>
      <w:proofErr w:type="spellStart"/>
      <w:r w:rsidRPr="00783D11">
        <w:rPr>
          <w:rFonts w:ascii="Arial MT" w:hAnsi="Arial MT"/>
        </w:rPr>
        <w:t>than</w:t>
      </w:r>
      <w:proofErr w:type="spellEnd"/>
      <w:r w:rsidRPr="00783D11">
        <w:rPr>
          <w:rFonts w:ascii="Arial MT" w:hAnsi="Arial MT"/>
        </w:rPr>
        <w:t xml:space="preserve"> in </w:t>
      </w:r>
      <w:proofErr w:type="spellStart"/>
      <w:r w:rsidRPr="00783D11">
        <w:rPr>
          <w:rFonts w:ascii="Arial MT" w:hAnsi="Arial MT"/>
        </w:rPr>
        <w:t>hiring</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necessary</w:t>
      </w:r>
      <w:proofErr w:type="spellEnd"/>
      <w:r w:rsidRPr="00783D11">
        <w:rPr>
          <w:rFonts w:ascii="Arial MT" w:hAnsi="Arial MT"/>
        </w:rPr>
        <w:t xml:space="preserve"> </w:t>
      </w:r>
      <w:proofErr w:type="spellStart"/>
      <w:r w:rsidRPr="00783D11">
        <w:rPr>
          <w:rFonts w:ascii="Arial MT" w:hAnsi="Arial MT"/>
        </w:rPr>
        <w:t>engineering</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which</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in </w:t>
      </w:r>
      <w:proofErr w:type="spellStart"/>
      <w:r w:rsidRPr="00783D11">
        <w:rPr>
          <w:rFonts w:ascii="Arial MT" w:hAnsi="Arial MT"/>
        </w:rPr>
        <w:t>very</w:t>
      </w:r>
      <w:proofErr w:type="spellEnd"/>
      <w:r w:rsidRPr="00783D11">
        <w:rPr>
          <w:rFonts w:ascii="Arial MT" w:hAnsi="Arial MT"/>
        </w:rPr>
        <w:t xml:space="preserve"> </w:t>
      </w:r>
      <w:proofErr w:type="spellStart"/>
      <w:r w:rsidRPr="00783D11">
        <w:rPr>
          <w:rFonts w:ascii="Arial MT" w:hAnsi="Arial MT"/>
        </w:rPr>
        <w:t>short</w:t>
      </w:r>
      <w:proofErr w:type="spellEnd"/>
      <w:r w:rsidRPr="00783D11">
        <w:rPr>
          <w:rFonts w:ascii="Arial MT" w:hAnsi="Arial MT"/>
        </w:rPr>
        <w:t xml:space="preserve"> </w:t>
      </w:r>
      <w:proofErr w:type="spellStart"/>
      <w:r w:rsidRPr="00783D11">
        <w:rPr>
          <w:rFonts w:ascii="Arial MT" w:hAnsi="Arial MT"/>
        </w:rPr>
        <w:t>supply</w:t>
      </w:r>
      <w:proofErr w:type="spellEnd"/>
      <w:r w:rsidRPr="00783D11">
        <w:rPr>
          <w:rFonts w:ascii="Arial MT" w:hAnsi="Arial MT"/>
        </w:rPr>
        <w:t xml:space="preserve"> in Germany.</w:t>
      </w:r>
    </w:p>
    <w:p w14:paraId="4F96715D" w14:textId="77777777" w:rsidR="00783D11" w:rsidRPr="00783D11" w:rsidRDefault="00783D11" w:rsidP="00783D11">
      <w:pPr>
        <w:pStyle w:val="Balk2"/>
        <w:spacing w:after="240"/>
      </w:pPr>
      <w:r w:rsidRPr="00783D11">
        <w:t>AI</w:t>
      </w:r>
    </w:p>
    <w:p w14:paraId="5987EEFA"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AI’s</w:t>
      </w:r>
      <w:proofErr w:type="spellEnd"/>
      <w:r w:rsidRPr="00783D11">
        <w:rPr>
          <w:rFonts w:ascii="Arial MT" w:hAnsi="Arial MT"/>
        </w:rPr>
        <w:t xml:space="preserve"> </w:t>
      </w:r>
      <w:proofErr w:type="spellStart"/>
      <w:r w:rsidRPr="00783D11">
        <w:rPr>
          <w:rFonts w:ascii="Arial MT" w:hAnsi="Arial MT"/>
        </w:rPr>
        <w:t>potential</w:t>
      </w:r>
      <w:proofErr w:type="spellEnd"/>
      <w:r w:rsidRPr="00783D11">
        <w:rPr>
          <w:rFonts w:ascii="Arial MT" w:hAnsi="Arial MT"/>
        </w:rPr>
        <w:t xml:space="preserve"> is </w:t>
      </w:r>
      <w:proofErr w:type="spellStart"/>
      <w:r w:rsidRPr="00783D11">
        <w:rPr>
          <w:rFonts w:ascii="Arial MT" w:hAnsi="Arial MT"/>
        </w:rPr>
        <w:t>largely</w:t>
      </w:r>
      <w:proofErr w:type="spellEnd"/>
      <w:r w:rsidRPr="00783D11">
        <w:rPr>
          <w:rFonts w:ascii="Arial MT" w:hAnsi="Arial MT"/>
        </w:rPr>
        <w:t xml:space="preserve"> </w:t>
      </w:r>
      <w:proofErr w:type="spellStart"/>
      <w:r w:rsidRPr="00783D11">
        <w:rPr>
          <w:rFonts w:ascii="Arial MT" w:hAnsi="Arial MT"/>
        </w:rPr>
        <w:t>seen</w:t>
      </w:r>
      <w:proofErr w:type="spellEnd"/>
      <w:r w:rsidRPr="00783D11">
        <w:rPr>
          <w:rFonts w:ascii="Arial MT" w:hAnsi="Arial MT"/>
        </w:rPr>
        <w:t xml:space="preserve"> as a </w:t>
      </w:r>
      <w:proofErr w:type="spellStart"/>
      <w:r w:rsidRPr="00783D11">
        <w:rPr>
          <w:rFonts w:ascii="Arial MT" w:hAnsi="Arial MT"/>
        </w:rPr>
        <w:t>cloud</w:t>
      </w:r>
      <w:proofErr w:type="spellEnd"/>
      <w:r w:rsidRPr="00783D11">
        <w:rPr>
          <w:rFonts w:ascii="Arial MT" w:hAnsi="Arial MT"/>
        </w:rPr>
        <w:t xml:space="preserve"> in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sky</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some</w:t>
      </w:r>
      <w:proofErr w:type="spellEnd"/>
      <w:r w:rsidRPr="00783D11">
        <w:rPr>
          <w:rFonts w:ascii="Arial MT" w:hAnsi="Arial MT"/>
        </w:rPr>
        <w:t xml:space="preserve"> </w:t>
      </w:r>
      <w:proofErr w:type="spellStart"/>
      <w:r w:rsidRPr="00783D11">
        <w:rPr>
          <w:rFonts w:ascii="Arial MT" w:hAnsi="Arial MT"/>
        </w:rPr>
        <w:t>silver</w:t>
      </w:r>
      <w:proofErr w:type="spellEnd"/>
      <w:r w:rsidRPr="00783D11">
        <w:rPr>
          <w:rFonts w:ascii="Arial MT" w:hAnsi="Arial MT"/>
        </w:rPr>
        <w:t xml:space="preserve"> </w:t>
      </w:r>
      <w:proofErr w:type="spellStart"/>
      <w:r w:rsidRPr="00783D11">
        <w:rPr>
          <w:rFonts w:ascii="Arial MT" w:hAnsi="Arial MT"/>
        </w:rPr>
        <w:t>lining</w:t>
      </w:r>
      <w:proofErr w:type="spellEnd"/>
      <w:r w:rsidRPr="00783D11">
        <w:rPr>
          <w:rFonts w:ascii="Arial MT" w:hAnsi="Arial MT"/>
        </w:rPr>
        <w:t xml:space="preserve"> </w:t>
      </w:r>
      <w:proofErr w:type="spellStart"/>
      <w:r w:rsidRPr="00783D11">
        <w:rPr>
          <w:rFonts w:ascii="Arial MT" w:hAnsi="Arial MT"/>
        </w:rPr>
        <w:t>shining</w:t>
      </w:r>
      <w:proofErr w:type="spellEnd"/>
      <w:r w:rsidRPr="00783D11">
        <w:rPr>
          <w:rFonts w:ascii="Arial MT" w:hAnsi="Arial MT"/>
        </w:rPr>
        <w:t xml:space="preserve"> on </w:t>
      </w:r>
      <w:proofErr w:type="spellStart"/>
      <w:r w:rsidRPr="00783D11">
        <w:rPr>
          <w:rFonts w:ascii="Arial MT" w:hAnsi="Arial MT"/>
        </w:rPr>
        <w:t>opportunities</w:t>
      </w:r>
      <w:proofErr w:type="spellEnd"/>
      <w:r w:rsidRPr="00783D11">
        <w:rPr>
          <w:rFonts w:ascii="Arial MT" w:hAnsi="Arial MT"/>
        </w:rPr>
        <w:t xml:space="preserve"> of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present</w:t>
      </w:r>
      <w:proofErr w:type="spellEnd"/>
      <w:r w:rsidRPr="00783D11">
        <w:rPr>
          <w:rFonts w:ascii="Arial MT" w:hAnsi="Arial MT"/>
        </w:rPr>
        <w:t>.</w:t>
      </w:r>
    </w:p>
    <w:p w14:paraId="4EE7BFC4" w14:textId="77777777" w:rsidR="00783D11" w:rsidRDefault="00783D11" w:rsidP="00783D11">
      <w:pPr>
        <w:spacing w:line="360" w:lineRule="auto"/>
        <w:jc w:val="both"/>
        <w:rPr>
          <w:rFonts w:ascii="Arial MT" w:hAnsi="Arial MT"/>
        </w:rPr>
      </w:pPr>
      <w:proofErr w:type="spellStart"/>
      <w:r w:rsidRPr="00783D11">
        <w:rPr>
          <w:rFonts w:ascii="Arial MT" w:hAnsi="Arial MT"/>
        </w:rPr>
        <w:t>One</w:t>
      </w:r>
      <w:proofErr w:type="spellEnd"/>
      <w:r w:rsidRPr="00783D11">
        <w:rPr>
          <w:rFonts w:ascii="Arial MT" w:hAnsi="Arial MT"/>
        </w:rPr>
        <w:t xml:space="preserve"> </w:t>
      </w:r>
      <w:proofErr w:type="spellStart"/>
      <w:r w:rsidRPr="00783D11">
        <w:rPr>
          <w:rFonts w:ascii="Arial MT" w:hAnsi="Arial MT"/>
        </w:rPr>
        <w:t>opportunity</w:t>
      </w:r>
      <w:proofErr w:type="spellEnd"/>
      <w:r w:rsidRPr="00783D11">
        <w:rPr>
          <w:rFonts w:ascii="Arial MT" w:hAnsi="Arial MT"/>
        </w:rPr>
        <w:t xml:space="preserve"> </w:t>
      </w:r>
      <w:proofErr w:type="spellStart"/>
      <w:r w:rsidRPr="00783D11">
        <w:rPr>
          <w:rFonts w:ascii="Arial MT" w:hAnsi="Arial MT"/>
        </w:rPr>
        <w:t>seems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seen</w:t>
      </w:r>
      <w:proofErr w:type="spellEnd"/>
      <w:r w:rsidRPr="00783D11">
        <w:rPr>
          <w:rFonts w:ascii="Arial MT" w:hAnsi="Arial MT"/>
        </w:rPr>
        <w:t xml:space="preserve"> in </w:t>
      </w:r>
      <w:proofErr w:type="spellStart"/>
      <w:r w:rsidRPr="00783D11">
        <w:rPr>
          <w:rFonts w:ascii="Arial MT" w:hAnsi="Arial MT"/>
        </w:rPr>
        <w:t>realtime</w:t>
      </w:r>
      <w:proofErr w:type="spellEnd"/>
      <w:r w:rsidRPr="00783D11">
        <w:rPr>
          <w:rFonts w:ascii="Arial MT" w:hAnsi="Arial MT"/>
        </w:rPr>
        <w:t xml:space="preserve"> </w:t>
      </w:r>
      <w:proofErr w:type="spellStart"/>
      <w:r w:rsidRPr="00783D11">
        <w:rPr>
          <w:rFonts w:ascii="Arial MT" w:hAnsi="Arial MT"/>
        </w:rPr>
        <w:t>visualization</w:t>
      </w:r>
      <w:proofErr w:type="spellEnd"/>
      <w:r w:rsidRPr="00783D11">
        <w:rPr>
          <w:rFonts w:ascii="Arial MT" w:hAnsi="Arial MT"/>
        </w:rPr>
        <w:t xml:space="preserve"> in </w:t>
      </w:r>
      <w:proofErr w:type="spellStart"/>
      <w:r w:rsidRPr="00783D11">
        <w:rPr>
          <w:rFonts w:ascii="Arial MT" w:hAnsi="Arial MT"/>
        </w:rPr>
        <w:t>the</w:t>
      </w:r>
      <w:proofErr w:type="spellEnd"/>
      <w:r w:rsidRPr="00783D11">
        <w:rPr>
          <w:rFonts w:ascii="Arial MT" w:hAnsi="Arial MT"/>
        </w:rPr>
        <w:t xml:space="preserve"> sense of </w:t>
      </w:r>
      <w:proofErr w:type="spellStart"/>
      <w:r w:rsidRPr="00783D11">
        <w:rPr>
          <w:rFonts w:ascii="Arial MT" w:hAnsi="Arial MT"/>
        </w:rPr>
        <w:t>Augmented</w:t>
      </w:r>
      <w:proofErr w:type="spellEnd"/>
      <w:r w:rsidRPr="00783D11">
        <w:rPr>
          <w:rFonts w:ascii="Arial MT" w:hAnsi="Arial MT"/>
        </w:rPr>
        <w:t xml:space="preserve"> </w:t>
      </w:r>
      <w:proofErr w:type="spellStart"/>
      <w:r w:rsidRPr="00783D11">
        <w:rPr>
          <w:rFonts w:ascii="Arial MT" w:hAnsi="Arial MT"/>
        </w:rPr>
        <w:t>Reality</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mostly</w:t>
      </w:r>
      <w:proofErr w:type="spellEnd"/>
      <w:r w:rsidRPr="00783D11">
        <w:rPr>
          <w:rFonts w:ascii="Arial MT" w:hAnsi="Arial MT"/>
        </w:rPr>
        <w:t xml:space="preserve"> </w:t>
      </w:r>
      <w:proofErr w:type="spellStart"/>
      <w:r w:rsidRPr="00783D11">
        <w:rPr>
          <w:rFonts w:ascii="Arial MT" w:hAnsi="Arial MT"/>
        </w:rPr>
        <w:t>relates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customer</w:t>
      </w:r>
      <w:proofErr w:type="spellEnd"/>
      <w:r w:rsidRPr="00783D11">
        <w:rPr>
          <w:rFonts w:ascii="Arial MT" w:hAnsi="Arial MT"/>
        </w:rPr>
        <w:t xml:space="preserve"> service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planning</w:t>
      </w:r>
      <w:proofErr w:type="spellEnd"/>
      <w:r w:rsidRPr="00783D11">
        <w:rPr>
          <w:rFonts w:ascii="Arial MT" w:hAnsi="Arial MT"/>
        </w:rPr>
        <w:t xml:space="preserve"> </w:t>
      </w:r>
      <w:proofErr w:type="spellStart"/>
      <w:r w:rsidRPr="00783D11">
        <w:rPr>
          <w:rFonts w:ascii="Arial MT" w:hAnsi="Arial MT"/>
        </w:rPr>
        <w:t>including</w:t>
      </w:r>
      <w:proofErr w:type="spellEnd"/>
      <w:r w:rsidRPr="00783D11">
        <w:rPr>
          <w:rFonts w:ascii="Arial MT" w:hAnsi="Arial MT"/>
        </w:rPr>
        <w:t xml:space="preserve"> </w:t>
      </w:r>
      <w:proofErr w:type="spellStart"/>
      <w:r w:rsidRPr="00783D11">
        <w:rPr>
          <w:rFonts w:ascii="Arial MT" w:hAnsi="Arial MT"/>
        </w:rPr>
        <w:t>crowd</w:t>
      </w:r>
      <w:proofErr w:type="spellEnd"/>
      <w:r w:rsidRPr="00783D11">
        <w:rPr>
          <w:rFonts w:ascii="Arial MT" w:hAnsi="Arial MT"/>
        </w:rPr>
        <w:t xml:space="preserve"> </w:t>
      </w:r>
      <w:proofErr w:type="spellStart"/>
      <w:r w:rsidRPr="00783D11">
        <w:rPr>
          <w:rFonts w:ascii="Arial MT" w:hAnsi="Arial MT"/>
        </w:rPr>
        <w:t>sourcing</w:t>
      </w:r>
      <w:proofErr w:type="spellEnd"/>
      <w:r w:rsidRPr="00783D11">
        <w:rPr>
          <w:rFonts w:ascii="Arial MT" w:hAnsi="Arial MT"/>
        </w:rPr>
        <w:t xml:space="preserve">, </w:t>
      </w:r>
      <w:proofErr w:type="spellStart"/>
      <w:r w:rsidRPr="00783D11">
        <w:rPr>
          <w:rFonts w:ascii="Arial MT" w:hAnsi="Arial MT"/>
        </w:rPr>
        <w:t>especially</w:t>
      </w:r>
      <w:proofErr w:type="spellEnd"/>
      <w:r w:rsidRPr="00783D11">
        <w:rPr>
          <w:rFonts w:ascii="Arial MT" w:hAnsi="Arial MT"/>
        </w:rPr>
        <w:t xml:space="preserve"> in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building</w:t>
      </w:r>
      <w:proofErr w:type="spellEnd"/>
      <w:r w:rsidRPr="00783D11">
        <w:rPr>
          <w:rFonts w:ascii="Arial MT" w:hAnsi="Arial MT"/>
        </w:rPr>
        <w:t xml:space="preserve"> </w:t>
      </w:r>
      <w:proofErr w:type="spellStart"/>
      <w:r w:rsidRPr="00783D11">
        <w:rPr>
          <w:rFonts w:ascii="Arial MT" w:hAnsi="Arial MT"/>
        </w:rPr>
        <w:t>industry</w:t>
      </w:r>
      <w:proofErr w:type="spellEnd"/>
      <w:r w:rsidRPr="00783D11">
        <w:rPr>
          <w:rFonts w:ascii="Arial MT" w:hAnsi="Arial MT"/>
        </w:rPr>
        <w:t xml:space="preserve">. Beyond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most</w:t>
      </w:r>
      <w:proofErr w:type="spellEnd"/>
      <w:r w:rsidRPr="00783D11">
        <w:rPr>
          <w:rFonts w:ascii="Arial MT" w:hAnsi="Arial MT"/>
        </w:rPr>
        <w:t xml:space="preserve"> </w:t>
      </w:r>
      <w:proofErr w:type="spellStart"/>
      <w:r w:rsidRPr="00783D11">
        <w:rPr>
          <w:rFonts w:ascii="Arial MT" w:hAnsi="Arial MT"/>
        </w:rPr>
        <w:t>equipment</w:t>
      </w:r>
      <w:proofErr w:type="spellEnd"/>
      <w:r w:rsidRPr="00783D11">
        <w:rPr>
          <w:rFonts w:ascii="Arial MT" w:hAnsi="Arial MT"/>
        </w:rPr>
        <w:t xml:space="preserve"> </w:t>
      </w:r>
      <w:proofErr w:type="spellStart"/>
      <w:r w:rsidRPr="00783D11">
        <w:rPr>
          <w:rFonts w:ascii="Arial MT" w:hAnsi="Arial MT"/>
        </w:rPr>
        <w:t>manufacturers</w:t>
      </w:r>
      <w:proofErr w:type="spellEnd"/>
      <w:r w:rsidRPr="00783D11">
        <w:rPr>
          <w:rFonts w:ascii="Arial MT" w:hAnsi="Arial MT"/>
        </w:rPr>
        <w:t xml:space="preserve"> </w:t>
      </w:r>
      <w:proofErr w:type="spellStart"/>
      <w:r w:rsidRPr="00783D11">
        <w:rPr>
          <w:rFonts w:ascii="Arial MT" w:hAnsi="Arial MT"/>
        </w:rPr>
        <w:t>have</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in </w:t>
      </w:r>
      <w:proofErr w:type="spellStart"/>
      <w:r w:rsidRPr="00783D11">
        <w:rPr>
          <w:rFonts w:ascii="Arial MT" w:hAnsi="Arial MT"/>
        </w:rPr>
        <w:t>agriculture</w:t>
      </w:r>
      <w:proofErr w:type="spellEnd"/>
      <w:r w:rsidRPr="00783D11">
        <w:rPr>
          <w:rFonts w:ascii="Arial MT" w:hAnsi="Arial MT"/>
        </w:rPr>
        <w:t xml:space="preserve">, </w:t>
      </w:r>
      <w:proofErr w:type="spellStart"/>
      <w:r w:rsidRPr="00783D11">
        <w:rPr>
          <w:rFonts w:ascii="Arial MT" w:hAnsi="Arial MT"/>
        </w:rPr>
        <w:t>developed</w:t>
      </w:r>
      <w:proofErr w:type="spellEnd"/>
      <w:r w:rsidRPr="00783D11">
        <w:rPr>
          <w:rFonts w:ascii="Arial MT" w:hAnsi="Arial MT"/>
        </w:rPr>
        <w:t xml:space="preserve"> </w:t>
      </w:r>
      <w:proofErr w:type="spellStart"/>
      <w:r w:rsidRPr="00783D11">
        <w:rPr>
          <w:rFonts w:ascii="Arial MT" w:hAnsi="Arial MT"/>
        </w:rPr>
        <w:t>expert</w:t>
      </w:r>
      <w:proofErr w:type="spellEnd"/>
      <w:r w:rsidRPr="00783D11">
        <w:rPr>
          <w:rFonts w:ascii="Arial MT" w:hAnsi="Arial MT"/>
        </w:rPr>
        <w:t xml:space="preserve"> </w:t>
      </w:r>
      <w:proofErr w:type="spellStart"/>
      <w:r w:rsidRPr="00783D11">
        <w:rPr>
          <w:rFonts w:ascii="Arial MT" w:hAnsi="Arial MT"/>
        </w:rPr>
        <w:t>systems</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monitoring</w:t>
      </w:r>
      <w:proofErr w:type="spellEnd"/>
      <w:r w:rsidRPr="00783D11">
        <w:rPr>
          <w:rFonts w:ascii="Arial MT" w:hAnsi="Arial MT"/>
        </w:rPr>
        <w:t xml:space="preserve"> </w:t>
      </w:r>
      <w:proofErr w:type="spellStart"/>
      <w:r w:rsidRPr="00783D11">
        <w:rPr>
          <w:rFonts w:ascii="Arial MT" w:hAnsi="Arial MT"/>
        </w:rPr>
        <w:t>progress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flow</w:t>
      </w:r>
      <w:proofErr w:type="spellEnd"/>
      <w:r w:rsidRPr="00783D11">
        <w:rPr>
          <w:rFonts w:ascii="Arial MT" w:hAnsi="Arial MT"/>
        </w:rPr>
        <w:t xml:space="preserve"> of </w:t>
      </w:r>
      <w:proofErr w:type="spellStart"/>
      <w:r w:rsidRPr="00783D11">
        <w:rPr>
          <w:rFonts w:ascii="Arial MT" w:hAnsi="Arial MT"/>
        </w:rPr>
        <w:t>harvesting</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field</w:t>
      </w:r>
      <w:proofErr w:type="spellEnd"/>
      <w:r w:rsidRPr="00783D11">
        <w:rPr>
          <w:rFonts w:ascii="Arial MT" w:hAnsi="Arial MT"/>
        </w:rPr>
        <w:t xml:space="preserve"> </w:t>
      </w:r>
      <w:proofErr w:type="spellStart"/>
      <w:r w:rsidRPr="00783D11">
        <w:rPr>
          <w:rFonts w:ascii="Arial MT" w:hAnsi="Arial MT"/>
        </w:rPr>
        <w:t>management</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go</w:t>
      </w:r>
      <w:proofErr w:type="spellEnd"/>
      <w:r w:rsidRPr="00783D11">
        <w:rPr>
          <w:rFonts w:ascii="Arial MT" w:hAnsi="Arial MT"/>
        </w:rPr>
        <w:t xml:space="preserve"> </w:t>
      </w:r>
      <w:proofErr w:type="spellStart"/>
      <w:r w:rsidRPr="00783D11">
        <w:rPr>
          <w:rFonts w:ascii="Arial MT" w:hAnsi="Arial MT"/>
        </w:rPr>
        <w:t>beyond</w:t>
      </w:r>
      <w:proofErr w:type="spellEnd"/>
      <w:r w:rsidRPr="00783D11">
        <w:rPr>
          <w:rFonts w:ascii="Arial MT" w:hAnsi="Arial MT"/>
        </w:rPr>
        <w:t xml:space="preserve"> </w:t>
      </w:r>
      <w:proofErr w:type="spellStart"/>
      <w:r w:rsidRPr="00783D11">
        <w:rPr>
          <w:rFonts w:ascii="Arial MT" w:hAnsi="Arial MT"/>
        </w:rPr>
        <w:t>machine-to-machine</w:t>
      </w:r>
      <w:proofErr w:type="spellEnd"/>
      <w:r w:rsidRPr="00783D11">
        <w:rPr>
          <w:rFonts w:ascii="Arial MT" w:hAnsi="Arial MT"/>
        </w:rPr>
        <w:t xml:space="preserve"> </w:t>
      </w:r>
      <w:proofErr w:type="spellStart"/>
      <w:r w:rsidRPr="00783D11">
        <w:rPr>
          <w:rFonts w:ascii="Arial MT" w:hAnsi="Arial MT"/>
        </w:rPr>
        <w:t>interaction</w:t>
      </w:r>
      <w:proofErr w:type="spellEnd"/>
      <w:r w:rsidRPr="00783D11">
        <w:rPr>
          <w:rFonts w:ascii="Arial MT" w:hAnsi="Arial MT"/>
        </w:rPr>
        <w:t xml:space="preserve">. They do </w:t>
      </w:r>
      <w:proofErr w:type="spellStart"/>
      <w:r w:rsidRPr="00783D11">
        <w:rPr>
          <w:rFonts w:ascii="Arial MT" w:hAnsi="Arial MT"/>
        </w:rPr>
        <w:t>question</w:t>
      </w:r>
      <w:proofErr w:type="spellEnd"/>
      <w:r w:rsidRPr="00783D11">
        <w:rPr>
          <w:rFonts w:ascii="Arial MT" w:hAnsi="Arial MT"/>
        </w:rPr>
        <w:t xml:space="preserve">, </w:t>
      </w:r>
      <w:proofErr w:type="spellStart"/>
      <w:r w:rsidRPr="00783D11">
        <w:rPr>
          <w:rFonts w:ascii="Arial MT" w:hAnsi="Arial MT"/>
        </w:rPr>
        <w:t>however</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benefit</w:t>
      </w:r>
      <w:proofErr w:type="spellEnd"/>
      <w:r w:rsidRPr="00783D11">
        <w:rPr>
          <w:rFonts w:ascii="Arial MT" w:hAnsi="Arial MT"/>
        </w:rPr>
        <w:t xml:space="preserve"> of </w:t>
      </w:r>
      <w:proofErr w:type="spellStart"/>
      <w:r w:rsidRPr="00783D11">
        <w:rPr>
          <w:rFonts w:ascii="Arial MT" w:hAnsi="Arial MT"/>
        </w:rPr>
        <w:t>full-scale</w:t>
      </w:r>
      <w:proofErr w:type="spellEnd"/>
      <w:r w:rsidRPr="00783D11">
        <w:rPr>
          <w:rFonts w:ascii="Arial MT" w:hAnsi="Arial MT"/>
        </w:rPr>
        <w:t xml:space="preserve"> </w:t>
      </w:r>
      <w:proofErr w:type="spellStart"/>
      <w:r w:rsidRPr="00783D11">
        <w:rPr>
          <w:rFonts w:ascii="Arial MT" w:hAnsi="Arial MT"/>
        </w:rPr>
        <w:t>implementation</w:t>
      </w:r>
      <w:proofErr w:type="spellEnd"/>
      <w:r w:rsidRPr="00783D11">
        <w:rPr>
          <w:rFonts w:ascii="Arial MT" w:hAnsi="Arial MT"/>
        </w:rPr>
        <w:t xml:space="preserve"> of AI as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cost</w:t>
      </w:r>
      <w:proofErr w:type="spellEnd"/>
      <w:r w:rsidRPr="00783D11">
        <w:rPr>
          <w:rFonts w:ascii="Arial MT" w:hAnsi="Arial MT"/>
        </w:rPr>
        <w:t xml:space="preserve"> </w:t>
      </w:r>
      <w:proofErr w:type="spellStart"/>
      <w:r w:rsidRPr="00783D11">
        <w:rPr>
          <w:rFonts w:ascii="Arial MT" w:hAnsi="Arial MT"/>
        </w:rPr>
        <w:t>burden</w:t>
      </w:r>
      <w:proofErr w:type="spellEnd"/>
      <w:r w:rsidRPr="00783D11">
        <w:rPr>
          <w:rFonts w:ascii="Arial MT" w:hAnsi="Arial MT"/>
        </w:rPr>
        <w:t xml:space="preserve"> is </w:t>
      </w:r>
      <w:proofErr w:type="spellStart"/>
      <w:r w:rsidRPr="00783D11">
        <w:rPr>
          <w:rFonts w:ascii="Arial MT" w:hAnsi="Arial MT"/>
        </w:rPr>
        <w:t>high</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is </w:t>
      </w:r>
      <w:proofErr w:type="spellStart"/>
      <w:r w:rsidRPr="00783D11">
        <w:rPr>
          <w:rFonts w:ascii="Arial MT" w:hAnsi="Arial MT"/>
        </w:rPr>
        <w:t>why</w:t>
      </w:r>
      <w:proofErr w:type="spellEnd"/>
      <w:r w:rsidRPr="00783D11">
        <w:rPr>
          <w:rFonts w:ascii="Arial MT" w:hAnsi="Arial MT"/>
        </w:rPr>
        <w:t xml:space="preserve"> </w:t>
      </w:r>
      <w:proofErr w:type="spellStart"/>
      <w:r w:rsidRPr="00783D11">
        <w:rPr>
          <w:rFonts w:ascii="Arial MT" w:hAnsi="Arial MT"/>
        </w:rPr>
        <w:t>manufacturers</w:t>
      </w:r>
      <w:proofErr w:type="spellEnd"/>
      <w:r w:rsidRPr="00783D11">
        <w:rPr>
          <w:rFonts w:ascii="Arial MT" w:hAnsi="Arial MT"/>
        </w:rPr>
        <w:t xml:space="preserve"> </w:t>
      </w:r>
      <w:proofErr w:type="spellStart"/>
      <w:r w:rsidRPr="00783D11">
        <w:rPr>
          <w:rFonts w:ascii="Arial MT" w:hAnsi="Arial MT"/>
        </w:rPr>
        <w:t>may</w:t>
      </w:r>
      <w:proofErr w:type="spellEnd"/>
      <w:r w:rsidRPr="00783D11">
        <w:rPr>
          <w:rFonts w:ascii="Arial MT" w:hAnsi="Arial MT"/>
        </w:rPr>
        <w:t xml:space="preserve"> </w:t>
      </w:r>
      <w:proofErr w:type="spellStart"/>
      <w:r w:rsidRPr="00783D11">
        <w:rPr>
          <w:rFonts w:ascii="Arial MT" w:hAnsi="Arial MT"/>
        </w:rPr>
        <w:t>recur</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heuristic</w:t>
      </w:r>
      <w:proofErr w:type="spellEnd"/>
      <w:r w:rsidRPr="00783D11">
        <w:rPr>
          <w:rFonts w:ascii="Arial MT" w:hAnsi="Arial MT"/>
        </w:rPr>
        <w:t xml:space="preserve"> </w:t>
      </w:r>
      <w:proofErr w:type="spellStart"/>
      <w:r w:rsidRPr="00783D11">
        <w:rPr>
          <w:rFonts w:ascii="Arial MT" w:hAnsi="Arial MT"/>
        </w:rPr>
        <w:t>representations</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produce</w:t>
      </w:r>
      <w:proofErr w:type="spellEnd"/>
      <w:r w:rsidRPr="00783D11">
        <w:rPr>
          <w:rFonts w:ascii="Arial MT" w:hAnsi="Arial MT"/>
        </w:rPr>
        <w:t xml:space="preserve"> </w:t>
      </w:r>
      <w:proofErr w:type="spellStart"/>
      <w:r w:rsidRPr="00783D11">
        <w:rPr>
          <w:rFonts w:ascii="Arial MT" w:hAnsi="Arial MT"/>
        </w:rPr>
        <w:t>reliable</w:t>
      </w:r>
      <w:proofErr w:type="spellEnd"/>
      <w:r w:rsidRPr="00783D11">
        <w:rPr>
          <w:rFonts w:ascii="Arial MT" w:hAnsi="Arial MT"/>
        </w:rPr>
        <w:t xml:space="preserve"> </w:t>
      </w:r>
      <w:proofErr w:type="spellStart"/>
      <w:r w:rsidRPr="00783D11">
        <w:rPr>
          <w:rFonts w:ascii="Arial MT" w:hAnsi="Arial MT"/>
        </w:rPr>
        <w:t>forecasts</w:t>
      </w:r>
      <w:proofErr w:type="spellEnd"/>
      <w:r w:rsidRPr="00783D11">
        <w:rPr>
          <w:rFonts w:ascii="Arial MT" w:hAnsi="Arial MT"/>
        </w:rPr>
        <w:t xml:space="preserve"> of </w:t>
      </w:r>
      <w:proofErr w:type="spellStart"/>
      <w:r w:rsidRPr="00783D11">
        <w:rPr>
          <w:rFonts w:ascii="Arial MT" w:hAnsi="Arial MT"/>
        </w:rPr>
        <w:t>schedules</w:t>
      </w:r>
      <w:proofErr w:type="spellEnd"/>
      <w:r w:rsidRPr="00783D11">
        <w:rPr>
          <w:rFonts w:ascii="Arial MT" w:hAnsi="Arial MT"/>
        </w:rPr>
        <w:t xml:space="preserve">, </w:t>
      </w:r>
      <w:proofErr w:type="spellStart"/>
      <w:r w:rsidRPr="00783D11">
        <w:rPr>
          <w:rFonts w:ascii="Arial MT" w:hAnsi="Arial MT"/>
        </w:rPr>
        <w:t>risks</w:t>
      </w:r>
      <w:proofErr w:type="spellEnd"/>
      <w:r w:rsidRPr="00783D11">
        <w:rPr>
          <w:rFonts w:ascii="Arial MT" w:hAnsi="Arial MT"/>
        </w:rPr>
        <w:t xml:space="preserve"> of </w:t>
      </w:r>
      <w:proofErr w:type="spellStart"/>
      <w:r w:rsidRPr="00783D11">
        <w:rPr>
          <w:rFonts w:ascii="Arial MT" w:hAnsi="Arial MT"/>
        </w:rPr>
        <w:t>disruption</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return</w:t>
      </w:r>
      <w:proofErr w:type="spellEnd"/>
      <w:r w:rsidRPr="00783D11">
        <w:rPr>
          <w:rFonts w:ascii="Arial MT" w:hAnsi="Arial MT"/>
        </w:rPr>
        <w:t xml:space="preserve">, </w:t>
      </w:r>
      <w:proofErr w:type="spellStart"/>
      <w:r w:rsidRPr="00783D11">
        <w:rPr>
          <w:rFonts w:ascii="Arial MT" w:hAnsi="Arial MT"/>
        </w:rPr>
        <w:t>including</w:t>
      </w:r>
      <w:proofErr w:type="spellEnd"/>
      <w:r w:rsidRPr="00783D11">
        <w:rPr>
          <w:rFonts w:ascii="Arial MT" w:hAnsi="Arial MT"/>
        </w:rPr>
        <w:t xml:space="preserve"> </w:t>
      </w:r>
      <w:proofErr w:type="spellStart"/>
      <w:r w:rsidRPr="00783D11">
        <w:rPr>
          <w:rFonts w:ascii="Arial MT" w:hAnsi="Arial MT"/>
        </w:rPr>
        <w:t>external</w:t>
      </w:r>
      <w:proofErr w:type="spellEnd"/>
      <w:r w:rsidRPr="00783D11">
        <w:rPr>
          <w:rFonts w:ascii="Arial MT" w:hAnsi="Arial MT"/>
        </w:rPr>
        <w:t xml:space="preserve"> </w:t>
      </w:r>
      <w:proofErr w:type="spellStart"/>
      <w:r w:rsidRPr="00783D11">
        <w:rPr>
          <w:rFonts w:ascii="Arial MT" w:hAnsi="Arial MT"/>
        </w:rPr>
        <w:t>partners</w:t>
      </w:r>
      <w:proofErr w:type="spellEnd"/>
      <w:r w:rsidRPr="00783D11">
        <w:rPr>
          <w:rFonts w:ascii="Arial MT" w:hAnsi="Arial MT"/>
        </w:rPr>
        <w:t xml:space="preserve">’ </w:t>
      </w:r>
      <w:proofErr w:type="spellStart"/>
      <w:r w:rsidRPr="00783D11">
        <w:rPr>
          <w:rFonts w:ascii="Arial MT" w:hAnsi="Arial MT"/>
        </w:rPr>
        <w:t>contribution</w:t>
      </w:r>
      <w:proofErr w:type="spellEnd"/>
      <w:r w:rsidRPr="00783D11">
        <w:rPr>
          <w:rFonts w:ascii="Arial MT" w:hAnsi="Arial MT"/>
        </w:rPr>
        <w:t xml:space="preserve"> </w:t>
      </w:r>
      <w:proofErr w:type="spellStart"/>
      <w:r w:rsidRPr="00783D11">
        <w:rPr>
          <w:rFonts w:ascii="Arial MT" w:hAnsi="Arial MT"/>
        </w:rPr>
        <w:t>aligned</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principal</w:t>
      </w:r>
      <w:proofErr w:type="spellEnd"/>
      <w:r w:rsidRPr="00783D11">
        <w:rPr>
          <w:rFonts w:ascii="Arial MT" w:hAnsi="Arial MT"/>
        </w:rPr>
        <w:t xml:space="preserve"> </w:t>
      </w:r>
      <w:proofErr w:type="spellStart"/>
      <w:r w:rsidRPr="00783D11">
        <w:rPr>
          <w:rFonts w:ascii="Arial MT" w:hAnsi="Arial MT"/>
        </w:rPr>
        <w:t>value</w:t>
      </w:r>
      <w:proofErr w:type="spellEnd"/>
      <w:r w:rsidRPr="00783D11">
        <w:rPr>
          <w:rFonts w:ascii="Arial MT" w:hAnsi="Arial MT"/>
        </w:rPr>
        <w:t xml:space="preserve"> </w:t>
      </w:r>
      <w:proofErr w:type="spellStart"/>
      <w:r w:rsidRPr="00783D11">
        <w:rPr>
          <w:rFonts w:ascii="Arial MT" w:hAnsi="Arial MT"/>
        </w:rPr>
        <w:t>process</w:t>
      </w:r>
      <w:proofErr w:type="spellEnd"/>
      <w:r w:rsidRPr="00783D11">
        <w:rPr>
          <w:rFonts w:ascii="Arial MT" w:hAnsi="Arial MT"/>
        </w:rPr>
        <w:t>.</w:t>
      </w:r>
    </w:p>
    <w:p w14:paraId="48592C1A" w14:textId="77777777" w:rsidR="00783D11" w:rsidRDefault="00783D11" w:rsidP="00783D11">
      <w:pPr>
        <w:spacing w:line="360" w:lineRule="auto"/>
        <w:jc w:val="both"/>
        <w:rPr>
          <w:rFonts w:ascii="Arial MT" w:hAnsi="Arial MT"/>
        </w:rPr>
      </w:pPr>
    </w:p>
    <w:p w14:paraId="25BE6E7B" w14:textId="77777777" w:rsidR="00783D11" w:rsidRDefault="00783D11" w:rsidP="00783D11">
      <w:pPr>
        <w:spacing w:line="360" w:lineRule="auto"/>
        <w:jc w:val="both"/>
        <w:rPr>
          <w:rFonts w:ascii="Arial MT" w:hAnsi="Arial MT"/>
        </w:rPr>
      </w:pPr>
    </w:p>
    <w:p w14:paraId="2BB49EF7" w14:textId="22D0223E" w:rsidR="00783D11" w:rsidRPr="00783D11" w:rsidRDefault="00783D11" w:rsidP="00783D11">
      <w:pPr>
        <w:spacing w:line="360" w:lineRule="auto"/>
        <w:jc w:val="both"/>
        <w:rPr>
          <w:rFonts w:ascii="Arial MT" w:hAnsi="Arial MT"/>
        </w:rPr>
      </w:pPr>
      <w:r w:rsidRPr="00783D11">
        <w:rPr>
          <w:rFonts w:ascii="Arial MT" w:hAnsi="Arial MT"/>
        </w:rPr>
        <w:t xml:space="preserve">AI </w:t>
      </w:r>
      <w:proofErr w:type="spellStart"/>
      <w:r w:rsidRPr="00783D11">
        <w:rPr>
          <w:rFonts w:ascii="Arial MT" w:hAnsi="Arial MT"/>
        </w:rPr>
        <w:t>also</w:t>
      </w:r>
      <w:proofErr w:type="spellEnd"/>
      <w:r w:rsidRPr="00783D11">
        <w:rPr>
          <w:rFonts w:ascii="Arial MT" w:hAnsi="Arial MT"/>
        </w:rPr>
        <w:t xml:space="preserve"> </w:t>
      </w:r>
      <w:proofErr w:type="spellStart"/>
      <w:r w:rsidRPr="00783D11">
        <w:rPr>
          <w:rFonts w:ascii="Arial MT" w:hAnsi="Arial MT"/>
        </w:rPr>
        <w:t>plays</w:t>
      </w:r>
      <w:proofErr w:type="spellEnd"/>
      <w:r w:rsidRPr="00783D11">
        <w:rPr>
          <w:rFonts w:ascii="Arial MT" w:hAnsi="Arial MT"/>
        </w:rPr>
        <w:t xml:space="preserve"> an </w:t>
      </w:r>
      <w:proofErr w:type="spellStart"/>
      <w:r w:rsidRPr="00783D11">
        <w:rPr>
          <w:rFonts w:ascii="Arial MT" w:hAnsi="Arial MT"/>
        </w:rPr>
        <w:t>important</w:t>
      </w:r>
      <w:proofErr w:type="spellEnd"/>
      <w:r w:rsidRPr="00783D11">
        <w:rPr>
          <w:rFonts w:ascii="Arial MT" w:hAnsi="Arial MT"/>
        </w:rPr>
        <w:t xml:space="preserve"> role in </w:t>
      </w:r>
      <w:proofErr w:type="spellStart"/>
      <w:r w:rsidRPr="00783D11">
        <w:rPr>
          <w:rFonts w:ascii="Arial MT" w:hAnsi="Arial MT"/>
        </w:rPr>
        <w:t>customer</w:t>
      </w:r>
      <w:proofErr w:type="spellEnd"/>
      <w:r w:rsidRPr="00783D11">
        <w:rPr>
          <w:rFonts w:ascii="Arial MT" w:hAnsi="Arial MT"/>
        </w:rPr>
        <w:t xml:space="preserve"> </w:t>
      </w:r>
      <w:proofErr w:type="spellStart"/>
      <w:r w:rsidRPr="00783D11">
        <w:rPr>
          <w:rFonts w:ascii="Arial MT" w:hAnsi="Arial MT"/>
        </w:rPr>
        <w:t>environments</w:t>
      </w:r>
      <w:proofErr w:type="spellEnd"/>
      <w:r w:rsidRPr="00783D11">
        <w:rPr>
          <w:rFonts w:ascii="Arial MT" w:hAnsi="Arial MT"/>
        </w:rPr>
        <w:t xml:space="preserve">. Beyond </w:t>
      </w:r>
      <w:proofErr w:type="spellStart"/>
      <w:r w:rsidRPr="00783D11">
        <w:rPr>
          <w:rFonts w:ascii="Arial MT" w:hAnsi="Arial MT"/>
        </w:rPr>
        <w:t>stationary</w:t>
      </w:r>
      <w:proofErr w:type="spellEnd"/>
      <w:r w:rsidRPr="00783D11">
        <w:rPr>
          <w:rFonts w:ascii="Arial MT" w:hAnsi="Arial MT"/>
        </w:rPr>
        <w:t xml:space="preserve"> </w:t>
      </w:r>
      <w:proofErr w:type="spellStart"/>
      <w:r w:rsidRPr="00783D11">
        <w:rPr>
          <w:rFonts w:ascii="Arial MT" w:hAnsi="Arial MT"/>
        </w:rPr>
        <w:t>manufacturing</w:t>
      </w:r>
      <w:proofErr w:type="spellEnd"/>
      <w:r w:rsidRPr="00783D11">
        <w:rPr>
          <w:rFonts w:ascii="Arial MT" w:hAnsi="Arial MT"/>
        </w:rPr>
        <w:t xml:space="preserve">, it is </w:t>
      </w:r>
      <w:proofErr w:type="spellStart"/>
      <w:r w:rsidRPr="00783D11">
        <w:rPr>
          <w:rFonts w:ascii="Arial MT" w:hAnsi="Arial MT"/>
        </w:rPr>
        <w:t>suitable</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geo-based</w:t>
      </w:r>
      <w:proofErr w:type="spellEnd"/>
      <w:r w:rsidRPr="00783D11">
        <w:rPr>
          <w:rFonts w:ascii="Arial MT" w:hAnsi="Arial MT"/>
        </w:rPr>
        <w:t xml:space="preserve"> </w:t>
      </w:r>
      <w:proofErr w:type="spellStart"/>
      <w:r w:rsidRPr="00783D11">
        <w:rPr>
          <w:rFonts w:ascii="Arial MT" w:hAnsi="Arial MT"/>
        </w:rPr>
        <w:t>services</w:t>
      </w:r>
      <w:proofErr w:type="spellEnd"/>
      <w:r w:rsidRPr="00783D11">
        <w:rPr>
          <w:rFonts w:ascii="Arial MT" w:hAnsi="Arial MT"/>
        </w:rPr>
        <w:t xml:space="preserve"> </w:t>
      </w:r>
      <w:proofErr w:type="spellStart"/>
      <w:r w:rsidRPr="00783D11">
        <w:rPr>
          <w:rFonts w:ascii="Arial MT" w:hAnsi="Arial MT"/>
        </w:rPr>
        <w:t>like</w:t>
      </w:r>
      <w:proofErr w:type="spellEnd"/>
      <w:r w:rsidRPr="00783D11">
        <w:rPr>
          <w:rFonts w:ascii="Arial MT" w:hAnsi="Arial MT"/>
        </w:rPr>
        <w:t xml:space="preserve"> </w:t>
      </w:r>
      <w:proofErr w:type="spellStart"/>
      <w:r w:rsidRPr="00783D11">
        <w:rPr>
          <w:rFonts w:ascii="Arial MT" w:hAnsi="Arial MT"/>
        </w:rPr>
        <w:t>agriculture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also</w:t>
      </w:r>
      <w:proofErr w:type="spellEnd"/>
      <w:r w:rsidRPr="00783D11">
        <w:rPr>
          <w:rFonts w:ascii="Arial MT" w:hAnsi="Arial MT"/>
        </w:rPr>
        <w:t xml:space="preserve"> </w:t>
      </w:r>
      <w:proofErr w:type="spellStart"/>
      <w:r w:rsidRPr="00783D11">
        <w:rPr>
          <w:rFonts w:ascii="Arial MT" w:hAnsi="Arial MT"/>
        </w:rPr>
        <w:t>construction</w:t>
      </w:r>
      <w:proofErr w:type="spellEnd"/>
      <w:r w:rsidRPr="00783D11">
        <w:rPr>
          <w:rFonts w:ascii="Arial MT" w:hAnsi="Arial MT"/>
        </w:rPr>
        <w:t xml:space="preserve"> as </w:t>
      </w:r>
      <w:proofErr w:type="spellStart"/>
      <w:r w:rsidRPr="00783D11">
        <w:rPr>
          <w:rFonts w:ascii="Arial MT" w:hAnsi="Arial MT"/>
        </w:rPr>
        <w:t>typically</w:t>
      </w:r>
      <w:proofErr w:type="spellEnd"/>
      <w:r w:rsidRPr="00783D11">
        <w:rPr>
          <w:rFonts w:ascii="Arial MT" w:hAnsi="Arial MT"/>
        </w:rPr>
        <w:t xml:space="preserve">,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systems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deployed</w:t>
      </w:r>
      <w:proofErr w:type="spellEnd"/>
      <w:r w:rsidRPr="00783D11">
        <w:rPr>
          <w:rFonts w:ascii="Arial MT" w:hAnsi="Arial MT"/>
        </w:rPr>
        <w:t xml:space="preserve"> inside </w:t>
      </w:r>
      <w:proofErr w:type="spellStart"/>
      <w:r w:rsidRPr="00783D11">
        <w:rPr>
          <w:rFonts w:ascii="Arial MT" w:hAnsi="Arial MT"/>
        </w:rPr>
        <w:t>eco-systems</w:t>
      </w:r>
      <w:proofErr w:type="spellEnd"/>
      <w:r w:rsidRPr="00783D11">
        <w:rPr>
          <w:rFonts w:ascii="Arial MT" w:hAnsi="Arial MT"/>
        </w:rPr>
        <w:t xml:space="preserve">. </w:t>
      </w:r>
      <w:proofErr w:type="spellStart"/>
      <w:r w:rsidRPr="00783D11">
        <w:rPr>
          <w:rFonts w:ascii="Arial MT" w:hAnsi="Arial MT"/>
        </w:rPr>
        <w:t>In</w:t>
      </w:r>
      <w:proofErr w:type="spellEnd"/>
      <w:r w:rsidRPr="00783D11">
        <w:rPr>
          <w:rFonts w:ascii="Arial MT" w:hAnsi="Arial MT"/>
        </w:rPr>
        <w:t xml:space="preserve"> </w:t>
      </w:r>
      <w:proofErr w:type="spellStart"/>
      <w:r w:rsidRPr="00783D11">
        <w:rPr>
          <w:rFonts w:ascii="Arial MT" w:hAnsi="Arial MT"/>
        </w:rPr>
        <w:t>these</w:t>
      </w:r>
      <w:proofErr w:type="spellEnd"/>
      <w:r w:rsidRPr="00783D11">
        <w:rPr>
          <w:rFonts w:ascii="Arial MT" w:hAnsi="Arial MT"/>
        </w:rPr>
        <w:t xml:space="preserve">, </w:t>
      </w:r>
      <w:proofErr w:type="spellStart"/>
      <w:r w:rsidRPr="00783D11">
        <w:rPr>
          <w:rFonts w:ascii="Arial MT" w:hAnsi="Arial MT"/>
        </w:rPr>
        <w:t>image</w:t>
      </w:r>
      <w:proofErr w:type="spellEnd"/>
      <w:r w:rsidRPr="00783D11">
        <w:rPr>
          <w:rFonts w:ascii="Arial MT" w:hAnsi="Arial MT"/>
        </w:rPr>
        <w:t xml:space="preserve"> </w:t>
      </w:r>
      <w:proofErr w:type="spellStart"/>
      <w:r w:rsidRPr="00783D11">
        <w:rPr>
          <w:rFonts w:ascii="Arial MT" w:hAnsi="Arial MT"/>
        </w:rPr>
        <w:t>processing</w:t>
      </w:r>
      <w:proofErr w:type="spellEnd"/>
      <w:r w:rsidRPr="00783D11">
        <w:rPr>
          <w:rFonts w:ascii="Arial MT" w:hAnsi="Arial MT"/>
        </w:rPr>
        <w:t xml:space="preserve"> inside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outside</w:t>
      </w:r>
      <w:proofErr w:type="spellEnd"/>
      <w:r w:rsidRPr="00783D11">
        <w:rPr>
          <w:rFonts w:ascii="Arial MT" w:hAnsi="Arial MT"/>
        </w:rPr>
        <w:t xml:space="preserve"> </w:t>
      </w:r>
      <w:proofErr w:type="spellStart"/>
      <w:r w:rsidRPr="00783D11">
        <w:rPr>
          <w:rFonts w:ascii="Arial MT" w:hAnsi="Arial MT"/>
        </w:rPr>
        <w:t>machines</w:t>
      </w:r>
      <w:proofErr w:type="spellEnd"/>
      <w:r w:rsidRPr="00783D11">
        <w:rPr>
          <w:rFonts w:ascii="Arial MT" w:hAnsi="Arial MT"/>
        </w:rPr>
        <w:t xml:space="preserve"> is </w:t>
      </w:r>
      <w:proofErr w:type="spellStart"/>
      <w:r w:rsidRPr="00783D11">
        <w:rPr>
          <w:rFonts w:ascii="Arial MT" w:hAnsi="Arial MT"/>
        </w:rPr>
        <w:t>important</w:t>
      </w:r>
      <w:proofErr w:type="spellEnd"/>
      <w:r w:rsidRPr="00783D11">
        <w:rPr>
          <w:rFonts w:ascii="Arial MT" w:hAnsi="Arial MT"/>
        </w:rPr>
        <w:t xml:space="preserve">. </w:t>
      </w:r>
      <w:proofErr w:type="spellStart"/>
      <w:r w:rsidRPr="00783D11">
        <w:rPr>
          <w:rFonts w:ascii="Arial MT" w:hAnsi="Arial MT"/>
        </w:rPr>
        <w:t>Customers</w:t>
      </w:r>
      <w:proofErr w:type="spellEnd"/>
      <w:r w:rsidRPr="00783D11">
        <w:rPr>
          <w:rFonts w:ascii="Arial MT" w:hAnsi="Arial MT"/>
        </w:rPr>
        <w:t xml:space="preserve"> </w:t>
      </w:r>
      <w:proofErr w:type="spellStart"/>
      <w:r w:rsidRPr="00783D11">
        <w:rPr>
          <w:rFonts w:ascii="Arial MT" w:hAnsi="Arial MT"/>
        </w:rPr>
        <w:t>value</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w:t>
      </w:r>
      <w:proofErr w:type="spellStart"/>
      <w:r w:rsidRPr="00783D11">
        <w:rPr>
          <w:rFonts w:ascii="Arial MT" w:hAnsi="Arial MT"/>
        </w:rPr>
        <w:t>being</w:t>
      </w:r>
      <w:proofErr w:type="spellEnd"/>
      <w:r w:rsidRPr="00783D11">
        <w:rPr>
          <w:rFonts w:ascii="Arial MT" w:hAnsi="Arial MT"/>
        </w:rPr>
        <w:t xml:space="preserve"> </w:t>
      </w:r>
      <w:proofErr w:type="spellStart"/>
      <w:r w:rsidRPr="00783D11">
        <w:rPr>
          <w:rFonts w:ascii="Arial MT" w:hAnsi="Arial MT"/>
        </w:rPr>
        <w:t>able</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recognize</w:t>
      </w:r>
      <w:proofErr w:type="spellEnd"/>
      <w:r w:rsidRPr="00783D11">
        <w:rPr>
          <w:rFonts w:ascii="Arial MT" w:hAnsi="Arial MT"/>
        </w:rPr>
        <w:t xml:space="preserve"> </w:t>
      </w:r>
      <w:proofErr w:type="spellStart"/>
      <w:r w:rsidRPr="00783D11">
        <w:rPr>
          <w:rFonts w:ascii="Arial MT" w:hAnsi="Arial MT"/>
        </w:rPr>
        <w:t>situations</w:t>
      </w:r>
      <w:proofErr w:type="spellEnd"/>
      <w:r w:rsidRPr="00783D11">
        <w:rPr>
          <w:rFonts w:ascii="Arial MT" w:hAnsi="Arial MT"/>
        </w:rPr>
        <w:t xml:space="preserve"> </w:t>
      </w:r>
      <w:proofErr w:type="spellStart"/>
      <w:r w:rsidRPr="00783D11">
        <w:rPr>
          <w:rFonts w:ascii="Arial MT" w:hAnsi="Arial MT"/>
        </w:rPr>
        <w:t>where</w:t>
      </w:r>
      <w:proofErr w:type="spellEnd"/>
      <w:r w:rsidRPr="00783D11">
        <w:rPr>
          <w:rFonts w:ascii="Arial MT" w:hAnsi="Arial MT"/>
        </w:rPr>
        <w:t xml:space="preserve"> </w:t>
      </w:r>
      <w:proofErr w:type="spellStart"/>
      <w:r w:rsidRPr="00783D11">
        <w:rPr>
          <w:rFonts w:ascii="Arial MT" w:hAnsi="Arial MT"/>
        </w:rPr>
        <w:t>drivers</w:t>
      </w:r>
      <w:proofErr w:type="spellEnd"/>
      <w:r w:rsidRPr="00783D11">
        <w:rPr>
          <w:rFonts w:ascii="Arial MT" w:hAnsi="Arial MT"/>
        </w:rPr>
        <w:t xml:space="preserve"> of </w:t>
      </w:r>
      <w:proofErr w:type="spellStart"/>
      <w:r w:rsidRPr="00783D11">
        <w:rPr>
          <w:rFonts w:ascii="Arial MT" w:hAnsi="Arial MT"/>
        </w:rPr>
        <w:t>machinery</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supported</w:t>
      </w:r>
      <w:proofErr w:type="spellEnd"/>
      <w:r w:rsidRPr="00783D11">
        <w:rPr>
          <w:rFonts w:ascii="Arial MT" w:hAnsi="Arial MT"/>
        </w:rPr>
        <w:t xml:space="preserve"> </w:t>
      </w:r>
      <w:proofErr w:type="spellStart"/>
      <w:r w:rsidRPr="00783D11">
        <w:rPr>
          <w:rFonts w:ascii="Arial MT" w:hAnsi="Arial MT"/>
        </w:rPr>
        <w:t>by</w:t>
      </w:r>
      <w:proofErr w:type="spellEnd"/>
      <w:r w:rsidRPr="00783D11">
        <w:rPr>
          <w:rFonts w:ascii="Arial MT" w:hAnsi="Arial MT"/>
        </w:rPr>
        <w:t xml:space="preserve"> risk </w:t>
      </w:r>
      <w:proofErr w:type="spellStart"/>
      <w:r w:rsidRPr="00783D11">
        <w:rPr>
          <w:rFonts w:ascii="Arial MT" w:hAnsi="Arial MT"/>
        </w:rPr>
        <w:t>forecasts</w:t>
      </w:r>
      <w:proofErr w:type="spellEnd"/>
      <w:r w:rsidRPr="00783D11">
        <w:rPr>
          <w:rFonts w:ascii="Arial MT" w:hAnsi="Arial MT"/>
        </w:rPr>
        <w:t xml:space="preserve">. </w:t>
      </w:r>
      <w:proofErr w:type="spellStart"/>
      <w:r w:rsidRPr="00783D11">
        <w:rPr>
          <w:rFonts w:ascii="Arial MT" w:hAnsi="Arial MT"/>
        </w:rPr>
        <w:t>Other</w:t>
      </w:r>
      <w:proofErr w:type="spellEnd"/>
      <w:r w:rsidRPr="00783D11">
        <w:rPr>
          <w:rFonts w:ascii="Arial MT" w:hAnsi="Arial MT"/>
        </w:rPr>
        <w:t xml:space="preserve"> </w:t>
      </w:r>
      <w:proofErr w:type="spellStart"/>
      <w:r w:rsidRPr="00783D11">
        <w:rPr>
          <w:rFonts w:ascii="Arial MT" w:hAnsi="Arial MT"/>
        </w:rPr>
        <w:t>applications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use</w:t>
      </w:r>
      <w:proofErr w:type="spellEnd"/>
      <w:r w:rsidRPr="00783D11">
        <w:rPr>
          <w:rFonts w:ascii="Arial MT" w:hAnsi="Arial MT"/>
        </w:rPr>
        <w:t xml:space="preserve"> of AI in </w:t>
      </w:r>
      <w:proofErr w:type="spellStart"/>
      <w:r w:rsidRPr="00783D11">
        <w:rPr>
          <w:rFonts w:ascii="Arial MT" w:hAnsi="Arial MT"/>
        </w:rPr>
        <w:t>realtime</w:t>
      </w:r>
      <w:proofErr w:type="spellEnd"/>
      <w:r w:rsidRPr="00783D11">
        <w:rPr>
          <w:rFonts w:ascii="Arial MT" w:hAnsi="Arial MT"/>
        </w:rPr>
        <w:t xml:space="preserve"> </w:t>
      </w:r>
      <w:proofErr w:type="spellStart"/>
      <w:r w:rsidRPr="00783D11">
        <w:rPr>
          <w:rFonts w:ascii="Arial MT" w:hAnsi="Arial MT"/>
        </w:rPr>
        <w:t>sensoring</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collecting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categorizing</w:t>
      </w:r>
      <w:proofErr w:type="spellEnd"/>
      <w:r w:rsidRPr="00783D11">
        <w:rPr>
          <w:rFonts w:ascii="Arial MT" w:hAnsi="Arial MT"/>
        </w:rPr>
        <w:t xml:space="preserve"> </w:t>
      </w:r>
      <w:proofErr w:type="spellStart"/>
      <w:r w:rsidRPr="00783D11">
        <w:rPr>
          <w:rFonts w:ascii="Arial MT" w:hAnsi="Arial MT"/>
        </w:rPr>
        <w:t>harvest</w:t>
      </w:r>
      <w:proofErr w:type="spellEnd"/>
      <w:r w:rsidRPr="00783D11">
        <w:rPr>
          <w:rFonts w:ascii="Arial MT" w:hAnsi="Arial MT"/>
        </w:rPr>
        <w:t xml:space="preserve">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could</w:t>
      </w:r>
      <w:proofErr w:type="spellEnd"/>
      <w:r w:rsidRPr="00783D11">
        <w:rPr>
          <w:rFonts w:ascii="Arial MT" w:hAnsi="Arial MT"/>
        </w:rPr>
        <w:t xml:space="preserve"> </w:t>
      </w:r>
      <w:proofErr w:type="spellStart"/>
      <w:r w:rsidRPr="00783D11">
        <w:rPr>
          <w:rFonts w:ascii="Arial MT" w:hAnsi="Arial MT"/>
        </w:rPr>
        <w:t>offer</w:t>
      </w:r>
      <w:proofErr w:type="spellEnd"/>
      <w:r w:rsidRPr="00783D11">
        <w:rPr>
          <w:rFonts w:ascii="Arial MT" w:hAnsi="Arial MT"/>
        </w:rPr>
        <w:t xml:space="preserve"> </w:t>
      </w:r>
      <w:proofErr w:type="spellStart"/>
      <w:r w:rsidRPr="00783D11">
        <w:rPr>
          <w:rFonts w:ascii="Arial MT" w:hAnsi="Arial MT"/>
        </w:rPr>
        <w:t>options</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executing</w:t>
      </w:r>
      <w:proofErr w:type="spellEnd"/>
      <w:r w:rsidRPr="00783D11">
        <w:rPr>
          <w:rFonts w:ascii="Arial MT" w:hAnsi="Arial MT"/>
        </w:rPr>
        <w:t xml:space="preserve"> </w:t>
      </w:r>
      <w:proofErr w:type="spellStart"/>
      <w:r w:rsidRPr="00783D11">
        <w:rPr>
          <w:rFonts w:ascii="Arial MT" w:hAnsi="Arial MT"/>
        </w:rPr>
        <w:t>changes</w:t>
      </w:r>
      <w:proofErr w:type="spellEnd"/>
      <w:r w:rsidRPr="00783D11">
        <w:rPr>
          <w:rFonts w:ascii="Arial MT" w:hAnsi="Arial MT"/>
        </w:rPr>
        <w:t xml:space="preserve"> in </w:t>
      </w:r>
      <w:proofErr w:type="spellStart"/>
      <w:r w:rsidRPr="00783D11">
        <w:rPr>
          <w:rFonts w:ascii="Arial MT" w:hAnsi="Arial MT"/>
        </w:rPr>
        <w:t>machine</w:t>
      </w:r>
      <w:proofErr w:type="spellEnd"/>
      <w:r w:rsidRPr="00783D11">
        <w:rPr>
          <w:rFonts w:ascii="Arial MT" w:hAnsi="Arial MT"/>
        </w:rPr>
        <w:t xml:space="preserve"> </w:t>
      </w:r>
      <w:proofErr w:type="spellStart"/>
      <w:r w:rsidRPr="00783D11">
        <w:rPr>
          <w:rFonts w:ascii="Arial MT" w:hAnsi="Arial MT"/>
        </w:rPr>
        <w:t>operation</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expert</w:t>
      </w:r>
      <w:proofErr w:type="spellEnd"/>
      <w:r w:rsidRPr="00783D11">
        <w:rPr>
          <w:rFonts w:ascii="Arial MT" w:hAnsi="Arial MT"/>
        </w:rPr>
        <w:t xml:space="preserve"> </w:t>
      </w:r>
      <w:proofErr w:type="spellStart"/>
      <w:r w:rsidRPr="00783D11">
        <w:rPr>
          <w:rFonts w:ascii="Arial MT" w:hAnsi="Arial MT"/>
        </w:rPr>
        <w:t>systems</w:t>
      </w:r>
      <w:proofErr w:type="spellEnd"/>
      <w:r w:rsidRPr="00783D11">
        <w:rPr>
          <w:rFonts w:ascii="Arial MT" w:hAnsi="Arial MT"/>
        </w:rPr>
        <w:t>.</w:t>
      </w:r>
    </w:p>
    <w:p w14:paraId="4B433EA0"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Generally</w:t>
      </w:r>
      <w:proofErr w:type="spellEnd"/>
      <w:r w:rsidRPr="00783D11">
        <w:rPr>
          <w:rFonts w:ascii="Arial MT" w:hAnsi="Arial MT"/>
        </w:rPr>
        <w:t xml:space="preserve"> </w:t>
      </w:r>
      <w:proofErr w:type="spellStart"/>
      <w:r w:rsidRPr="00783D11">
        <w:rPr>
          <w:rFonts w:ascii="Arial MT" w:hAnsi="Arial MT"/>
        </w:rPr>
        <w:t>speaking</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complex</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multi-faceted</w:t>
      </w:r>
      <w:proofErr w:type="spellEnd"/>
      <w:r w:rsidRPr="00783D11">
        <w:rPr>
          <w:rFonts w:ascii="Arial MT" w:hAnsi="Arial MT"/>
        </w:rPr>
        <w:t xml:space="preserve"> </w:t>
      </w:r>
      <w:proofErr w:type="spellStart"/>
      <w:r w:rsidRPr="00783D11">
        <w:rPr>
          <w:rFonts w:ascii="Arial MT" w:hAnsi="Arial MT"/>
        </w:rPr>
        <w:t>conditions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other</w:t>
      </w:r>
      <w:proofErr w:type="spellEnd"/>
      <w:r w:rsidRPr="00783D11">
        <w:rPr>
          <w:rFonts w:ascii="Arial MT" w:hAnsi="Arial MT"/>
        </w:rPr>
        <w:t xml:space="preserve"> </w:t>
      </w:r>
      <w:proofErr w:type="spellStart"/>
      <w:r w:rsidRPr="00783D11">
        <w:rPr>
          <w:rFonts w:ascii="Arial MT" w:hAnsi="Arial MT"/>
        </w:rPr>
        <w:t>variables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AI </w:t>
      </w:r>
      <w:proofErr w:type="spellStart"/>
      <w:r w:rsidRPr="00783D11">
        <w:rPr>
          <w:rFonts w:ascii="Arial MT" w:hAnsi="Arial MT"/>
        </w:rPr>
        <w:t>becomes</w:t>
      </w:r>
      <w:proofErr w:type="spellEnd"/>
      <w:r w:rsidRPr="00783D11">
        <w:rPr>
          <w:rFonts w:ascii="Arial MT" w:hAnsi="Arial MT"/>
        </w:rPr>
        <w:t xml:space="preserve"> </w:t>
      </w:r>
      <w:proofErr w:type="spellStart"/>
      <w:r w:rsidRPr="00783D11">
        <w:rPr>
          <w:rFonts w:ascii="Arial MT" w:hAnsi="Arial MT"/>
        </w:rPr>
        <w:t>viable</w:t>
      </w:r>
      <w:proofErr w:type="spellEnd"/>
      <w:r w:rsidRPr="00783D11">
        <w:rPr>
          <w:rFonts w:ascii="Arial MT" w:hAnsi="Arial MT"/>
        </w:rPr>
        <w:t>.</w:t>
      </w:r>
    </w:p>
    <w:p w14:paraId="6DC6523E"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There</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a </w:t>
      </w:r>
      <w:proofErr w:type="spellStart"/>
      <w:r w:rsidRPr="00783D11">
        <w:rPr>
          <w:rFonts w:ascii="Arial MT" w:hAnsi="Arial MT"/>
        </w:rPr>
        <w:t>number</w:t>
      </w:r>
      <w:proofErr w:type="spellEnd"/>
      <w:r w:rsidRPr="00783D11">
        <w:rPr>
          <w:rFonts w:ascii="Arial MT" w:hAnsi="Arial MT"/>
        </w:rPr>
        <w:t xml:space="preserve"> of </w:t>
      </w:r>
      <w:proofErr w:type="spellStart"/>
      <w:r w:rsidRPr="00783D11">
        <w:rPr>
          <w:rFonts w:ascii="Arial MT" w:hAnsi="Arial MT"/>
        </w:rPr>
        <w:t>issues</w:t>
      </w:r>
      <w:proofErr w:type="spellEnd"/>
      <w:r w:rsidRPr="00783D11">
        <w:rPr>
          <w:rFonts w:ascii="Arial MT" w:hAnsi="Arial MT"/>
        </w:rPr>
        <w:t xml:space="preserve"> at </w:t>
      </w:r>
      <w:proofErr w:type="spellStart"/>
      <w:r w:rsidRPr="00783D11">
        <w:rPr>
          <w:rFonts w:ascii="Arial MT" w:hAnsi="Arial MT"/>
        </w:rPr>
        <w:t>regulatory</w:t>
      </w:r>
      <w:proofErr w:type="spellEnd"/>
      <w:r w:rsidRPr="00783D11">
        <w:rPr>
          <w:rFonts w:ascii="Arial MT" w:hAnsi="Arial MT"/>
        </w:rPr>
        <w:t xml:space="preserve"> </w:t>
      </w:r>
      <w:proofErr w:type="spellStart"/>
      <w:r w:rsidRPr="00783D11">
        <w:rPr>
          <w:rFonts w:ascii="Arial MT" w:hAnsi="Arial MT"/>
        </w:rPr>
        <w:t>level</w:t>
      </w:r>
      <w:proofErr w:type="spellEnd"/>
      <w:r w:rsidRPr="00783D11">
        <w:rPr>
          <w:rFonts w:ascii="Arial MT" w:hAnsi="Arial MT"/>
        </w:rPr>
        <w:t xml:space="preserve"> </w:t>
      </w:r>
      <w:proofErr w:type="spellStart"/>
      <w:r w:rsidRPr="00783D11">
        <w:rPr>
          <w:rFonts w:ascii="Arial MT" w:hAnsi="Arial MT"/>
        </w:rPr>
        <w:t>though</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EU’s</w:t>
      </w:r>
      <w:proofErr w:type="spellEnd"/>
      <w:r w:rsidRPr="00783D11">
        <w:rPr>
          <w:rFonts w:ascii="Arial MT" w:hAnsi="Arial MT"/>
        </w:rPr>
        <w:t xml:space="preserve"> AI </w:t>
      </w:r>
      <w:proofErr w:type="spellStart"/>
      <w:r w:rsidRPr="00783D11">
        <w:rPr>
          <w:rFonts w:ascii="Arial MT" w:hAnsi="Arial MT"/>
        </w:rPr>
        <w:t>directive</w:t>
      </w:r>
      <w:proofErr w:type="spellEnd"/>
      <w:r w:rsidRPr="00783D11">
        <w:rPr>
          <w:rFonts w:ascii="Arial MT" w:hAnsi="Arial MT"/>
        </w:rPr>
        <w:t xml:space="preserve">, in </w:t>
      </w:r>
      <w:proofErr w:type="spellStart"/>
      <w:r w:rsidRPr="00783D11">
        <w:rPr>
          <w:rFonts w:ascii="Arial MT" w:hAnsi="Arial MT"/>
        </w:rPr>
        <w:t>which</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w:t>
      </w:r>
      <w:proofErr w:type="spellStart"/>
      <w:r w:rsidRPr="00783D11">
        <w:rPr>
          <w:rFonts w:ascii="Arial MT" w:hAnsi="Arial MT"/>
        </w:rPr>
        <w:t>AI’s</w:t>
      </w:r>
      <w:proofErr w:type="spellEnd"/>
      <w:r w:rsidRPr="00783D11">
        <w:rPr>
          <w:rFonts w:ascii="Arial MT" w:hAnsi="Arial MT"/>
        </w:rPr>
        <w:t xml:space="preserve"> </w:t>
      </w:r>
      <w:proofErr w:type="spellStart"/>
      <w:r w:rsidRPr="00783D11">
        <w:rPr>
          <w:rFonts w:ascii="Arial MT" w:hAnsi="Arial MT"/>
        </w:rPr>
        <w:t>impact</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product</w:t>
      </w:r>
      <w:proofErr w:type="spellEnd"/>
      <w:r w:rsidRPr="00783D11">
        <w:rPr>
          <w:rFonts w:ascii="Arial MT" w:hAnsi="Arial MT"/>
        </w:rPr>
        <w:t xml:space="preserve"> </w:t>
      </w:r>
      <w:proofErr w:type="spellStart"/>
      <w:r w:rsidRPr="00783D11">
        <w:rPr>
          <w:rFonts w:ascii="Arial MT" w:hAnsi="Arial MT"/>
        </w:rPr>
        <w:t>liability</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regulated</w:t>
      </w:r>
      <w:proofErr w:type="spellEnd"/>
      <w:r w:rsidRPr="00783D11">
        <w:rPr>
          <w:rFonts w:ascii="Arial MT" w:hAnsi="Arial MT"/>
        </w:rPr>
        <w:t xml:space="preserve">. </w:t>
      </w:r>
      <w:proofErr w:type="spellStart"/>
      <w:r w:rsidRPr="00783D11">
        <w:rPr>
          <w:rFonts w:ascii="Arial MT" w:hAnsi="Arial MT"/>
        </w:rPr>
        <w:t>Operators</w:t>
      </w:r>
      <w:proofErr w:type="spellEnd"/>
      <w:r w:rsidRPr="00783D11">
        <w:rPr>
          <w:rFonts w:ascii="Arial MT" w:hAnsi="Arial MT"/>
        </w:rPr>
        <w:t xml:space="preserve"> </w:t>
      </w:r>
      <w:proofErr w:type="spellStart"/>
      <w:r w:rsidRPr="00783D11">
        <w:rPr>
          <w:rFonts w:ascii="Arial MT" w:hAnsi="Arial MT"/>
        </w:rPr>
        <w:t>need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understand</w:t>
      </w:r>
      <w:proofErr w:type="spellEnd"/>
      <w:r w:rsidRPr="00783D11">
        <w:rPr>
          <w:rFonts w:ascii="Arial MT" w:hAnsi="Arial MT"/>
        </w:rPr>
        <w:t xml:space="preserve"> </w:t>
      </w:r>
      <w:proofErr w:type="spellStart"/>
      <w:r w:rsidRPr="00783D11">
        <w:rPr>
          <w:rFonts w:ascii="Arial MT" w:hAnsi="Arial MT"/>
        </w:rPr>
        <w:t>what</w:t>
      </w:r>
      <w:proofErr w:type="spellEnd"/>
      <w:r w:rsidRPr="00783D11">
        <w:rPr>
          <w:rFonts w:ascii="Arial MT" w:hAnsi="Arial MT"/>
        </w:rPr>
        <w:t xml:space="preserve"> a </w:t>
      </w:r>
      <w:proofErr w:type="spellStart"/>
      <w:r w:rsidRPr="00783D11">
        <w:rPr>
          <w:rFonts w:ascii="Arial MT" w:hAnsi="Arial MT"/>
        </w:rPr>
        <w:t>system</w:t>
      </w:r>
      <w:proofErr w:type="spellEnd"/>
      <w:r w:rsidRPr="00783D11">
        <w:rPr>
          <w:rFonts w:ascii="Arial MT" w:hAnsi="Arial MT"/>
        </w:rPr>
        <w:t xml:space="preserve"> </w:t>
      </w:r>
      <w:proofErr w:type="spellStart"/>
      <w:r w:rsidRPr="00783D11">
        <w:rPr>
          <w:rFonts w:ascii="Arial MT" w:hAnsi="Arial MT"/>
        </w:rPr>
        <w:t>learns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has </w:t>
      </w:r>
      <w:proofErr w:type="spellStart"/>
      <w:r w:rsidRPr="00783D11">
        <w:rPr>
          <w:rFonts w:ascii="Arial MT" w:hAnsi="Arial MT"/>
        </w:rPr>
        <w:t>learned</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poses</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question</w:t>
      </w:r>
      <w:proofErr w:type="spellEnd"/>
      <w:r w:rsidRPr="00783D11">
        <w:rPr>
          <w:rFonts w:ascii="Arial MT" w:hAnsi="Arial MT"/>
        </w:rPr>
        <w:t xml:space="preserve"> </w:t>
      </w:r>
      <w:proofErr w:type="spellStart"/>
      <w:r w:rsidRPr="00783D11">
        <w:rPr>
          <w:rFonts w:ascii="Arial MT" w:hAnsi="Arial MT"/>
        </w:rPr>
        <w:t>whether</w:t>
      </w:r>
      <w:proofErr w:type="spellEnd"/>
      <w:r w:rsidRPr="00783D11">
        <w:rPr>
          <w:rFonts w:ascii="Arial MT" w:hAnsi="Arial MT"/>
        </w:rPr>
        <w:t xml:space="preserve"> </w:t>
      </w:r>
      <w:proofErr w:type="spellStart"/>
      <w:r w:rsidRPr="00783D11">
        <w:rPr>
          <w:rFonts w:ascii="Arial MT" w:hAnsi="Arial MT"/>
        </w:rPr>
        <w:t>newly</w:t>
      </w:r>
      <w:proofErr w:type="spellEnd"/>
      <w:r w:rsidRPr="00783D11">
        <w:rPr>
          <w:rFonts w:ascii="Arial MT" w:hAnsi="Arial MT"/>
        </w:rPr>
        <w:t xml:space="preserve"> </w:t>
      </w:r>
      <w:proofErr w:type="spellStart"/>
      <w:r w:rsidRPr="00783D11">
        <w:rPr>
          <w:rFonts w:ascii="Arial MT" w:hAnsi="Arial MT"/>
        </w:rPr>
        <w:t>learned</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can be </w:t>
      </w:r>
      <w:proofErr w:type="spellStart"/>
      <w:r w:rsidRPr="00783D11">
        <w:rPr>
          <w:rFonts w:ascii="Arial MT" w:hAnsi="Arial MT"/>
        </w:rPr>
        <w:t>deployed</w:t>
      </w:r>
      <w:proofErr w:type="spellEnd"/>
      <w:r w:rsidRPr="00783D11">
        <w:rPr>
          <w:rFonts w:ascii="Arial MT" w:hAnsi="Arial MT"/>
        </w:rPr>
        <w:t xml:space="preserve"> </w:t>
      </w:r>
      <w:proofErr w:type="spellStart"/>
      <w:r w:rsidRPr="00783D11">
        <w:rPr>
          <w:rFonts w:ascii="Arial MT" w:hAnsi="Arial MT"/>
        </w:rPr>
        <w:t>directly</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whether</w:t>
      </w:r>
      <w:proofErr w:type="spellEnd"/>
      <w:r w:rsidRPr="00783D11">
        <w:rPr>
          <w:rFonts w:ascii="Arial MT" w:hAnsi="Arial MT"/>
        </w:rPr>
        <w:t xml:space="preserve"> a </w:t>
      </w:r>
      <w:proofErr w:type="spellStart"/>
      <w:r w:rsidRPr="00783D11">
        <w:rPr>
          <w:rFonts w:ascii="Arial MT" w:hAnsi="Arial MT"/>
        </w:rPr>
        <w:t>process</w:t>
      </w:r>
      <w:proofErr w:type="spellEnd"/>
      <w:r w:rsidRPr="00783D11">
        <w:rPr>
          <w:rFonts w:ascii="Arial MT" w:hAnsi="Arial MT"/>
        </w:rPr>
        <w:t xml:space="preserve"> of </w:t>
      </w:r>
      <w:proofErr w:type="spellStart"/>
      <w:r w:rsidRPr="00783D11">
        <w:rPr>
          <w:rFonts w:ascii="Arial MT" w:hAnsi="Arial MT"/>
        </w:rPr>
        <w:t>validation</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clearance</w:t>
      </w:r>
      <w:proofErr w:type="spellEnd"/>
      <w:r w:rsidRPr="00783D11">
        <w:rPr>
          <w:rFonts w:ascii="Arial MT" w:hAnsi="Arial MT"/>
        </w:rPr>
        <w:t xml:space="preserve"> is </w:t>
      </w:r>
      <w:proofErr w:type="spellStart"/>
      <w:r w:rsidRPr="00783D11">
        <w:rPr>
          <w:rFonts w:ascii="Arial MT" w:hAnsi="Arial MT"/>
        </w:rPr>
        <w:t>required</w:t>
      </w:r>
      <w:proofErr w:type="spellEnd"/>
      <w:r w:rsidRPr="00783D11">
        <w:rPr>
          <w:rFonts w:ascii="Arial MT" w:hAnsi="Arial MT"/>
        </w:rPr>
        <w:t xml:space="preserve">. </w:t>
      </w:r>
      <w:proofErr w:type="spellStart"/>
      <w:r w:rsidRPr="00783D11">
        <w:rPr>
          <w:rFonts w:ascii="Arial MT" w:hAnsi="Arial MT"/>
        </w:rPr>
        <w:t>After</w:t>
      </w:r>
      <w:proofErr w:type="spellEnd"/>
      <w:r w:rsidRPr="00783D11">
        <w:rPr>
          <w:rFonts w:ascii="Arial MT" w:hAnsi="Arial MT"/>
        </w:rPr>
        <w:t xml:space="preserve"> </w:t>
      </w:r>
      <w:proofErr w:type="spellStart"/>
      <w:r w:rsidRPr="00783D11">
        <w:rPr>
          <w:rFonts w:ascii="Arial MT" w:hAnsi="Arial MT"/>
        </w:rPr>
        <w:t>all</w:t>
      </w:r>
      <w:proofErr w:type="spellEnd"/>
      <w:r w:rsidRPr="00783D11">
        <w:rPr>
          <w:rFonts w:ascii="Arial MT" w:hAnsi="Arial MT"/>
        </w:rPr>
        <w:t xml:space="preserve">, AI </w:t>
      </w:r>
      <w:proofErr w:type="spellStart"/>
      <w:r w:rsidRPr="00783D11">
        <w:rPr>
          <w:rFonts w:ascii="Arial MT" w:hAnsi="Arial MT"/>
        </w:rPr>
        <w:t>may</w:t>
      </w:r>
      <w:proofErr w:type="spellEnd"/>
      <w:r w:rsidRPr="00783D11">
        <w:rPr>
          <w:rFonts w:ascii="Arial MT" w:hAnsi="Arial MT"/>
        </w:rPr>
        <w:t xml:space="preserve"> </w:t>
      </w:r>
      <w:proofErr w:type="spellStart"/>
      <w:r w:rsidRPr="00783D11">
        <w:rPr>
          <w:rFonts w:ascii="Arial MT" w:hAnsi="Arial MT"/>
        </w:rPr>
        <w:t>drive</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high</w:t>
      </w:r>
      <w:proofErr w:type="spellEnd"/>
      <w:r w:rsidRPr="00783D11">
        <w:rPr>
          <w:rFonts w:ascii="Arial MT" w:hAnsi="Arial MT"/>
        </w:rPr>
        <w:t xml:space="preserve">-risk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humans</w:t>
      </w:r>
      <w:proofErr w:type="spellEnd"/>
      <w:r w:rsidRPr="00783D11">
        <w:rPr>
          <w:rFonts w:ascii="Arial MT" w:hAnsi="Arial MT"/>
        </w:rPr>
        <w:t xml:space="preserve"> </w:t>
      </w:r>
      <w:proofErr w:type="spellStart"/>
      <w:r w:rsidRPr="00783D11">
        <w:rPr>
          <w:rFonts w:ascii="Arial MT" w:hAnsi="Arial MT"/>
        </w:rPr>
        <w:t>involved</w:t>
      </w:r>
      <w:proofErr w:type="spellEnd"/>
      <w:r w:rsidRPr="00783D11">
        <w:rPr>
          <w:rFonts w:ascii="Arial MT" w:hAnsi="Arial MT"/>
        </w:rPr>
        <w:t>.</w:t>
      </w:r>
    </w:p>
    <w:p w14:paraId="6C4E17B8"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Some</w:t>
      </w:r>
      <w:proofErr w:type="spellEnd"/>
      <w:r w:rsidRPr="00783D11">
        <w:rPr>
          <w:rFonts w:ascii="Arial MT" w:hAnsi="Arial MT"/>
        </w:rPr>
        <w:t xml:space="preserve"> of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relevant</w:t>
      </w:r>
      <w:proofErr w:type="spellEnd"/>
      <w:r w:rsidRPr="00783D11">
        <w:rPr>
          <w:rFonts w:ascii="Arial MT" w:hAnsi="Arial MT"/>
        </w:rPr>
        <w:t xml:space="preserve"> </w:t>
      </w:r>
      <w:proofErr w:type="spellStart"/>
      <w:r w:rsidRPr="00783D11">
        <w:rPr>
          <w:rFonts w:ascii="Arial MT" w:hAnsi="Arial MT"/>
        </w:rPr>
        <w:t>issues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not </w:t>
      </w:r>
      <w:proofErr w:type="spellStart"/>
      <w:r w:rsidRPr="00783D11">
        <w:rPr>
          <w:rFonts w:ascii="Arial MT" w:hAnsi="Arial MT"/>
        </w:rPr>
        <w:t>addressed</w:t>
      </w:r>
      <w:proofErr w:type="spellEnd"/>
      <w:r w:rsidRPr="00783D11">
        <w:rPr>
          <w:rFonts w:ascii="Arial MT" w:hAnsi="Arial MT"/>
        </w:rPr>
        <w:t xml:space="preserve"> in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directive</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time </w:t>
      </w:r>
      <w:proofErr w:type="spellStart"/>
      <w:r w:rsidRPr="00783D11">
        <w:rPr>
          <w:rFonts w:ascii="Arial MT" w:hAnsi="Arial MT"/>
        </w:rPr>
        <w:t>being</w:t>
      </w:r>
      <w:proofErr w:type="spellEnd"/>
      <w:r w:rsidRPr="00783D11">
        <w:rPr>
          <w:rFonts w:ascii="Arial MT" w:hAnsi="Arial MT"/>
        </w:rPr>
        <w:t xml:space="preserve">, is </w:t>
      </w:r>
      <w:proofErr w:type="spellStart"/>
      <w:r w:rsidRPr="00783D11">
        <w:rPr>
          <w:rFonts w:ascii="Arial MT" w:hAnsi="Arial MT"/>
        </w:rPr>
        <w:t>limited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high</w:t>
      </w:r>
      <w:proofErr w:type="spellEnd"/>
      <w:r w:rsidRPr="00783D11">
        <w:rPr>
          <w:rFonts w:ascii="Arial MT" w:hAnsi="Arial MT"/>
        </w:rPr>
        <w:t xml:space="preserve">-risk </w:t>
      </w:r>
      <w:proofErr w:type="spellStart"/>
      <w:r w:rsidRPr="00783D11">
        <w:rPr>
          <w:rFonts w:ascii="Arial MT" w:hAnsi="Arial MT"/>
        </w:rPr>
        <w:t>vs</w:t>
      </w:r>
      <w:proofErr w:type="spellEnd"/>
      <w:r w:rsidRPr="00783D11">
        <w:rPr>
          <w:rFonts w:ascii="Arial MT" w:hAnsi="Arial MT"/>
        </w:rPr>
        <w:t xml:space="preserve"> </w:t>
      </w:r>
      <w:proofErr w:type="spellStart"/>
      <w:r w:rsidRPr="00783D11">
        <w:rPr>
          <w:rFonts w:ascii="Arial MT" w:hAnsi="Arial MT"/>
        </w:rPr>
        <w:t>low</w:t>
      </w:r>
      <w:proofErr w:type="spellEnd"/>
      <w:r w:rsidRPr="00783D11">
        <w:rPr>
          <w:rFonts w:ascii="Arial MT" w:hAnsi="Arial MT"/>
        </w:rPr>
        <w:t xml:space="preserve">-risk </w:t>
      </w:r>
      <w:proofErr w:type="spellStart"/>
      <w:r w:rsidRPr="00783D11">
        <w:rPr>
          <w:rFonts w:ascii="Arial MT" w:hAnsi="Arial MT"/>
        </w:rPr>
        <w:t>classification</w:t>
      </w:r>
      <w:proofErr w:type="spellEnd"/>
      <w:r w:rsidRPr="00783D11">
        <w:rPr>
          <w:rFonts w:ascii="Arial MT" w:hAnsi="Arial MT"/>
        </w:rPr>
        <w:t xml:space="preserve"> of AI.</w:t>
      </w:r>
    </w:p>
    <w:p w14:paraId="2EDC6FFF" w14:textId="15A122E1" w:rsidR="00783D11" w:rsidRDefault="00783D11" w:rsidP="00783D11">
      <w:pPr>
        <w:spacing w:line="360" w:lineRule="auto"/>
        <w:jc w:val="both"/>
        <w:rPr>
          <w:rFonts w:ascii="Arial MT" w:hAnsi="Arial MT"/>
        </w:rPr>
      </w:pPr>
      <w:proofErr w:type="spellStart"/>
      <w:r w:rsidRPr="00783D11">
        <w:rPr>
          <w:rFonts w:ascii="Arial MT" w:hAnsi="Arial MT"/>
        </w:rPr>
        <w:t>One</w:t>
      </w:r>
      <w:proofErr w:type="spellEnd"/>
      <w:r w:rsidRPr="00783D11">
        <w:rPr>
          <w:rFonts w:ascii="Arial MT" w:hAnsi="Arial MT"/>
        </w:rPr>
        <w:t xml:space="preserve"> of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worries</w:t>
      </w:r>
      <w:proofErr w:type="spellEnd"/>
      <w:r w:rsidRPr="00783D11">
        <w:rPr>
          <w:rFonts w:ascii="Arial MT" w:hAnsi="Arial MT"/>
        </w:rPr>
        <w:t xml:space="preserve"> </w:t>
      </w:r>
      <w:proofErr w:type="spellStart"/>
      <w:r w:rsidRPr="00783D11">
        <w:rPr>
          <w:rFonts w:ascii="Arial MT" w:hAnsi="Arial MT"/>
        </w:rPr>
        <w:t>expressed</w:t>
      </w:r>
      <w:proofErr w:type="spellEnd"/>
      <w:r w:rsidRPr="00783D11">
        <w:rPr>
          <w:rFonts w:ascii="Arial MT" w:hAnsi="Arial MT"/>
        </w:rPr>
        <w:t xml:space="preserve"> </w:t>
      </w:r>
      <w:proofErr w:type="spellStart"/>
      <w:r w:rsidRPr="00783D11">
        <w:rPr>
          <w:rFonts w:ascii="Arial MT" w:hAnsi="Arial MT"/>
        </w:rPr>
        <w:t>seems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political</w:t>
      </w:r>
      <w:proofErr w:type="spellEnd"/>
      <w:r w:rsidRPr="00783D11">
        <w:rPr>
          <w:rFonts w:ascii="Arial MT" w:hAnsi="Arial MT"/>
        </w:rPr>
        <w:t xml:space="preserve">: legal </w:t>
      </w:r>
      <w:proofErr w:type="spellStart"/>
      <w:r w:rsidRPr="00783D11">
        <w:rPr>
          <w:rFonts w:ascii="Arial MT" w:hAnsi="Arial MT"/>
        </w:rPr>
        <w:t>directives</w:t>
      </w:r>
      <w:proofErr w:type="spellEnd"/>
      <w:r w:rsidRPr="00783D11">
        <w:rPr>
          <w:rFonts w:ascii="Arial MT" w:hAnsi="Arial MT"/>
        </w:rPr>
        <w:t xml:space="preserve"> </w:t>
      </w:r>
      <w:proofErr w:type="spellStart"/>
      <w:r w:rsidRPr="00783D11">
        <w:rPr>
          <w:rFonts w:ascii="Arial MT" w:hAnsi="Arial MT"/>
        </w:rPr>
        <w:t>impose</w:t>
      </w:r>
      <w:proofErr w:type="spellEnd"/>
      <w:r w:rsidRPr="00783D11">
        <w:rPr>
          <w:rFonts w:ascii="Arial MT" w:hAnsi="Arial MT"/>
        </w:rPr>
        <w:t xml:space="preserve"> how </w:t>
      </w:r>
      <w:proofErr w:type="spellStart"/>
      <w:r w:rsidRPr="00783D11">
        <w:rPr>
          <w:rFonts w:ascii="Arial MT" w:hAnsi="Arial MT"/>
        </w:rPr>
        <w:t>issues</w:t>
      </w:r>
      <w:proofErr w:type="spellEnd"/>
      <w:r w:rsidRPr="00783D11">
        <w:rPr>
          <w:rFonts w:ascii="Arial MT" w:hAnsi="Arial MT"/>
        </w:rPr>
        <w:t xml:space="preserve"> </w:t>
      </w:r>
      <w:proofErr w:type="spellStart"/>
      <w:r w:rsidRPr="00783D11">
        <w:rPr>
          <w:rFonts w:ascii="Arial MT" w:hAnsi="Arial MT"/>
        </w:rPr>
        <w:t>e.g</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AI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solved</w:t>
      </w:r>
      <w:proofErr w:type="spellEnd"/>
      <w:r w:rsidRPr="00783D11">
        <w:rPr>
          <w:rFonts w:ascii="Arial MT" w:hAnsi="Arial MT"/>
        </w:rPr>
        <w:t xml:space="preserve">. A </w:t>
      </w:r>
      <w:proofErr w:type="spellStart"/>
      <w:r w:rsidRPr="00783D11">
        <w:rPr>
          <w:rFonts w:ascii="Arial MT" w:hAnsi="Arial MT"/>
        </w:rPr>
        <w:t>high</w:t>
      </w:r>
      <w:proofErr w:type="spellEnd"/>
      <w:r w:rsidRPr="00783D11">
        <w:rPr>
          <w:rFonts w:ascii="Arial MT" w:hAnsi="Arial MT"/>
        </w:rPr>
        <w:t xml:space="preserve"> </w:t>
      </w:r>
      <w:proofErr w:type="spellStart"/>
      <w:r w:rsidRPr="00783D11">
        <w:rPr>
          <w:rFonts w:ascii="Arial MT" w:hAnsi="Arial MT"/>
        </w:rPr>
        <w:t>burden</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slowdown</w:t>
      </w:r>
      <w:proofErr w:type="spellEnd"/>
      <w:r w:rsidRPr="00783D11">
        <w:rPr>
          <w:rFonts w:ascii="Arial MT" w:hAnsi="Arial MT"/>
        </w:rPr>
        <w:t xml:space="preserve"> </w:t>
      </w:r>
      <w:proofErr w:type="spellStart"/>
      <w:r w:rsidRPr="00783D11">
        <w:rPr>
          <w:rFonts w:ascii="Arial MT" w:hAnsi="Arial MT"/>
        </w:rPr>
        <w:t>factor</w:t>
      </w:r>
      <w:proofErr w:type="spellEnd"/>
      <w:r w:rsidRPr="00783D11">
        <w:rPr>
          <w:rFonts w:ascii="Arial MT" w:hAnsi="Arial MT"/>
        </w:rPr>
        <w:t xml:space="preserve"> is </w:t>
      </w:r>
      <w:proofErr w:type="spellStart"/>
      <w:r w:rsidRPr="00783D11">
        <w:rPr>
          <w:rFonts w:ascii="Arial MT" w:hAnsi="Arial MT"/>
        </w:rPr>
        <w:t>seen</w:t>
      </w:r>
      <w:proofErr w:type="spellEnd"/>
      <w:r w:rsidRPr="00783D11">
        <w:rPr>
          <w:rFonts w:ascii="Arial MT" w:hAnsi="Arial MT"/>
        </w:rPr>
        <w:t xml:space="preserve"> in </w:t>
      </w:r>
      <w:proofErr w:type="spellStart"/>
      <w:r w:rsidRPr="00783D11">
        <w:rPr>
          <w:rFonts w:ascii="Arial MT" w:hAnsi="Arial MT"/>
        </w:rPr>
        <w:t>overdetailed</w:t>
      </w:r>
      <w:proofErr w:type="spellEnd"/>
      <w:r w:rsidRPr="00783D11">
        <w:rPr>
          <w:rFonts w:ascii="Arial MT" w:hAnsi="Arial MT"/>
        </w:rPr>
        <w:t xml:space="preserve"> </w:t>
      </w:r>
      <w:proofErr w:type="spellStart"/>
      <w:r w:rsidRPr="00783D11">
        <w:rPr>
          <w:rFonts w:ascii="Arial MT" w:hAnsi="Arial MT"/>
        </w:rPr>
        <w:t>regulation</w:t>
      </w:r>
      <w:proofErr w:type="spellEnd"/>
      <w:r w:rsidRPr="00783D11">
        <w:rPr>
          <w:rFonts w:ascii="Arial MT" w:hAnsi="Arial MT"/>
        </w:rPr>
        <w:t xml:space="preserve"> of </w:t>
      </w:r>
      <w:proofErr w:type="spellStart"/>
      <w:r w:rsidRPr="00783D11">
        <w:rPr>
          <w:rFonts w:ascii="Arial MT" w:hAnsi="Arial MT"/>
        </w:rPr>
        <w:t>technology</w:t>
      </w:r>
      <w:proofErr w:type="spellEnd"/>
      <w:r>
        <w:rPr>
          <w:rFonts w:ascii="Arial MT" w:hAnsi="Arial MT"/>
        </w:rPr>
        <w:t xml:space="preserve"> </w:t>
      </w:r>
      <w:proofErr w:type="spellStart"/>
      <w:r w:rsidRPr="00783D11">
        <w:rPr>
          <w:rFonts w:ascii="Arial MT" w:hAnsi="Arial MT"/>
        </w:rPr>
        <w:t>implementation</w:t>
      </w:r>
      <w:proofErr w:type="spellEnd"/>
      <w:r w:rsidRPr="00783D11">
        <w:rPr>
          <w:rFonts w:ascii="Arial MT" w:hAnsi="Arial MT"/>
        </w:rPr>
        <w:t xml:space="preserve">. </w:t>
      </w:r>
      <w:proofErr w:type="spellStart"/>
      <w:r w:rsidRPr="00783D11">
        <w:rPr>
          <w:rFonts w:ascii="Arial MT" w:hAnsi="Arial MT"/>
        </w:rPr>
        <w:t>Instead</w:t>
      </w:r>
      <w:proofErr w:type="spellEnd"/>
      <w:r w:rsidRPr="00783D11">
        <w:rPr>
          <w:rFonts w:ascii="Arial MT" w:hAnsi="Arial MT"/>
        </w:rPr>
        <w:t xml:space="preserve"> of </w:t>
      </w:r>
      <w:proofErr w:type="spellStart"/>
      <w:r w:rsidRPr="00783D11">
        <w:rPr>
          <w:rFonts w:ascii="Arial MT" w:hAnsi="Arial MT"/>
        </w:rPr>
        <w:t>just</w:t>
      </w:r>
      <w:proofErr w:type="spellEnd"/>
      <w:r w:rsidRPr="00783D11">
        <w:rPr>
          <w:rFonts w:ascii="Arial MT" w:hAnsi="Arial MT"/>
        </w:rPr>
        <w:t xml:space="preserve"> </w:t>
      </w:r>
      <w:proofErr w:type="spellStart"/>
      <w:r w:rsidRPr="00783D11">
        <w:rPr>
          <w:rFonts w:ascii="Arial MT" w:hAnsi="Arial MT"/>
        </w:rPr>
        <w:t>setting</w:t>
      </w:r>
      <w:proofErr w:type="spellEnd"/>
      <w:r w:rsidRPr="00783D11">
        <w:rPr>
          <w:rFonts w:ascii="Arial MT" w:hAnsi="Arial MT"/>
        </w:rPr>
        <w:t xml:space="preserve"> (</w:t>
      </w:r>
      <w:proofErr w:type="spellStart"/>
      <w:r w:rsidRPr="00783D11">
        <w:rPr>
          <w:rFonts w:ascii="Arial MT" w:hAnsi="Arial MT"/>
        </w:rPr>
        <w:t>ambitious</w:t>
      </w:r>
      <w:proofErr w:type="spellEnd"/>
      <w:r w:rsidRPr="00783D11">
        <w:rPr>
          <w:rFonts w:ascii="Arial MT" w:hAnsi="Arial MT"/>
        </w:rPr>
        <w:t xml:space="preserve">) </w:t>
      </w:r>
      <w:proofErr w:type="spellStart"/>
      <w:r w:rsidRPr="00783D11">
        <w:rPr>
          <w:rFonts w:ascii="Arial MT" w:hAnsi="Arial MT"/>
        </w:rPr>
        <w:t>objectives</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which</w:t>
      </w:r>
      <w:proofErr w:type="spellEnd"/>
      <w:r w:rsidRPr="00783D11">
        <w:rPr>
          <w:rFonts w:ascii="Arial MT" w:hAnsi="Arial MT"/>
        </w:rPr>
        <w:t xml:space="preserve"> </w:t>
      </w:r>
      <w:proofErr w:type="spellStart"/>
      <w:r w:rsidRPr="00783D11">
        <w:rPr>
          <w:rFonts w:ascii="Arial MT" w:hAnsi="Arial MT"/>
        </w:rPr>
        <w:t>industry</w:t>
      </w:r>
      <w:proofErr w:type="spellEnd"/>
      <w:r w:rsidRPr="00783D11">
        <w:rPr>
          <w:rFonts w:ascii="Arial MT" w:hAnsi="Arial MT"/>
        </w:rPr>
        <w:t xml:space="preserve"> </w:t>
      </w:r>
      <w:proofErr w:type="spellStart"/>
      <w:r w:rsidRPr="00783D11">
        <w:rPr>
          <w:rFonts w:ascii="Arial MT" w:hAnsi="Arial MT"/>
        </w:rPr>
        <w:t>could</w:t>
      </w:r>
      <w:proofErr w:type="spellEnd"/>
      <w:r w:rsidRPr="00783D11">
        <w:rPr>
          <w:rFonts w:ascii="Arial MT" w:hAnsi="Arial MT"/>
        </w:rPr>
        <w:t xml:space="preserve"> </w:t>
      </w:r>
      <w:proofErr w:type="spellStart"/>
      <w:r w:rsidRPr="00783D11">
        <w:rPr>
          <w:rFonts w:ascii="Arial MT" w:hAnsi="Arial MT"/>
        </w:rPr>
        <w:t>find</w:t>
      </w:r>
      <w:proofErr w:type="spellEnd"/>
      <w:r w:rsidRPr="00783D11">
        <w:rPr>
          <w:rFonts w:ascii="Arial MT" w:hAnsi="Arial MT"/>
        </w:rPr>
        <w:t xml:space="preserve"> </w:t>
      </w:r>
      <w:proofErr w:type="spellStart"/>
      <w:r w:rsidRPr="00783D11">
        <w:rPr>
          <w:rFonts w:ascii="Arial MT" w:hAnsi="Arial MT"/>
        </w:rPr>
        <w:t>its</w:t>
      </w:r>
      <w:proofErr w:type="spellEnd"/>
      <w:r w:rsidRPr="00783D11">
        <w:rPr>
          <w:rFonts w:ascii="Arial MT" w:hAnsi="Arial MT"/>
        </w:rPr>
        <w:t xml:space="preserve"> </w:t>
      </w:r>
      <w:proofErr w:type="spellStart"/>
      <w:r w:rsidRPr="00783D11">
        <w:rPr>
          <w:rFonts w:ascii="Arial MT" w:hAnsi="Arial MT"/>
        </w:rPr>
        <w:t>own</w:t>
      </w:r>
      <w:proofErr w:type="spellEnd"/>
      <w:r w:rsidRPr="00783D11">
        <w:rPr>
          <w:rFonts w:ascii="Arial MT" w:hAnsi="Arial MT"/>
        </w:rPr>
        <w:t xml:space="preserve"> </w:t>
      </w:r>
      <w:proofErr w:type="spellStart"/>
      <w:r w:rsidRPr="00783D11">
        <w:rPr>
          <w:rFonts w:ascii="Arial MT" w:hAnsi="Arial MT"/>
        </w:rPr>
        <w:t>ways</w:t>
      </w:r>
      <w:proofErr w:type="spellEnd"/>
      <w:r w:rsidRPr="00783D11">
        <w:rPr>
          <w:rFonts w:ascii="Arial MT" w:hAnsi="Arial MT"/>
        </w:rPr>
        <w:t xml:space="preserve"> of </w:t>
      </w:r>
      <w:proofErr w:type="spellStart"/>
      <w:r w:rsidRPr="00783D11">
        <w:rPr>
          <w:rFonts w:ascii="Arial MT" w:hAnsi="Arial MT"/>
        </w:rPr>
        <w:t>achieving</w:t>
      </w:r>
      <w:proofErr w:type="spellEnd"/>
      <w:r w:rsidRPr="00783D11">
        <w:rPr>
          <w:rFonts w:ascii="Arial MT" w:hAnsi="Arial MT"/>
        </w:rPr>
        <w:t xml:space="preserve"> </w:t>
      </w:r>
      <w:proofErr w:type="spellStart"/>
      <w:r w:rsidRPr="00783D11">
        <w:rPr>
          <w:rFonts w:ascii="Arial MT" w:hAnsi="Arial MT"/>
        </w:rPr>
        <w:t>them</w:t>
      </w:r>
      <w:proofErr w:type="spellEnd"/>
      <w:r w:rsidRPr="00783D11">
        <w:rPr>
          <w:rFonts w:ascii="Arial MT" w:hAnsi="Arial MT"/>
        </w:rPr>
        <w:t xml:space="preserve">, </w:t>
      </w:r>
      <w:proofErr w:type="spellStart"/>
      <w:r w:rsidRPr="00783D11">
        <w:rPr>
          <w:rFonts w:ascii="Arial MT" w:hAnsi="Arial MT"/>
        </w:rPr>
        <w:t>procedures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often</w:t>
      </w:r>
      <w:proofErr w:type="spellEnd"/>
      <w:r w:rsidRPr="00783D11">
        <w:rPr>
          <w:rFonts w:ascii="Arial MT" w:hAnsi="Arial MT"/>
        </w:rPr>
        <w:t xml:space="preserve"> </w:t>
      </w:r>
      <w:proofErr w:type="spellStart"/>
      <w:r w:rsidRPr="00783D11">
        <w:rPr>
          <w:rFonts w:ascii="Arial MT" w:hAnsi="Arial MT"/>
        </w:rPr>
        <w:t>narrowly</w:t>
      </w:r>
      <w:proofErr w:type="spellEnd"/>
      <w:r w:rsidRPr="00783D11">
        <w:rPr>
          <w:rFonts w:ascii="Arial MT" w:hAnsi="Arial MT"/>
        </w:rPr>
        <w:t xml:space="preserve"> </w:t>
      </w:r>
      <w:proofErr w:type="spellStart"/>
      <w:r w:rsidRPr="00783D11">
        <w:rPr>
          <w:rFonts w:ascii="Arial MT" w:hAnsi="Arial MT"/>
        </w:rPr>
        <w:t>defined</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standardized</w:t>
      </w:r>
      <w:proofErr w:type="spellEnd"/>
      <w:r w:rsidRPr="00783D11">
        <w:rPr>
          <w:rFonts w:ascii="Arial MT" w:hAnsi="Arial MT"/>
        </w:rPr>
        <w:t xml:space="preserve">, </w:t>
      </w:r>
      <w:proofErr w:type="spellStart"/>
      <w:r w:rsidRPr="00783D11">
        <w:rPr>
          <w:rFonts w:ascii="Arial MT" w:hAnsi="Arial MT"/>
        </w:rPr>
        <w:t>which</w:t>
      </w:r>
      <w:proofErr w:type="spellEnd"/>
      <w:r w:rsidRPr="00783D11">
        <w:rPr>
          <w:rFonts w:ascii="Arial MT" w:hAnsi="Arial MT"/>
        </w:rPr>
        <w:t xml:space="preserve"> is </w:t>
      </w:r>
      <w:proofErr w:type="spellStart"/>
      <w:r w:rsidRPr="00783D11">
        <w:rPr>
          <w:rFonts w:ascii="Arial MT" w:hAnsi="Arial MT"/>
        </w:rPr>
        <w:t>perceived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reduce</w:t>
      </w:r>
      <w:proofErr w:type="spellEnd"/>
      <w:r w:rsidRPr="00783D11">
        <w:rPr>
          <w:rFonts w:ascii="Arial MT" w:hAnsi="Arial MT"/>
        </w:rPr>
        <w:t xml:space="preserve"> </w:t>
      </w:r>
      <w:proofErr w:type="spellStart"/>
      <w:r w:rsidRPr="00783D11">
        <w:rPr>
          <w:rFonts w:ascii="Arial MT" w:hAnsi="Arial MT"/>
        </w:rPr>
        <w:t>margins</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creativity</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inventiveness</w:t>
      </w:r>
      <w:proofErr w:type="spellEnd"/>
      <w:r>
        <w:rPr>
          <w:rFonts w:ascii="Arial MT" w:hAnsi="Arial MT"/>
        </w:rPr>
        <w:t>.</w:t>
      </w:r>
    </w:p>
    <w:p w14:paraId="2D12F06E" w14:textId="390251ED" w:rsidR="00783D11" w:rsidRDefault="00783D11" w:rsidP="0031636A">
      <w:pPr>
        <w:pStyle w:val="Balk2"/>
        <w:spacing w:after="240"/>
      </w:pPr>
      <w:r w:rsidRPr="00783D11">
        <w:t>‘Paperless’ adm</w:t>
      </w:r>
      <w:r w:rsidR="0031636A">
        <w:t>I</w:t>
      </w:r>
      <w:r w:rsidRPr="00783D11">
        <w:t>n</w:t>
      </w:r>
      <w:r w:rsidR="0031636A">
        <w:t>I</w:t>
      </w:r>
      <w:r w:rsidRPr="00783D11">
        <w:t>strat</w:t>
      </w:r>
      <w:r w:rsidR="0031636A">
        <w:t>I</w:t>
      </w:r>
      <w:r w:rsidRPr="00783D11">
        <w:t>on</w:t>
      </w:r>
    </w:p>
    <w:p w14:paraId="04679F04"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In</w:t>
      </w:r>
      <w:proofErr w:type="spellEnd"/>
      <w:r w:rsidRPr="00783D11">
        <w:rPr>
          <w:rFonts w:ascii="Arial MT" w:hAnsi="Arial MT"/>
        </w:rPr>
        <w:t xml:space="preserve"> </w:t>
      </w:r>
      <w:proofErr w:type="spellStart"/>
      <w:r w:rsidRPr="00783D11">
        <w:rPr>
          <w:rFonts w:ascii="Arial MT" w:hAnsi="Arial MT"/>
        </w:rPr>
        <w:t>administrative</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commercial</w:t>
      </w:r>
      <w:proofErr w:type="spellEnd"/>
      <w:r w:rsidRPr="00783D11">
        <w:rPr>
          <w:rFonts w:ascii="Arial MT" w:hAnsi="Arial MT"/>
        </w:rPr>
        <w:t xml:space="preserve"> </w:t>
      </w:r>
      <w:proofErr w:type="spellStart"/>
      <w:r w:rsidRPr="00783D11">
        <w:rPr>
          <w:rFonts w:ascii="Arial MT" w:hAnsi="Arial MT"/>
        </w:rPr>
        <w:t>functions</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combination</w:t>
      </w:r>
      <w:proofErr w:type="spellEnd"/>
      <w:r w:rsidRPr="00783D11">
        <w:rPr>
          <w:rFonts w:ascii="Arial MT" w:hAnsi="Arial MT"/>
        </w:rPr>
        <w:t xml:space="preserve"> of </w:t>
      </w:r>
      <w:proofErr w:type="spellStart"/>
      <w:r w:rsidRPr="00783D11">
        <w:rPr>
          <w:rFonts w:ascii="Arial MT" w:hAnsi="Arial MT"/>
        </w:rPr>
        <w:t>connectivity</w:t>
      </w:r>
      <w:proofErr w:type="spellEnd"/>
      <w:r w:rsidRPr="00783D11">
        <w:rPr>
          <w:rFonts w:ascii="Arial MT" w:hAnsi="Arial MT"/>
        </w:rPr>
        <w:t xml:space="preserve">, </w:t>
      </w:r>
      <w:proofErr w:type="spellStart"/>
      <w:r w:rsidRPr="00783D11">
        <w:rPr>
          <w:rFonts w:ascii="Arial MT" w:hAnsi="Arial MT"/>
        </w:rPr>
        <w:t>optical</w:t>
      </w:r>
      <w:proofErr w:type="spellEnd"/>
      <w:r w:rsidRPr="00783D11">
        <w:rPr>
          <w:rFonts w:ascii="Arial MT" w:hAnsi="Arial MT"/>
        </w:rPr>
        <w:t xml:space="preserve"> </w:t>
      </w:r>
      <w:proofErr w:type="spellStart"/>
      <w:r w:rsidRPr="00783D11">
        <w:rPr>
          <w:rFonts w:ascii="Arial MT" w:hAnsi="Arial MT"/>
        </w:rPr>
        <w:t>recognition</w:t>
      </w:r>
      <w:proofErr w:type="spellEnd"/>
      <w:r w:rsidRPr="00783D11">
        <w:rPr>
          <w:rFonts w:ascii="Arial MT" w:hAnsi="Arial MT"/>
        </w:rPr>
        <w:t xml:space="preserve">, </w:t>
      </w:r>
      <w:proofErr w:type="spellStart"/>
      <w:r w:rsidRPr="00783D11">
        <w:rPr>
          <w:rFonts w:ascii="Arial MT" w:hAnsi="Arial MT"/>
        </w:rPr>
        <w:t>IoT</w:t>
      </w:r>
      <w:proofErr w:type="spellEnd"/>
      <w:r w:rsidRPr="00783D11">
        <w:rPr>
          <w:rFonts w:ascii="Arial MT" w:hAnsi="Arial MT"/>
        </w:rPr>
        <w:t xml:space="preserve">, ERP </w:t>
      </w:r>
      <w:proofErr w:type="spellStart"/>
      <w:r w:rsidRPr="00783D11">
        <w:rPr>
          <w:rFonts w:ascii="Arial MT" w:hAnsi="Arial MT"/>
        </w:rPr>
        <w:t>systems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sometimes</w:t>
      </w:r>
      <w:proofErr w:type="spellEnd"/>
      <w:r w:rsidRPr="00783D11">
        <w:rPr>
          <w:rFonts w:ascii="Arial MT" w:hAnsi="Arial MT"/>
        </w:rPr>
        <w:t xml:space="preserve"> AI has, </w:t>
      </w:r>
      <w:proofErr w:type="spellStart"/>
      <w:r w:rsidRPr="00783D11">
        <w:rPr>
          <w:rFonts w:ascii="Arial MT" w:hAnsi="Arial MT"/>
        </w:rPr>
        <w:t>according</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interviewees</w:t>
      </w:r>
      <w:proofErr w:type="spellEnd"/>
      <w:r w:rsidRPr="00783D11">
        <w:rPr>
          <w:rFonts w:ascii="Arial MT" w:hAnsi="Arial MT"/>
        </w:rPr>
        <w:t xml:space="preserve">, </w:t>
      </w:r>
      <w:proofErr w:type="spellStart"/>
      <w:r w:rsidRPr="00783D11">
        <w:rPr>
          <w:rFonts w:ascii="Arial MT" w:hAnsi="Arial MT"/>
        </w:rPr>
        <w:t>made</w:t>
      </w:r>
      <w:proofErr w:type="spellEnd"/>
      <w:r w:rsidRPr="00783D11">
        <w:rPr>
          <w:rFonts w:ascii="Arial MT" w:hAnsi="Arial MT"/>
        </w:rPr>
        <w:t xml:space="preserve"> </w:t>
      </w:r>
      <w:proofErr w:type="spellStart"/>
      <w:r w:rsidRPr="00783D11">
        <w:rPr>
          <w:rFonts w:ascii="Arial MT" w:hAnsi="Arial MT"/>
        </w:rPr>
        <w:t>dramatic</w:t>
      </w:r>
      <w:proofErr w:type="spellEnd"/>
      <w:r w:rsidRPr="00783D11">
        <w:rPr>
          <w:rFonts w:ascii="Arial MT" w:hAnsi="Arial MT"/>
        </w:rPr>
        <w:t xml:space="preserve"> </w:t>
      </w:r>
      <w:proofErr w:type="spellStart"/>
      <w:r w:rsidRPr="00783D11">
        <w:rPr>
          <w:rFonts w:ascii="Arial MT" w:hAnsi="Arial MT"/>
        </w:rPr>
        <w:t>progress</w:t>
      </w:r>
      <w:proofErr w:type="spellEnd"/>
      <w:r w:rsidRPr="00783D11">
        <w:rPr>
          <w:rFonts w:ascii="Arial MT" w:hAnsi="Arial MT"/>
        </w:rPr>
        <w:t xml:space="preserve"> </w:t>
      </w:r>
      <w:proofErr w:type="spellStart"/>
      <w:r w:rsidRPr="00783D11">
        <w:rPr>
          <w:rFonts w:ascii="Arial MT" w:hAnsi="Arial MT"/>
        </w:rPr>
        <w:t>towards</w:t>
      </w:r>
      <w:proofErr w:type="spellEnd"/>
      <w:r w:rsidRPr="00783D11">
        <w:rPr>
          <w:rFonts w:ascii="Arial MT" w:hAnsi="Arial MT"/>
        </w:rPr>
        <w:t xml:space="preserve"> </w:t>
      </w:r>
      <w:proofErr w:type="spellStart"/>
      <w:r w:rsidRPr="00783D11">
        <w:rPr>
          <w:rFonts w:ascii="Arial MT" w:hAnsi="Arial MT"/>
        </w:rPr>
        <w:t>smooth</w:t>
      </w:r>
      <w:proofErr w:type="spellEnd"/>
      <w:r w:rsidRPr="00783D11">
        <w:rPr>
          <w:rFonts w:ascii="Arial MT" w:hAnsi="Arial MT"/>
        </w:rPr>
        <w:t xml:space="preserve"> </w:t>
      </w:r>
      <w:proofErr w:type="spellStart"/>
      <w:r w:rsidRPr="00783D11">
        <w:rPr>
          <w:rFonts w:ascii="Arial MT" w:hAnsi="Arial MT"/>
        </w:rPr>
        <w:t>digital</w:t>
      </w:r>
      <w:proofErr w:type="spellEnd"/>
      <w:r w:rsidRPr="00783D11">
        <w:rPr>
          <w:rFonts w:ascii="Arial MT" w:hAnsi="Arial MT"/>
        </w:rPr>
        <w:t xml:space="preserve"> </w:t>
      </w:r>
      <w:proofErr w:type="spellStart"/>
      <w:r w:rsidRPr="00783D11">
        <w:rPr>
          <w:rFonts w:ascii="Arial MT" w:hAnsi="Arial MT"/>
        </w:rPr>
        <w:t>workflows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automation</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obvious</w:t>
      </w:r>
      <w:proofErr w:type="spellEnd"/>
      <w:r w:rsidRPr="00783D11">
        <w:rPr>
          <w:rFonts w:ascii="Arial MT" w:hAnsi="Arial MT"/>
        </w:rPr>
        <w:t xml:space="preserve"> </w:t>
      </w:r>
      <w:proofErr w:type="spellStart"/>
      <w:r w:rsidRPr="00783D11">
        <w:rPr>
          <w:rFonts w:ascii="Arial MT" w:hAnsi="Arial MT"/>
        </w:rPr>
        <w:t>differences</w:t>
      </w:r>
      <w:proofErr w:type="spellEnd"/>
      <w:r w:rsidRPr="00783D11">
        <w:rPr>
          <w:rFonts w:ascii="Arial MT" w:hAnsi="Arial MT"/>
        </w:rPr>
        <w:t xml:space="preserve"> </w:t>
      </w:r>
      <w:proofErr w:type="spellStart"/>
      <w:r w:rsidRPr="00783D11">
        <w:rPr>
          <w:rFonts w:ascii="Arial MT" w:hAnsi="Arial MT"/>
        </w:rPr>
        <w:t>between</w:t>
      </w:r>
      <w:proofErr w:type="spellEnd"/>
      <w:r w:rsidRPr="00783D11">
        <w:rPr>
          <w:rFonts w:ascii="Arial MT" w:hAnsi="Arial MT"/>
        </w:rPr>
        <w:t xml:space="preserve"> </w:t>
      </w:r>
      <w:proofErr w:type="spellStart"/>
      <w:r w:rsidRPr="00783D11">
        <w:rPr>
          <w:rFonts w:ascii="Arial MT" w:hAnsi="Arial MT"/>
        </w:rPr>
        <w:t>majors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SMEs</w:t>
      </w:r>
      <w:proofErr w:type="spellEnd"/>
      <w:r w:rsidRPr="00783D11">
        <w:rPr>
          <w:rFonts w:ascii="Arial MT" w:hAnsi="Arial MT"/>
        </w:rPr>
        <w:t xml:space="preserve"> (</w:t>
      </w:r>
      <w:proofErr w:type="spellStart"/>
      <w:r w:rsidRPr="00783D11">
        <w:rPr>
          <w:rFonts w:ascii="Arial MT" w:hAnsi="Arial MT"/>
        </w:rPr>
        <w:t>especially</w:t>
      </w:r>
      <w:proofErr w:type="spellEnd"/>
      <w:r w:rsidRPr="00783D11">
        <w:rPr>
          <w:rFonts w:ascii="Arial MT" w:hAnsi="Arial MT"/>
        </w:rPr>
        <w:t xml:space="preserve"> </w:t>
      </w:r>
      <w:proofErr w:type="spellStart"/>
      <w:r w:rsidRPr="00783D11">
        <w:rPr>
          <w:rFonts w:ascii="Arial MT" w:hAnsi="Arial MT"/>
        </w:rPr>
        <w:t>craft</w:t>
      </w:r>
      <w:proofErr w:type="spellEnd"/>
      <w:r w:rsidRPr="00783D11">
        <w:rPr>
          <w:rFonts w:ascii="Arial MT" w:hAnsi="Arial MT"/>
        </w:rPr>
        <w:t xml:space="preserve"> </w:t>
      </w:r>
      <w:proofErr w:type="spellStart"/>
      <w:r w:rsidRPr="00783D11">
        <w:rPr>
          <w:rFonts w:ascii="Arial MT" w:hAnsi="Arial MT"/>
        </w:rPr>
        <w:t>operations</w:t>
      </w:r>
      <w:proofErr w:type="spellEnd"/>
      <w:r w:rsidRPr="00783D11">
        <w:rPr>
          <w:rFonts w:ascii="Arial MT" w:hAnsi="Arial MT"/>
        </w:rPr>
        <w:t xml:space="preserve">) of </w:t>
      </w:r>
      <w:proofErr w:type="spellStart"/>
      <w:r w:rsidRPr="00783D11">
        <w:rPr>
          <w:rFonts w:ascii="Arial MT" w:hAnsi="Arial MT"/>
        </w:rPr>
        <w:t>course</w:t>
      </w:r>
      <w:proofErr w:type="spellEnd"/>
      <w:r w:rsidRPr="00783D11">
        <w:rPr>
          <w:rFonts w:ascii="Arial MT" w:hAnsi="Arial MT"/>
        </w:rPr>
        <w:t xml:space="preserve">. On a </w:t>
      </w:r>
      <w:proofErr w:type="spellStart"/>
      <w:r w:rsidRPr="00783D11">
        <w:rPr>
          <w:rFonts w:ascii="Arial MT" w:hAnsi="Arial MT"/>
        </w:rPr>
        <w:t>scale</w:t>
      </w:r>
      <w:proofErr w:type="spellEnd"/>
      <w:r w:rsidRPr="00783D11">
        <w:rPr>
          <w:rFonts w:ascii="Arial MT" w:hAnsi="Arial MT"/>
        </w:rPr>
        <w:t xml:space="preserve"> of 1 </w:t>
      </w:r>
      <w:proofErr w:type="spellStart"/>
      <w:r w:rsidRPr="00783D11">
        <w:rPr>
          <w:rFonts w:ascii="Arial MT" w:hAnsi="Arial MT"/>
        </w:rPr>
        <w:t>to</w:t>
      </w:r>
      <w:proofErr w:type="spellEnd"/>
      <w:r w:rsidRPr="00783D11">
        <w:rPr>
          <w:rFonts w:ascii="Arial MT" w:hAnsi="Arial MT"/>
        </w:rPr>
        <w:t xml:space="preserve"> 5, </w:t>
      </w:r>
      <w:proofErr w:type="spellStart"/>
      <w:r w:rsidRPr="00783D11">
        <w:rPr>
          <w:rFonts w:ascii="Arial MT" w:hAnsi="Arial MT"/>
        </w:rPr>
        <w:t>Digitalization</w:t>
      </w:r>
      <w:proofErr w:type="spellEnd"/>
      <w:r w:rsidRPr="00783D11">
        <w:rPr>
          <w:rFonts w:ascii="Arial MT" w:hAnsi="Arial MT"/>
        </w:rPr>
        <w:t xml:space="preserve"> in </w:t>
      </w:r>
      <w:proofErr w:type="spellStart"/>
      <w:r w:rsidRPr="00783D11">
        <w:rPr>
          <w:rFonts w:ascii="Arial MT" w:hAnsi="Arial MT"/>
        </w:rPr>
        <w:t>administration</w:t>
      </w:r>
      <w:proofErr w:type="spellEnd"/>
      <w:r w:rsidRPr="00783D11">
        <w:rPr>
          <w:rFonts w:ascii="Arial MT" w:hAnsi="Arial MT"/>
        </w:rPr>
        <w:t xml:space="preserve"> is </w:t>
      </w:r>
      <w:proofErr w:type="spellStart"/>
      <w:r w:rsidRPr="00783D11">
        <w:rPr>
          <w:rFonts w:ascii="Arial MT" w:hAnsi="Arial MT"/>
        </w:rPr>
        <w:t>often</w:t>
      </w:r>
      <w:proofErr w:type="spellEnd"/>
      <w:r w:rsidRPr="00783D11">
        <w:rPr>
          <w:rFonts w:ascii="Arial MT" w:hAnsi="Arial MT"/>
        </w:rPr>
        <w:t xml:space="preserve"> </w:t>
      </w:r>
      <w:proofErr w:type="spellStart"/>
      <w:r w:rsidRPr="00783D11">
        <w:rPr>
          <w:rFonts w:ascii="Arial MT" w:hAnsi="Arial MT"/>
        </w:rPr>
        <w:t>assessed</w:t>
      </w:r>
      <w:proofErr w:type="spellEnd"/>
      <w:r w:rsidRPr="00783D11">
        <w:rPr>
          <w:rFonts w:ascii="Arial MT" w:hAnsi="Arial MT"/>
        </w:rPr>
        <w:t xml:space="preserve"> at 3 </w:t>
      </w:r>
      <w:proofErr w:type="spellStart"/>
      <w:r w:rsidRPr="00783D11">
        <w:rPr>
          <w:rFonts w:ascii="Arial MT" w:hAnsi="Arial MT"/>
        </w:rPr>
        <w:t>and</w:t>
      </w:r>
      <w:proofErr w:type="spellEnd"/>
      <w:r w:rsidRPr="00783D11">
        <w:rPr>
          <w:rFonts w:ascii="Arial MT" w:hAnsi="Arial MT"/>
        </w:rPr>
        <w:t xml:space="preserve"> as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advanced</w:t>
      </w:r>
      <w:proofErr w:type="spellEnd"/>
      <w:r w:rsidRPr="00783D11">
        <w:rPr>
          <w:rFonts w:ascii="Arial MT" w:hAnsi="Arial MT"/>
        </w:rPr>
        <w:t xml:space="preserve"> </w:t>
      </w:r>
      <w:proofErr w:type="spellStart"/>
      <w:r w:rsidRPr="00783D11">
        <w:rPr>
          <w:rFonts w:ascii="Arial MT" w:hAnsi="Arial MT"/>
        </w:rPr>
        <w:t>than</w:t>
      </w:r>
      <w:proofErr w:type="spellEnd"/>
      <w:r w:rsidRPr="00783D11">
        <w:rPr>
          <w:rFonts w:ascii="Arial MT" w:hAnsi="Arial MT"/>
        </w:rPr>
        <w:t xml:space="preserve"> in </w:t>
      </w:r>
      <w:proofErr w:type="spellStart"/>
      <w:r w:rsidRPr="00783D11">
        <w:rPr>
          <w:rFonts w:ascii="Arial MT" w:hAnsi="Arial MT"/>
        </w:rPr>
        <w:t>manufacturing</w:t>
      </w:r>
      <w:proofErr w:type="spellEnd"/>
      <w:r w:rsidRPr="00783D11">
        <w:rPr>
          <w:rFonts w:ascii="Arial MT" w:hAnsi="Arial MT"/>
        </w:rPr>
        <w:t xml:space="preserve"> –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reservations</w:t>
      </w:r>
      <w:proofErr w:type="spellEnd"/>
      <w:r w:rsidRPr="00783D11">
        <w:rPr>
          <w:rFonts w:ascii="Arial MT" w:hAnsi="Arial MT"/>
        </w:rPr>
        <w:t xml:space="preserve"> </w:t>
      </w:r>
      <w:proofErr w:type="spellStart"/>
      <w:r w:rsidRPr="00783D11">
        <w:rPr>
          <w:rFonts w:ascii="Arial MT" w:hAnsi="Arial MT"/>
        </w:rPr>
        <w:t>applying</w:t>
      </w:r>
      <w:proofErr w:type="spellEnd"/>
      <w:r w:rsidRPr="00783D11">
        <w:rPr>
          <w:rFonts w:ascii="Arial MT" w:hAnsi="Arial MT"/>
        </w:rPr>
        <w:t xml:space="preserve"> as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interpretation</w:t>
      </w:r>
      <w:proofErr w:type="spellEnd"/>
      <w:r w:rsidRPr="00783D11">
        <w:rPr>
          <w:rFonts w:ascii="Arial MT" w:hAnsi="Arial MT"/>
        </w:rPr>
        <w:t xml:space="preserve"> of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comcept</w:t>
      </w:r>
      <w:proofErr w:type="spellEnd"/>
      <w:r w:rsidRPr="00783D11">
        <w:rPr>
          <w:rFonts w:ascii="Arial MT" w:hAnsi="Arial MT"/>
        </w:rPr>
        <w:t xml:space="preserve"> of </w:t>
      </w:r>
      <w:proofErr w:type="spellStart"/>
      <w:r w:rsidRPr="00783D11">
        <w:rPr>
          <w:rFonts w:ascii="Arial MT" w:hAnsi="Arial MT"/>
        </w:rPr>
        <w:t>Digitalization</w:t>
      </w:r>
      <w:proofErr w:type="spellEnd"/>
      <w:r w:rsidRPr="00783D11">
        <w:rPr>
          <w:rFonts w:ascii="Arial MT" w:hAnsi="Arial MT"/>
        </w:rPr>
        <w:t xml:space="preserve"> (</w:t>
      </w:r>
      <w:proofErr w:type="spellStart"/>
      <w:r w:rsidRPr="00783D11">
        <w:rPr>
          <w:rFonts w:ascii="Arial MT" w:hAnsi="Arial MT"/>
        </w:rPr>
        <w:t>cf</w:t>
      </w:r>
      <w:proofErr w:type="spellEnd"/>
      <w:r w:rsidRPr="00783D11">
        <w:rPr>
          <w:rFonts w:ascii="Arial MT" w:hAnsi="Arial MT"/>
        </w:rPr>
        <w:t xml:space="preserve"> </w:t>
      </w:r>
      <w:proofErr w:type="spellStart"/>
      <w:r w:rsidRPr="00783D11">
        <w:rPr>
          <w:rFonts w:ascii="Arial MT" w:hAnsi="Arial MT"/>
        </w:rPr>
        <w:t>chapter</w:t>
      </w:r>
      <w:proofErr w:type="spellEnd"/>
      <w:r w:rsidRPr="00783D11">
        <w:rPr>
          <w:rFonts w:ascii="Arial MT" w:hAnsi="Arial MT"/>
        </w:rPr>
        <w:t xml:space="preserve"> 1 </w:t>
      </w:r>
      <w:proofErr w:type="spellStart"/>
      <w:r w:rsidRPr="00783D11">
        <w:rPr>
          <w:rFonts w:ascii="Arial MT" w:hAnsi="Arial MT"/>
        </w:rPr>
        <w:t>above</w:t>
      </w:r>
      <w:proofErr w:type="spellEnd"/>
      <w:r w:rsidRPr="00783D11">
        <w:rPr>
          <w:rFonts w:ascii="Arial MT" w:hAnsi="Arial MT"/>
        </w:rPr>
        <w:t>)</w:t>
      </w:r>
    </w:p>
    <w:p w14:paraId="2303227C" w14:textId="164C17A6" w:rsidR="00783D11" w:rsidRDefault="00783D11" w:rsidP="00783D11">
      <w:pPr>
        <w:spacing w:line="360" w:lineRule="auto"/>
        <w:jc w:val="both"/>
        <w:rPr>
          <w:rFonts w:ascii="Arial MT" w:hAnsi="Arial MT"/>
        </w:rPr>
      </w:pPr>
      <w:proofErr w:type="spellStart"/>
      <w:r w:rsidRPr="00783D11">
        <w:rPr>
          <w:rFonts w:ascii="Arial MT" w:hAnsi="Arial MT"/>
        </w:rPr>
        <w:t>What</w:t>
      </w:r>
      <w:proofErr w:type="spellEnd"/>
      <w:r w:rsidRPr="00783D11">
        <w:rPr>
          <w:rFonts w:ascii="Arial MT" w:hAnsi="Arial MT"/>
        </w:rPr>
        <w:t xml:space="preserve"> </w:t>
      </w:r>
      <w:proofErr w:type="spellStart"/>
      <w:r w:rsidRPr="00783D11">
        <w:rPr>
          <w:rFonts w:ascii="Arial MT" w:hAnsi="Arial MT"/>
        </w:rPr>
        <w:t>seems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a </w:t>
      </w:r>
      <w:proofErr w:type="spellStart"/>
      <w:r w:rsidRPr="00783D11">
        <w:rPr>
          <w:rFonts w:ascii="Arial MT" w:hAnsi="Arial MT"/>
        </w:rPr>
        <w:t>worry</w:t>
      </w:r>
      <w:proofErr w:type="spellEnd"/>
      <w:r w:rsidRPr="00783D11">
        <w:rPr>
          <w:rFonts w:ascii="Arial MT" w:hAnsi="Arial MT"/>
        </w:rPr>
        <w:t xml:space="preserve"> </w:t>
      </w:r>
      <w:proofErr w:type="spellStart"/>
      <w:r w:rsidRPr="00783D11">
        <w:rPr>
          <w:rFonts w:ascii="Arial MT" w:hAnsi="Arial MT"/>
        </w:rPr>
        <w:t>though</w:t>
      </w:r>
      <w:proofErr w:type="spellEnd"/>
      <w:r w:rsidRPr="00783D11">
        <w:rPr>
          <w:rFonts w:ascii="Arial MT" w:hAnsi="Arial MT"/>
        </w:rPr>
        <w:t xml:space="preserve"> is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interface</w:t>
      </w:r>
      <w:proofErr w:type="spellEnd"/>
      <w:r w:rsidRPr="00783D11">
        <w:rPr>
          <w:rFonts w:ascii="Arial MT" w:hAnsi="Arial MT"/>
        </w:rPr>
        <w:t xml:space="preserve"> of </w:t>
      </w:r>
      <w:proofErr w:type="spellStart"/>
      <w:r w:rsidRPr="00783D11">
        <w:rPr>
          <w:rFonts w:ascii="Arial MT" w:hAnsi="Arial MT"/>
        </w:rPr>
        <w:t>administrations</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production</w:t>
      </w:r>
      <w:proofErr w:type="spellEnd"/>
      <w:r w:rsidRPr="00783D11">
        <w:rPr>
          <w:rFonts w:ascii="Arial MT" w:hAnsi="Arial MT"/>
        </w:rPr>
        <w:t xml:space="preserve"> / service </w:t>
      </w:r>
      <w:proofErr w:type="spellStart"/>
      <w:r w:rsidRPr="00783D11">
        <w:rPr>
          <w:rFonts w:ascii="Arial MT" w:hAnsi="Arial MT"/>
        </w:rPr>
        <w:t>delivery</w:t>
      </w:r>
      <w:proofErr w:type="spellEnd"/>
      <w:r w:rsidRPr="00783D11">
        <w:rPr>
          <w:rFonts w:ascii="Arial MT" w:hAnsi="Arial MT"/>
        </w:rPr>
        <w:t xml:space="preserve"> </w:t>
      </w:r>
      <w:proofErr w:type="spellStart"/>
      <w:r w:rsidRPr="00783D11">
        <w:rPr>
          <w:rFonts w:ascii="Arial MT" w:hAnsi="Arial MT"/>
        </w:rPr>
        <w:t>functions</w:t>
      </w:r>
      <w:proofErr w:type="spellEnd"/>
      <w:r w:rsidRPr="00783D11">
        <w:rPr>
          <w:rFonts w:ascii="Arial MT" w:hAnsi="Arial MT"/>
        </w:rPr>
        <w:t>.</w:t>
      </w:r>
    </w:p>
    <w:p w14:paraId="69B7D039" w14:textId="77777777" w:rsidR="00783D11" w:rsidRDefault="00783D11" w:rsidP="00783D11">
      <w:pPr>
        <w:spacing w:line="360" w:lineRule="auto"/>
        <w:jc w:val="both"/>
        <w:rPr>
          <w:rFonts w:ascii="Arial MT" w:hAnsi="Arial MT"/>
        </w:rPr>
      </w:pPr>
    </w:p>
    <w:p w14:paraId="79854E8A" w14:textId="77777777" w:rsidR="00783D11" w:rsidRDefault="00783D11" w:rsidP="00783D11">
      <w:pPr>
        <w:spacing w:line="360" w:lineRule="auto"/>
        <w:jc w:val="both"/>
        <w:rPr>
          <w:rFonts w:ascii="Arial MT" w:hAnsi="Arial MT"/>
        </w:rPr>
      </w:pPr>
    </w:p>
    <w:p w14:paraId="07283370" w14:textId="77777777" w:rsidR="00783D11" w:rsidRDefault="00783D11" w:rsidP="00783D11">
      <w:pPr>
        <w:spacing w:line="360" w:lineRule="auto"/>
        <w:jc w:val="both"/>
        <w:rPr>
          <w:rFonts w:ascii="Arial MT" w:hAnsi="Arial MT"/>
        </w:rPr>
      </w:pPr>
    </w:p>
    <w:p w14:paraId="2D5CDFF5" w14:textId="77777777" w:rsidR="00783D11" w:rsidRDefault="00783D11" w:rsidP="00783D11">
      <w:pPr>
        <w:spacing w:line="360" w:lineRule="auto"/>
        <w:jc w:val="both"/>
        <w:rPr>
          <w:rFonts w:ascii="Arial MT" w:hAnsi="Arial MT"/>
        </w:rPr>
      </w:pPr>
    </w:p>
    <w:p w14:paraId="3CC5BA94" w14:textId="121DC021" w:rsidR="00783D11" w:rsidRPr="00783D11" w:rsidRDefault="00783D11" w:rsidP="00783D11">
      <w:pPr>
        <w:pStyle w:val="Balk2"/>
        <w:spacing w:after="240"/>
      </w:pPr>
      <w:r w:rsidRPr="00783D11">
        <w:t>Blockcha</w:t>
      </w:r>
      <w:r w:rsidR="0031636A">
        <w:t>I</w:t>
      </w:r>
      <w:r w:rsidRPr="00783D11">
        <w:t>n, Smart Contracts and DLT</w:t>
      </w:r>
    </w:p>
    <w:p w14:paraId="0893A29A"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Compared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progress</w:t>
      </w:r>
      <w:proofErr w:type="spellEnd"/>
      <w:r w:rsidRPr="00783D11">
        <w:rPr>
          <w:rFonts w:ascii="Arial MT" w:hAnsi="Arial MT"/>
        </w:rPr>
        <w:t xml:space="preserve"> </w:t>
      </w:r>
      <w:proofErr w:type="spellStart"/>
      <w:r w:rsidRPr="00783D11">
        <w:rPr>
          <w:rFonts w:ascii="Arial MT" w:hAnsi="Arial MT"/>
        </w:rPr>
        <w:t>achieved</w:t>
      </w:r>
      <w:proofErr w:type="spellEnd"/>
      <w:r w:rsidRPr="00783D11">
        <w:rPr>
          <w:rFonts w:ascii="Arial MT" w:hAnsi="Arial MT"/>
        </w:rPr>
        <w:t xml:space="preserve"> </w:t>
      </w:r>
      <w:proofErr w:type="spellStart"/>
      <w:r w:rsidRPr="00783D11">
        <w:rPr>
          <w:rFonts w:ascii="Arial MT" w:hAnsi="Arial MT"/>
        </w:rPr>
        <w:t>by</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three</w:t>
      </w:r>
      <w:proofErr w:type="spellEnd"/>
      <w:r w:rsidRPr="00783D11">
        <w:rPr>
          <w:rFonts w:ascii="Arial MT" w:hAnsi="Arial MT"/>
        </w:rPr>
        <w:t xml:space="preserve"> </w:t>
      </w:r>
      <w:proofErr w:type="spellStart"/>
      <w:r w:rsidRPr="00783D11">
        <w:rPr>
          <w:rFonts w:ascii="Arial MT" w:hAnsi="Arial MT"/>
        </w:rPr>
        <w:t>companies</w:t>
      </w:r>
      <w:proofErr w:type="spellEnd"/>
      <w:r w:rsidRPr="00783D11">
        <w:rPr>
          <w:rFonts w:ascii="Arial MT" w:hAnsi="Arial MT"/>
        </w:rPr>
        <w:t xml:space="preserve"> </w:t>
      </w:r>
      <w:proofErr w:type="spellStart"/>
      <w:r w:rsidRPr="00783D11">
        <w:rPr>
          <w:rFonts w:ascii="Arial MT" w:hAnsi="Arial MT"/>
        </w:rPr>
        <w:t>interviewed</w:t>
      </w:r>
      <w:proofErr w:type="spellEnd"/>
      <w:r w:rsidRPr="00783D11">
        <w:rPr>
          <w:rFonts w:ascii="Arial MT" w:hAnsi="Arial MT"/>
        </w:rPr>
        <w:t xml:space="preserve">, </w:t>
      </w:r>
      <w:proofErr w:type="spellStart"/>
      <w:r w:rsidRPr="00783D11">
        <w:rPr>
          <w:rFonts w:ascii="Arial MT" w:hAnsi="Arial MT"/>
        </w:rPr>
        <w:t>their</w:t>
      </w:r>
      <w:proofErr w:type="spellEnd"/>
      <w:r w:rsidRPr="00783D11">
        <w:rPr>
          <w:rFonts w:ascii="Arial MT" w:hAnsi="Arial MT"/>
        </w:rPr>
        <w:t xml:space="preserve"> </w:t>
      </w:r>
      <w:proofErr w:type="spellStart"/>
      <w:r w:rsidRPr="00783D11">
        <w:rPr>
          <w:rFonts w:ascii="Arial MT" w:hAnsi="Arial MT"/>
        </w:rPr>
        <w:t>industrial</w:t>
      </w:r>
      <w:proofErr w:type="spellEnd"/>
      <w:r w:rsidRPr="00783D11">
        <w:rPr>
          <w:rFonts w:ascii="Arial MT" w:hAnsi="Arial MT"/>
        </w:rPr>
        <w:t xml:space="preserve"> </w:t>
      </w:r>
      <w:proofErr w:type="spellStart"/>
      <w:r w:rsidRPr="00783D11">
        <w:rPr>
          <w:rFonts w:ascii="Arial MT" w:hAnsi="Arial MT"/>
        </w:rPr>
        <w:t>environments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sectors</w:t>
      </w:r>
      <w:proofErr w:type="spellEnd"/>
      <w:r w:rsidRPr="00783D11">
        <w:rPr>
          <w:rFonts w:ascii="Arial MT" w:hAnsi="Arial MT"/>
        </w:rPr>
        <w:t xml:space="preserve">, in </w:t>
      </w:r>
      <w:proofErr w:type="spellStart"/>
      <w:r w:rsidRPr="00783D11">
        <w:rPr>
          <w:rFonts w:ascii="Arial MT" w:hAnsi="Arial MT"/>
        </w:rPr>
        <w:t>deplyoing</w:t>
      </w:r>
      <w:proofErr w:type="spellEnd"/>
      <w:r w:rsidRPr="00783D11">
        <w:rPr>
          <w:rFonts w:ascii="Arial MT" w:hAnsi="Arial MT"/>
        </w:rPr>
        <w:t xml:space="preserve"> </w:t>
      </w:r>
      <w:proofErr w:type="spellStart"/>
      <w:r w:rsidRPr="00783D11">
        <w:rPr>
          <w:rFonts w:ascii="Arial MT" w:hAnsi="Arial MT"/>
        </w:rPr>
        <w:t>IoT</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even</w:t>
      </w:r>
      <w:proofErr w:type="spellEnd"/>
      <w:r w:rsidRPr="00783D11">
        <w:rPr>
          <w:rFonts w:ascii="Arial MT" w:hAnsi="Arial MT"/>
        </w:rPr>
        <w:t xml:space="preserve"> AI </w:t>
      </w:r>
      <w:proofErr w:type="spellStart"/>
      <w:r w:rsidRPr="00783D11">
        <w:rPr>
          <w:rFonts w:ascii="Arial MT" w:hAnsi="Arial MT"/>
        </w:rPr>
        <w:t>applications</w:t>
      </w:r>
      <w:proofErr w:type="spellEnd"/>
      <w:r w:rsidRPr="00783D11">
        <w:rPr>
          <w:rFonts w:ascii="Arial MT" w:hAnsi="Arial MT"/>
        </w:rPr>
        <w:t xml:space="preserve">, </w:t>
      </w:r>
      <w:proofErr w:type="spellStart"/>
      <w:r w:rsidRPr="00783D11">
        <w:rPr>
          <w:rFonts w:ascii="Arial MT" w:hAnsi="Arial MT"/>
        </w:rPr>
        <w:t>Blockchain</w:t>
      </w:r>
      <w:proofErr w:type="spellEnd"/>
      <w:r w:rsidRPr="00783D11">
        <w:rPr>
          <w:rFonts w:ascii="Arial MT" w:hAnsi="Arial MT"/>
        </w:rPr>
        <w:t xml:space="preserve">, Smart </w:t>
      </w:r>
      <w:proofErr w:type="spellStart"/>
      <w:r w:rsidRPr="00783D11">
        <w:rPr>
          <w:rFonts w:ascii="Arial MT" w:hAnsi="Arial MT"/>
        </w:rPr>
        <w:t>Contracts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process-disruptive</w:t>
      </w:r>
      <w:proofErr w:type="spellEnd"/>
      <w:r w:rsidRPr="00783D11">
        <w:rPr>
          <w:rFonts w:ascii="Arial MT" w:hAnsi="Arial MT"/>
        </w:rPr>
        <w:t xml:space="preserve"> </w:t>
      </w:r>
      <w:proofErr w:type="spellStart"/>
      <w:r w:rsidRPr="00783D11">
        <w:rPr>
          <w:rFonts w:ascii="Arial MT" w:hAnsi="Arial MT"/>
        </w:rPr>
        <w:t>technologies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understandably</w:t>
      </w:r>
      <w:proofErr w:type="spellEnd"/>
      <w:r w:rsidRPr="00783D11">
        <w:rPr>
          <w:rFonts w:ascii="Arial MT" w:hAnsi="Arial MT"/>
        </w:rPr>
        <w:t xml:space="preserve"> </w:t>
      </w:r>
      <w:proofErr w:type="spellStart"/>
      <w:r w:rsidRPr="00783D11">
        <w:rPr>
          <w:rFonts w:ascii="Arial MT" w:hAnsi="Arial MT"/>
        </w:rPr>
        <w:t>being</w:t>
      </w:r>
      <w:proofErr w:type="spellEnd"/>
      <w:r w:rsidRPr="00783D11">
        <w:rPr>
          <w:rFonts w:ascii="Arial MT" w:hAnsi="Arial MT"/>
        </w:rPr>
        <w:t xml:space="preserve"> </w:t>
      </w:r>
      <w:proofErr w:type="spellStart"/>
      <w:r w:rsidRPr="00783D11">
        <w:rPr>
          <w:rFonts w:ascii="Arial MT" w:hAnsi="Arial MT"/>
        </w:rPr>
        <w:t>approached</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skepticism</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hesitation</w:t>
      </w:r>
      <w:proofErr w:type="spellEnd"/>
      <w:r w:rsidRPr="00783D11">
        <w:rPr>
          <w:rFonts w:ascii="Arial MT" w:hAnsi="Arial MT"/>
        </w:rPr>
        <w:t>.</w:t>
      </w:r>
    </w:p>
    <w:p w14:paraId="35AF631A" w14:textId="22D19177" w:rsidR="00783D11" w:rsidRDefault="00783D11" w:rsidP="00783D11">
      <w:pPr>
        <w:spacing w:line="360" w:lineRule="auto"/>
        <w:jc w:val="both"/>
        <w:rPr>
          <w:rFonts w:ascii="Arial MT" w:hAnsi="Arial MT"/>
        </w:rPr>
      </w:pP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other</w:t>
      </w:r>
      <w:proofErr w:type="spellEnd"/>
      <w:r w:rsidRPr="00783D11">
        <w:rPr>
          <w:rFonts w:ascii="Arial MT" w:hAnsi="Arial MT"/>
        </w:rPr>
        <w:t xml:space="preserve"> </w:t>
      </w:r>
      <w:proofErr w:type="spellStart"/>
      <w:r w:rsidRPr="00783D11">
        <w:rPr>
          <w:rFonts w:ascii="Arial MT" w:hAnsi="Arial MT"/>
        </w:rPr>
        <w:t>technologies</w:t>
      </w:r>
      <w:proofErr w:type="spellEnd"/>
      <w:r w:rsidRPr="00783D11">
        <w:rPr>
          <w:rFonts w:ascii="Arial MT" w:hAnsi="Arial MT"/>
        </w:rPr>
        <w:t xml:space="preserve"> </w:t>
      </w:r>
      <w:proofErr w:type="spellStart"/>
      <w:r w:rsidRPr="00783D11">
        <w:rPr>
          <w:rFonts w:ascii="Arial MT" w:hAnsi="Arial MT"/>
        </w:rPr>
        <w:t>listed</w:t>
      </w:r>
      <w:proofErr w:type="spellEnd"/>
      <w:r w:rsidRPr="00783D11">
        <w:rPr>
          <w:rFonts w:ascii="Arial MT" w:hAnsi="Arial MT"/>
        </w:rPr>
        <w:t xml:space="preserve"> here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generally</w:t>
      </w:r>
      <w:proofErr w:type="spellEnd"/>
      <w:r w:rsidRPr="00783D11">
        <w:rPr>
          <w:rFonts w:ascii="Arial MT" w:hAnsi="Arial MT"/>
        </w:rPr>
        <w:t xml:space="preserve"> </w:t>
      </w:r>
      <w:proofErr w:type="spellStart"/>
      <w:r w:rsidRPr="00783D11">
        <w:rPr>
          <w:rFonts w:ascii="Arial MT" w:hAnsi="Arial MT"/>
        </w:rPr>
        <w:t>implemented</w:t>
      </w:r>
      <w:proofErr w:type="spellEnd"/>
      <w:r w:rsidRPr="00783D11">
        <w:rPr>
          <w:rFonts w:ascii="Arial MT" w:hAnsi="Arial MT"/>
        </w:rPr>
        <w:t xml:space="preserve">, at </w:t>
      </w:r>
      <w:proofErr w:type="spellStart"/>
      <w:r w:rsidRPr="00783D11">
        <w:rPr>
          <w:rFonts w:ascii="Arial MT" w:hAnsi="Arial MT"/>
        </w:rPr>
        <w:t>early</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mature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highly</w:t>
      </w:r>
      <w:proofErr w:type="spellEnd"/>
      <w:r w:rsidRPr="00783D11">
        <w:rPr>
          <w:rFonts w:ascii="Arial MT" w:hAnsi="Arial MT"/>
        </w:rPr>
        <w:t xml:space="preserve"> </w:t>
      </w:r>
      <w:proofErr w:type="spellStart"/>
      <w:r w:rsidRPr="00783D11">
        <w:rPr>
          <w:rFonts w:ascii="Arial MT" w:hAnsi="Arial MT"/>
        </w:rPr>
        <w:t>complex</w:t>
      </w:r>
      <w:proofErr w:type="spellEnd"/>
      <w:r w:rsidRPr="00783D11">
        <w:rPr>
          <w:rFonts w:ascii="Arial MT" w:hAnsi="Arial MT"/>
        </w:rPr>
        <w:t xml:space="preserve"> </w:t>
      </w:r>
      <w:proofErr w:type="spellStart"/>
      <w:r w:rsidRPr="00783D11">
        <w:rPr>
          <w:rFonts w:ascii="Arial MT" w:hAnsi="Arial MT"/>
        </w:rPr>
        <w:t>levels</w:t>
      </w:r>
      <w:proofErr w:type="spellEnd"/>
      <w:r w:rsidRPr="00783D11">
        <w:rPr>
          <w:rFonts w:ascii="Arial MT" w:hAnsi="Arial MT"/>
        </w:rPr>
        <w:t xml:space="preserve">, but </w:t>
      </w:r>
      <w:proofErr w:type="spellStart"/>
      <w:r w:rsidRPr="00783D11">
        <w:rPr>
          <w:rFonts w:ascii="Arial MT" w:hAnsi="Arial MT"/>
        </w:rPr>
        <w:t>with</w:t>
      </w:r>
      <w:proofErr w:type="spellEnd"/>
      <w:r w:rsidRPr="00783D11">
        <w:rPr>
          <w:rFonts w:ascii="Arial MT" w:hAnsi="Arial MT"/>
        </w:rPr>
        <w:t xml:space="preserve"> a </w:t>
      </w:r>
      <w:proofErr w:type="spellStart"/>
      <w:r w:rsidRPr="00783D11">
        <w:rPr>
          <w:rFonts w:ascii="Arial MT" w:hAnsi="Arial MT"/>
        </w:rPr>
        <w:t>high</w:t>
      </w:r>
      <w:proofErr w:type="spellEnd"/>
      <w:r w:rsidRPr="00783D11">
        <w:rPr>
          <w:rFonts w:ascii="Arial MT" w:hAnsi="Arial MT"/>
        </w:rPr>
        <w:t xml:space="preserve"> </w:t>
      </w:r>
      <w:proofErr w:type="spellStart"/>
      <w:r w:rsidRPr="00783D11">
        <w:rPr>
          <w:rFonts w:ascii="Arial MT" w:hAnsi="Arial MT"/>
        </w:rPr>
        <w:t>dependence</w:t>
      </w:r>
      <w:proofErr w:type="spellEnd"/>
      <w:r w:rsidRPr="00783D11">
        <w:rPr>
          <w:rFonts w:ascii="Arial MT" w:hAnsi="Arial MT"/>
        </w:rPr>
        <w:t xml:space="preserve"> on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area</w:t>
      </w:r>
      <w:proofErr w:type="spellEnd"/>
      <w:r w:rsidRPr="00783D11">
        <w:rPr>
          <w:rFonts w:ascii="Arial MT" w:hAnsi="Arial MT"/>
        </w:rPr>
        <w:t xml:space="preserve"> of </w:t>
      </w:r>
      <w:proofErr w:type="spellStart"/>
      <w:r w:rsidRPr="00783D11">
        <w:rPr>
          <w:rFonts w:ascii="Arial MT" w:hAnsi="Arial MT"/>
        </w:rPr>
        <w:t>application</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is </w:t>
      </w:r>
      <w:proofErr w:type="spellStart"/>
      <w:r w:rsidRPr="00783D11">
        <w:rPr>
          <w:rFonts w:ascii="Arial MT" w:hAnsi="Arial MT"/>
        </w:rPr>
        <w:t>where</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often-mentioned</w:t>
      </w:r>
      <w:proofErr w:type="spellEnd"/>
      <w:r w:rsidRPr="00783D11">
        <w:rPr>
          <w:rFonts w:ascii="Arial MT" w:hAnsi="Arial MT"/>
        </w:rPr>
        <w:t xml:space="preserve"> </w:t>
      </w:r>
      <w:proofErr w:type="spellStart"/>
      <w:r w:rsidRPr="00783D11">
        <w:rPr>
          <w:rFonts w:ascii="Arial MT" w:hAnsi="Arial MT"/>
        </w:rPr>
        <w:t>selective</w:t>
      </w:r>
      <w:proofErr w:type="spellEnd"/>
      <w:r w:rsidRPr="00783D11">
        <w:rPr>
          <w:rFonts w:ascii="Arial MT" w:hAnsi="Arial MT"/>
        </w:rPr>
        <w:t xml:space="preserve"> </w:t>
      </w:r>
      <w:proofErr w:type="spellStart"/>
      <w:r w:rsidRPr="00783D11">
        <w:rPr>
          <w:rFonts w:ascii="Arial MT" w:hAnsi="Arial MT"/>
        </w:rPr>
        <w:t>approach</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Digitalization</w:t>
      </w:r>
      <w:proofErr w:type="spellEnd"/>
      <w:r w:rsidRPr="00783D11">
        <w:rPr>
          <w:rFonts w:ascii="Arial MT" w:hAnsi="Arial MT"/>
        </w:rPr>
        <w:t xml:space="preserve"> </w:t>
      </w:r>
      <w:proofErr w:type="spellStart"/>
      <w:r w:rsidRPr="00783D11">
        <w:rPr>
          <w:rFonts w:ascii="Arial MT" w:hAnsi="Arial MT"/>
        </w:rPr>
        <w:t>comes</w:t>
      </w:r>
      <w:proofErr w:type="spellEnd"/>
      <w:r w:rsidRPr="00783D11">
        <w:rPr>
          <w:rFonts w:ascii="Arial MT" w:hAnsi="Arial MT"/>
        </w:rPr>
        <w:t xml:space="preserve"> in.</w:t>
      </w:r>
    </w:p>
    <w:p w14:paraId="7C086D62" w14:textId="77777777" w:rsidR="00783D11" w:rsidRDefault="00783D11" w:rsidP="00783D11">
      <w:pPr>
        <w:spacing w:line="360" w:lineRule="auto"/>
        <w:jc w:val="both"/>
        <w:rPr>
          <w:rFonts w:ascii="Arial MT" w:hAnsi="Arial MT"/>
        </w:rPr>
      </w:pPr>
    </w:p>
    <w:p w14:paraId="6B65ABB9" w14:textId="77777777" w:rsidR="0031636A" w:rsidRDefault="0031636A" w:rsidP="00783D11">
      <w:pPr>
        <w:spacing w:line="360" w:lineRule="auto"/>
        <w:jc w:val="both"/>
        <w:rPr>
          <w:rFonts w:ascii="Arial MT" w:hAnsi="Arial MT"/>
        </w:rPr>
      </w:pPr>
    </w:p>
    <w:p w14:paraId="796A9D2B" w14:textId="77777777" w:rsidR="0031636A" w:rsidRDefault="0031636A" w:rsidP="00783D11">
      <w:pPr>
        <w:spacing w:line="360" w:lineRule="auto"/>
        <w:jc w:val="both"/>
        <w:rPr>
          <w:rFonts w:ascii="Arial MT" w:hAnsi="Arial MT"/>
        </w:rPr>
      </w:pPr>
    </w:p>
    <w:p w14:paraId="7EC98331" w14:textId="77777777" w:rsidR="0031636A" w:rsidRDefault="0031636A" w:rsidP="00783D11">
      <w:pPr>
        <w:spacing w:line="360" w:lineRule="auto"/>
        <w:jc w:val="both"/>
        <w:rPr>
          <w:rFonts w:ascii="Arial MT" w:hAnsi="Arial MT"/>
        </w:rPr>
      </w:pPr>
    </w:p>
    <w:p w14:paraId="02BB0A5B" w14:textId="77777777" w:rsidR="0031636A" w:rsidRDefault="0031636A" w:rsidP="00783D11">
      <w:pPr>
        <w:spacing w:line="360" w:lineRule="auto"/>
        <w:jc w:val="both"/>
        <w:rPr>
          <w:rFonts w:ascii="Arial MT" w:hAnsi="Arial MT"/>
        </w:rPr>
      </w:pPr>
    </w:p>
    <w:p w14:paraId="0F15018A" w14:textId="77777777" w:rsidR="0031636A" w:rsidRDefault="0031636A" w:rsidP="00783D11">
      <w:pPr>
        <w:spacing w:line="360" w:lineRule="auto"/>
        <w:jc w:val="both"/>
        <w:rPr>
          <w:rFonts w:ascii="Arial MT" w:hAnsi="Arial MT"/>
        </w:rPr>
      </w:pPr>
    </w:p>
    <w:p w14:paraId="050D1F84" w14:textId="77777777" w:rsidR="0031636A" w:rsidRDefault="0031636A" w:rsidP="00783D11">
      <w:pPr>
        <w:spacing w:line="360" w:lineRule="auto"/>
        <w:jc w:val="both"/>
        <w:rPr>
          <w:rFonts w:ascii="Arial MT" w:hAnsi="Arial MT"/>
        </w:rPr>
      </w:pPr>
    </w:p>
    <w:p w14:paraId="1272FB95" w14:textId="77777777" w:rsidR="0031636A" w:rsidRDefault="0031636A" w:rsidP="00783D11">
      <w:pPr>
        <w:spacing w:line="360" w:lineRule="auto"/>
        <w:jc w:val="both"/>
        <w:rPr>
          <w:rFonts w:ascii="Arial MT" w:hAnsi="Arial MT"/>
        </w:rPr>
      </w:pPr>
    </w:p>
    <w:p w14:paraId="4E892976" w14:textId="77777777" w:rsidR="0031636A" w:rsidRDefault="0031636A" w:rsidP="00783D11">
      <w:pPr>
        <w:spacing w:line="360" w:lineRule="auto"/>
        <w:jc w:val="both"/>
        <w:rPr>
          <w:rFonts w:ascii="Arial MT" w:hAnsi="Arial MT"/>
        </w:rPr>
      </w:pPr>
    </w:p>
    <w:p w14:paraId="049BA571" w14:textId="77777777" w:rsidR="0031636A" w:rsidRDefault="0031636A" w:rsidP="00783D11">
      <w:pPr>
        <w:spacing w:line="360" w:lineRule="auto"/>
        <w:jc w:val="both"/>
        <w:rPr>
          <w:rFonts w:ascii="Arial MT" w:hAnsi="Arial MT"/>
        </w:rPr>
      </w:pPr>
    </w:p>
    <w:p w14:paraId="7E7D621F" w14:textId="77777777" w:rsidR="0031636A" w:rsidRDefault="0031636A" w:rsidP="00783D11">
      <w:pPr>
        <w:spacing w:line="360" w:lineRule="auto"/>
        <w:jc w:val="both"/>
        <w:rPr>
          <w:rFonts w:ascii="Arial MT" w:hAnsi="Arial MT"/>
        </w:rPr>
      </w:pPr>
    </w:p>
    <w:p w14:paraId="10FF30E4" w14:textId="77777777" w:rsidR="0031636A" w:rsidRDefault="0031636A" w:rsidP="00783D11">
      <w:pPr>
        <w:spacing w:line="360" w:lineRule="auto"/>
        <w:jc w:val="both"/>
        <w:rPr>
          <w:rFonts w:ascii="Arial MT" w:hAnsi="Arial MT"/>
        </w:rPr>
      </w:pPr>
    </w:p>
    <w:p w14:paraId="00C5A228" w14:textId="77777777" w:rsidR="0031636A" w:rsidRDefault="0031636A" w:rsidP="00783D11">
      <w:pPr>
        <w:spacing w:line="360" w:lineRule="auto"/>
        <w:jc w:val="both"/>
        <w:rPr>
          <w:rFonts w:ascii="Arial MT" w:hAnsi="Arial MT"/>
        </w:rPr>
      </w:pPr>
    </w:p>
    <w:p w14:paraId="1815A565" w14:textId="77777777" w:rsidR="0031636A" w:rsidRDefault="0031636A" w:rsidP="00783D11">
      <w:pPr>
        <w:spacing w:line="360" w:lineRule="auto"/>
        <w:jc w:val="both"/>
        <w:rPr>
          <w:rFonts w:ascii="Arial MT" w:hAnsi="Arial MT"/>
        </w:rPr>
      </w:pPr>
    </w:p>
    <w:p w14:paraId="172AB29F" w14:textId="77777777" w:rsidR="0031636A" w:rsidRDefault="0031636A" w:rsidP="00783D11">
      <w:pPr>
        <w:spacing w:line="360" w:lineRule="auto"/>
        <w:jc w:val="both"/>
        <w:rPr>
          <w:rFonts w:ascii="Arial MT" w:hAnsi="Arial MT"/>
        </w:rPr>
      </w:pPr>
    </w:p>
    <w:p w14:paraId="6754C2D4" w14:textId="77777777" w:rsidR="0031636A" w:rsidRDefault="0031636A" w:rsidP="00783D11">
      <w:pPr>
        <w:spacing w:line="360" w:lineRule="auto"/>
        <w:jc w:val="both"/>
        <w:rPr>
          <w:rFonts w:ascii="Arial MT" w:hAnsi="Arial MT"/>
        </w:rPr>
      </w:pPr>
    </w:p>
    <w:p w14:paraId="124BD9CB" w14:textId="77777777" w:rsidR="0031636A" w:rsidRDefault="0031636A" w:rsidP="00783D11">
      <w:pPr>
        <w:spacing w:line="360" w:lineRule="auto"/>
        <w:jc w:val="both"/>
        <w:rPr>
          <w:rFonts w:ascii="Arial MT" w:hAnsi="Arial MT"/>
        </w:rPr>
      </w:pPr>
    </w:p>
    <w:p w14:paraId="27BF567B" w14:textId="77777777" w:rsidR="0031636A" w:rsidRDefault="0031636A" w:rsidP="00783D11">
      <w:pPr>
        <w:spacing w:line="360" w:lineRule="auto"/>
        <w:jc w:val="both"/>
        <w:rPr>
          <w:rFonts w:ascii="Arial MT" w:hAnsi="Arial MT"/>
        </w:rPr>
      </w:pPr>
    </w:p>
    <w:p w14:paraId="3735216A" w14:textId="77777777" w:rsidR="0031636A" w:rsidRDefault="0031636A" w:rsidP="00783D11">
      <w:pPr>
        <w:spacing w:line="360" w:lineRule="auto"/>
        <w:jc w:val="both"/>
        <w:rPr>
          <w:rFonts w:ascii="Arial MT" w:hAnsi="Arial MT"/>
        </w:rPr>
      </w:pPr>
    </w:p>
    <w:p w14:paraId="678C73C3" w14:textId="77777777" w:rsidR="0031636A" w:rsidRDefault="0031636A" w:rsidP="00783D11">
      <w:pPr>
        <w:spacing w:line="360" w:lineRule="auto"/>
        <w:jc w:val="both"/>
        <w:rPr>
          <w:rFonts w:ascii="Arial MT" w:hAnsi="Arial MT"/>
        </w:rPr>
      </w:pPr>
    </w:p>
    <w:p w14:paraId="7D454446" w14:textId="6805E5F5" w:rsidR="00783D11" w:rsidRDefault="00783D11" w:rsidP="00783D11">
      <w:pPr>
        <w:pStyle w:val="Balk1"/>
        <w:rPr>
          <w:sz w:val="24"/>
          <w:szCs w:val="24"/>
        </w:rPr>
      </w:pPr>
      <w:proofErr w:type="spellStart"/>
      <w:r w:rsidRPr="00783D11">
        <w:rPr>
          <w:sz w:val="24"/>
          <w:szCs w:val="24"/>
        </w:rPr>
        <w:t>Understandıng</w:t>
      </w:r>
      <w:proofErr w:type="spellEnd"/>
      <w:r w:rsidRPr="00783D11">
        <w:rPr>
          <w:sz w:val="24"/>
          <w:szCs w:val="24"/>
        </w:rPr>
        <w:t xml:space="preserve"> </w:t>
      </w:r>
      <w:proofErr w:type="spellStart"/>
      <w:r w:rsidRPr="00783D11">
        <w:rPr>
          <w:sz w:val="24"/>
          <w:szCs w:val="24"/>
        </w:rPr>
        <w:t>human</w:t>
      </w:r>
      <w:proofErr w:type="spellEnd"/>
      <w:r w:rsidRPr="00783D11">
        <w:rPr>
          <w:sz w:val="24"/>
          <w:szCs w:val="24"/>
        </w:rPr>
        <w:t xml:space="preserve"> resource ıssues </w:t>
      </w:r>
      <w:r w:rsidR="0031636A">
        <w:rPr>
          <w:sz w:val="24"/>
          <w:szCs w:val="24"/>
        </w:rPr>
        <w:t>I</w:t>
      </w:r>
      <w:r w:rsidRPr="00783D11">
        <w:rPr>
          <w:sz w:val="24"/>
          <w:szCs w:val="24"/>
        </w:rPr>
        <w:t>n D</w:t>
      </w:r>
      <w:r w:rsidR="0031636A">
        <w:rPr>
          <w:sz w:val="24"/>
          <w:szCs w:val="24"/>
        </w:rPr>
        <w:t>I</w:t>
      </w:r>
      <w:r w:rsidRPr="00783D11">
        <w:rPr>
          <w:sz w:val="24"/>
          <w:szCs w:val="24"/>
        </w:rPr>
        <w:t>g</w:t>
      </w:r>
      <w:r w:rsidR="0031636A">
        <w:rPr>
          <w:sz w:val="24"/>
          <w:szCs w:val="24"/>
        </w:rPr>
        <w:t>I</w:t>
      </w:r>
      <w:r w:rsidRPr="00783D11">
        <w:rPr>
          <w:sz w:val="24"/>
          <w:szCs w:val="24"/>
        </w:rPr>
        <w:t>tal</w:t>
      </w:r>
      <w:r w:rsidR="0031636A">
        <w:rPr>
          <w:sz w:val="24"/>
          <w:szCs w:val="24"/>
        </w:rPr>
        <w:t>I</w:t>
      </w:r>
      <w:r w:rsidRPr="00783D11">
        <w:rPr>
          <w:sz w:val="24"/>
          <w:szCs w:val="24"/>
        </w:rPr>
        <w:t>zat</w:t>
      </w:r>
      <w:r w:rsidR="0031636A">
        <w:rPr>
          <w:sz w:val="24"/>
          <w:szCs w:val="24"/>
        </w:rPr>
        <w:t>I</w:t>
      </w:r>
      <w:r w:rsidRPr="00783D11">
        <w:rPr>
          <w:sz w:val="24"/>
          <w:szCs w:val="24"/>
        </w:rPr>
        <w:t>on</w:t>
      </w:r>
    </w:p>
    <w:p w14:paraId="6D22024D" w14:textId="77777777" w:rsidR="00783D11" w:rsidRDefault="00783D11" w:rsidP="00783D11"/>
    <w:p w14:paraId="3411B041" w14:textId="3AC45BAF" w:rsidR="00783D11" w:rsidRDefault="00783D11" w:rsidP="00783D11">
      <w:pPr>
        <w:pStyle w:val="Balk2"/>
        <w:spacing w:after="240"/>
      </w:pPr>
      <w:r w:rsidRPr="00783D11">
        <w:t>General exper</w:t>
      </w:r>
      <w:r w:rsidR="0031636A">
        <w:t>I</w:t>
      </w:r>
      <w:r w:rsidRPr="00783D11">
        <w:t>ence</w:t>
      </w:r>
    </w:p>
    <w:p w14:paraId="5559F287"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participants</w:t>
      </w:r>
      <w:proofErr w:type="spellEnd"/>
      <w:r w:rsidRPr="00783D11">
        <w:rPr>
          <w:rFonts w:ascii="Arial MT" w:hAnsi="Arial MT"/>
        </w:rPr>
        <w:t xml:space="preserve"> </w:t>
      </w:r>
      <w:proofErr w:type="spellStart"/>
      <w:r w:rsidRPr="00783D11">
        <w:rPr>
          <w:rFonts w:ascii="Arial MT" w:hAnsi="Arial MT"/>
        </w:rPr>
        <w:t>agree</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Digitalization</w:t>
      </w:r>
      <w:proofErr w:type="spellEnd"/>
      <w:r w:rsidRPr="00783D11">
        <w:rPr>
          <w:rFonts w:ascii="Arial MT" w:hAnsi="Arial MT"/>
        </w:rPr>
        <w:t xml:space="preserve"> </w:t>
      </w:r>
      <w:proofErr w:type="spellStart"/>
      <w:r w:rsidRPr="00783D11">
        <w:rPr>
          <w:rFonts w:ascii="Arial MT" w:hAnsi="Arial MT"/>
        </w:rPr>
        <w:t>requires</w:t>
      </w:r>
      <w:proofErr w:type="spellEnd"/>
      <w:r w:rsidRPr="00783D11">
        <w:rPr>
          <w:rFonts w:ascii="Arial MT" w:hAnsi="Arial MT"/>
        </w:rPr>
        <w:t xml:space="preserve"> </w:t>
      </w:r>
      <w:proofErr w:type="spellStart"/>
      <w:r w:rsidRPr="00783D11">
        <w:rPr>
          <w:rFonts w:ascii="Arial MT" w:hAnsi="Arial MT"/>
        </w:rPr>
        <w:t>new</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profiles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mixes</w:t>
      </w:r>
      <w:proofErr w:type="spellEnd"/>
      <w:r w:rsidRPr="00783D11">
        <w:rPr>
          <w:rFonts w:ascii="Arial MT" w:hAnsi="Arial MT"/>
        </w:rPr>
        <w:t xml:space="preserve">. </w:t>
      </w:r>
      <w:proofErr w:type="spellStart"/>
      <w:r w:rsidRPr="00783D11">
        <w:rPr>
          <w:rFonts w:ascii="Arial MT" w:hAnsi="Arial MT"/>
        </w:rPr>
        <w:t>These</w:t>
      </w:r>
      <w:proofErr w:type="spellEnd"/>
      <w:r w:rsidRPr="00783D11">
        <w:rPr>
          <w:rFonts w:ascii="Arial MT" w:hAnsi="Arial MT"/>
        </w:rPr>
        <w:t xml:space="preserve"> </w:t>
      </w:r>
      <w:proofErr w:type="spellStart"/>
      <w:r w:rsidRPr="00783D11">
        <w:rPr>
          <w:rFonts w:ascii="Arial MT" w:hAnsi="Arial MT"/>
        </w:rPr>
        <w:t>concern</w:t>
      </w:r>
      <w:proofErr w:type="spellEnd"/>
    </w:p>
    <w:p w14:paraId="76BA0134" w14:textId="282968C4" w:rsidR="00783D11" w:rsidRPr="00783D11" w:rsidRDefault="00783D11" w:rsidP="00783D11">
      <w:pPr>
        <w:pStyle w:val="ListeParagraf"/>
        <w:numPr>
          <w:ilvl w:val="0"/>
          <w:numId w:val="8"/>
        </w:numPr>
        <w:spacing w:line="360" w:lineRule="auto"/>
        <w:jc w:val="both"/>
        <w:rPr>
          <w:rFonts w:ascii="Arial MT" w:hAnsi="Arial MT"/>
        </w:rPr>
      </w:pP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digital</w:t>
      </w:r>
      <w:proofErr w:type="spellEnd"/>
      <w:r w:rsidRPr="00783D11">
        <w:rPr>
          <w:rFonts w:ascii="Arial MT" w:hAnsi="Arial MT"/>
        </w:rPr>
        <w:t xml:space="preserve">) </w:t>
      </w:r>
      <w:proofErr w:type="spellStart"/>
      <w:r w:rsidRPr="00783D11">
        <w:rPr>
          <w:rFonts w:ascii="Arial MT" w:hAnsi="Arial MT"/>
        </w:rPr>
        <w:t>technologies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awareness</w:t>
      </w:r>
      <w:proofErr w:type="spellEnd"/>
    </w:p>
    <w:p w14:paraId="58CD11C3" w14:textId="6C76FF16" w:rsidR="00783D11" w:rsidRPr="00783D11" w:rsidRDefault="00783D11" w:rsidP="00783D11">
      <w:pPr>
        <w:pStyle w:val="ListeParagraf"/>
        <w:numPr>
          <w:ilvl w:val="0"/>
          <w:numId w:val="8"/>
        </w:numPr>
        <w:spacing w:line="360" w:lineRule="auto"/>
        <w:jc w:val="both"/>
        <w:rPr>
          <w:rFonts w:ascii="Arial MT" w:hAnsi="Arial MT"/>
        </w:rPr>
      </w:pPr>
      <w:r w:rsidRPr="00783D11">
        <w:rPr>
          <w:rFonts w:ascii="Arial MT" w:hAnsi="Arial MT"/>
        </w:rPr>
        <w:t xml:space="preserve">Management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organizational</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depending</w:t>
      </w:r>
      <w:proofErr w:type="spellEnd"/>
      <w:r w:rsidRPr="00783D11">
        <w:rPr>
          <w:rFonts w:ascii="Arial MT" w:hAnsi="Arial MT"/>
        </w:rPr>
        <w:t xml:space="preserve"> on </w:t>
      </w:r>
      <w:proofErr w:type="spellStart"/>
      <w:r w:rsidRPr="00783D11">
        <w:rPr>
          <w:rFonts w:ascii="Arial MT" w:hAnsi="Arial MT"/>
        </w:rPr>
        <w:t>hierarchy</w:t>
      </w:r>
      <w:proofErr w:type="spellEnd"/>
      <w:r w:rsidRPr="00783D11">
        <w:rPr>
          <w:rFonts w:ascii="Arial MT" w:hAnsi="Arial MT"/>
        </w:rPr>
        <w:t xml:space="preserve"> </w:t>
      </w:r>
      <w:proofErr w:type="spellStart"/>
      <w:r w:rsidRPr="00783D11">
        <w:rPr>
          <w:rFonts w:ascii="Arial MT" w:hAnsi="Arial MT"/>
        </w:rPr>
        <w:t>levels</w:t>
      </w:r>
      <w:proofErr w:type="spellEnd"/>
      <w:r w:rsidRPr="00783D11">
        <w:rPr>
          <w:rFonts w:ascii="Arial MT" w:hAnsi="Arial MT"/>
        </w:rPr>
        <w:t xml:space="preserve">), </w:t>
      </w:r>
      <w:proofErr w:type="spellStart"/>
      <w:r w:rsidRPr="00783D11">
        <w:rPr>
          <w:rFonts w:ascii="Arial MT" w:hAnsi="Arial MT"/>
        </w:rPr>
        <w:t>digital</w:t>
      </w:r>
      <w:proofErr w:type="spellEnd"/>
      <w:r w:rsidRPr="00783D11">
        <w:rPr>
          <w:rFonts w:ascii="Arial MT" w:hAnsi="Arial MT"/>
        </w:rPr>
        <w:t xml:space="preserve"> </w:t>
      </w:r>
      <w:proofErr w:type="spellStart"/>
      <w:r w:rsidRPr="00783D11">
        <w:rPr>
          <w:rFonts w:ascii="Arial MT" w:hAnsi="Arial MT"/>
        </w:rPr>
        <w:t>leadership</w:t>
      </w:r>
      <w:proofErr w:type="spellEnd"/>
    </w:p>
    <w:p w14:paraId="4E2F5901" w14:textId="047F06F9" w:rsidR="00783D11" w:rsidRPr="00783D11" w:rsidRDefault="00783D11" w:rsidP="00783D11">
      <w:pPr>
        <w:pStyle w:val="ListeParagraf"/>
        <w:numPr>
          <w:ilvl w:val="0"/>
          <w:numId w:val="8"/>
        </w:numPr>
        <w:spacing w:line="360" w:lineRule="auto"/>
        <w:jc w:val="both"/>
        <w:rPr>
          <w:rFonts w:ascii="Arial MT" w:hAnsi="Arial MT"/>
        </w:rPr>
      </w:pPr>
      <w:proofErr w:type="spellStart"/>
      <w:r w:rsidRPr="00783D11">
        <w:rPr>
          <w:rFonts w:ascii="Arial MT" w:hAnsi="Arial MT"/>
        </w:rPr>
        <w:t>Soft</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communication</w:t>
      </w:r>
      <w:proofErr w:type="spellEnd"/>
      <w:r w:rsidRPr="00783D11">
        <w:rPr>
          <w:rFonts w:ascii="Arial MT" w:hAnsi="Arial MT"/>
        </w:rPr>
        <w:t xml:space="preserve">, </w:t>
      </w:r>
      <w:proofErr w:type="spellStart"/>
      <w:r w:rsidRPr="00783D11">
        <w:rPr>
          <w:rFonts w:ascii="Arial MT" w:hAnsi="Arial MT"/>
        </w:rPr>
        <w:t>teamwork</w:t>
      </w:r>
      <w:proofErr w:type="spellEnd"/>
      <w:r w:rsidRPr="00783D11">
        <w:rPr>
          <w:rFonts w:ascii="Arial MT" w:hAnsi="Arial MT"/>
        </w:rPr>
        <w:t xml:space="preserve">, </w:t>
      </w:r>
      <w:proofErr w:type="spellStart"/>
      <w:r w:rsidRPr="00783D11">
        <w:rPr>
          <w:rFonts w:ascii="Arial MT" w:hAnsi="Arial MT"/>
        </w:rPr>
        <w:t>initiative</w:t>
      </w:r>
      <w:proofErr w:type="spellEnd"/>
      <w:r w:rsidRPr="00783D11">
        <w:rPr>
          <w:rFonts w:ascii="Arial MT" w:hAnsi="Arial MT"/>
        </w:rPr>
        <w:t xml:space="preserve">, </w:t>
      </w:r>
      <w:proofErr w:type="spellStart"/>
      <w:r w:rsidRPr="00783D11">
        <w:rPr>
          <w:rFonts w:ascii="Arial MT" w:hAnsi="Arial MT"/>
        </w:rPr>
        <w:t>cross-culture</w:t>
      </w:r>
      <w:proofErr w:type="spellEnd"/>
      <w:r>
        <w:rPr>
          <w:rFonts w:ascii="Arial MT" w:hAnsi="Arial MT"/>
        </w:rPr>
        <w:t>…</w:t>
      </w:r>
      <w:r w:rsidRPr="00783D11">
        <w:rPr>
          <w:rFonts w:ascii="Arial MT" w:hAnsi="Arial MT"/>
        </w:rPr>
        <w:t>)</w:t>
      </w:r>
    </w:p>
    <w:p w14:paraId="09765C2D" w14:textId="599CB0C4" w:rsidR="00783D11" w:rsidRPr="00783D11" w:rsidRDefault="00783D11" w:rsidP="00783D11">
      <w:pPr>
        <w:pStyle w:val="ListeParagraf"/>
        <w:numPr>
          <w:ilvl w:val="0"/>
          <w:numId w:val="8"/>
        </w:numPr>
        <w:spacing w:line="360" w:lineRule="auto"/>
        <w:jc w:val="both"/>
        <w:rPr>
          <w:rFonts w:ascii="Arial MT" w:hAnsi="Arial MT"/>
        </w:rPr>
      </w:pPr>
      <w:proofErr w:type="spellStart"/>
      <w:r w:rsidRPr="00783D11">
        <w:rPr>
          <w:rFonts w:ascii="Arial MT" w:hAnsi="Arial MT"/>
        </w:rPr>
        <w:t>Personal</w:t>
      </w:r>
      <w:proofErr w:type="spellEnd"/>
      <w:r w:rsidRPr="00783D11">
        <w:rPr>
          <w:rFonts w:ascii="Arial MT" w:hAnsi="Arial MT"/>
        </w:rPr>
        <w:t xml:space="preserve"> </w:t>
      </w:r>
      <w:proofErr w:type="spellStart"/>
      <w:r w:rsidRPr="00783D11">
        <w:rPr>
          <w:rFonts w:ascii="Arial MT" w:hAnsi="Arial MT"/>
        </w:rPr>
        <w:t>dispositions</w:t>
      </w:r>
      <w:proofErr w:type="spellEnd"/>
      <w:r w:rsidRPr="00783D11">
        <w:rPr>
          <w:rFonts w:ascii="Arial MT" w:hAnsi="Arial MT"/>
        </w:rPr>
        <w:t xml:space="preserve">, </w:t>
      </w:r>
      <w:proofErr w:type="spellStart"/>
      <w:r w:rsidRPr="00783D11">
        <w:rPr>
          <w:rFonts w:ascii="Arial MT" w:hAnsi="Arial MT"/>
        </w:rPr>
        <w:t>qualities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attitudes</w:t>
      </w:r>
      <w:proofErr w:type="spellEnd"/>
      <w:r w:rsidRPr="00783D11">
        <w:rPr>
          <w:rFonts w:ascii="Arial MT" w:hAnsi="Arial MT"/>
        </w:rPr>
        <w:t xml:space="preserve"> (</w:t>
      </w:r>
      <w:proofErr w:type="spellStart"/>
      <w:r w:rsidRPr="00783D11">
        <w:rPr>
          <w:rFonts w:ascii="Arial MT" w:hAnsi="Arial MT"/>
        </w:rPr>
        <w:t>change</w:t>
      </w:r>
      <w:proofErr w:type="spellEnd"/>
      <w:r w:rsidRPr="00783D11">
        <w:rPr>
          <w:rFonts w:ascii="Arial MT" w:hAnsi="Arial MT"/>
        </w:rPr>
        <w:t xml:space="preserve"> </w:t>
      </w:r>
      <w:proofErr w:type="spellStart"/>
      <w:r w:rsidRPr="00783D11">
        <w:rPr>
          <w:rFonts w:ascii="Arial MT" w:hAnsi="Arial MT"/>
        </w:rPr>
        <w:t>resilience</w:t>
      </w:r>
      <w:proofErr w:type="spellEnd"/>
      <w:r w:rsidRPr="00783D11">
        <w:rPr>
          <w:rFonts w:ascii="Arial MT" w:hAnsi="Arial MT"/>
        </w:rPr>
        <w:t xml:space="preserve">, </w:t>
      </w:r>
      <w:proofErr w:type="spellStart"/>
      <w:r w:rsidRPr="00783D11">
        <w:rPr>
          <w:rFonts w:ascii="Arial MT" w:hAnsi="Arial MT"/>
        </w:rPr>
        <w:t>creativity</w:t>
      </w:r>
      <w:proofErr w:type="spellEnd"/>
      <w:r w:rsidRPr="00783D11">
        <w:rPr>
          <w:rFonts w:ascii="Arial MT" w:hAnsi="Arial MT"/>
        </w:rPr>
        <w:t xml:space="preserve">, </w:t>
      </w:r>
      <w:proofErr w:type="spellStart"/>
      <w:r w:rsidRPr="00783D11">
        <w:rPr>
          <w:rFonts w:ascii="Arial MT" w:hAnsi="Arial MT"/>
        </w:rPr>
        <w:t>uncertainty</w:t>
      </w:r>
      <w:proofErr w:type="spellEnd"/>
      <w:r w:rsidRPr="00783D11">
        <w:rPr>
          <w:rFonts w:ascii="Arial MT" w:hAnsi="Arial MT"/>
        </w:rPr>
        <w:t xml:space="preserve"> </w:t>
      </w:r>
      <w:proofErr w:type="spellStart"/>
      <w:r w:rsidRPr="00783D11">
        <w:rPr>
          <w:rFonts w:ascii="Arial MT" w:hAnsi="Arial MT"/>
        </w:rPr>
        <w:t>resistance</w:t>
      </w:r>
      <w:proofErr w:type="spellEnd"/>
      <w:r w:rsidRPr="00783D11">
        <w:rPr>
          <w:rFonts w:ascii="Arial MT" w:hAnsi="Arial MT"/>
        </w:rPr>
        <w:t>,</w:t>
      </w:r>
    </w:p>
    <w:p w14:paraId="1CBAD18A"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Another</w:t>
      </w:r>
      <w:proofErr w:type="spellEnd"/>
      <w:r w:rsidRPr="00783D11">
        <w:rPr>
          <w:rFonts w:ascii="Arial MT" w:hAnsi="Arial MT"/>
        </w:rPr>
        <w:t xml:space="preserve"> </w:t>
      </w:r>
      <w:proofErr w:type="spellStart"/>
      <w:r w:rsidRPr="00783D11">
        <w:rPr>
          <w:rFonts w:ascii="Arial MT" w:hAnsi="Arial MT"/>
        </w:rPr>
        <w:t>common</w:t>
      </w:r>
      <w:proofErr w:type="spellEnd"/>
      <w:r w:rsidRPr="00783D11">
        <w:rPr>
          <w:rFonts w:ascii="Arial MT" w:hAnsi="Arial MT"/>
        </w:rPr>
        <w:t xml:space="preserve"> </w:t>
      </w:r>
      <w:proofErr w:type="spellStart"/>
      <w:r w:rsidRPr="00783D11">
        <w:rPr>
          <w:rFonts w:ascii="Arial MT" w:hAnsi="Arial MT"/>
        </w:rPr>
        <w:t>theme</w:t>
      </w:r>
      <w:proofErr w:type="spellEnd"/>
      <w:r w:rsidRPr="00783D11">
        <w:rPr>
          <w:rFonts w:ascii="Arial MT" w:hAnsi="Arial MT"/>
        </w:rPr>
        <w:t xml:space="preserve"> is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age</w:t>
      </w:r>
      <w:proofErr w:type="spellEnd"/>
      <w:r w:rsidRPr="00783D11">
        <w:rPr>
          <w:rFonts w:ascii="Arial MT" w:hAnsi="Arial MT"/>
        </w:rPr>
        <w:t xml:space="preserve"> </w:t>
      </w:r>
      <w:proofErr w:type="spellStart"/>
      <w:r w:rsidRPr="00783D11">
        <w:rPr>
          <w:rFonts w:ascii="Arial MT" w:hAnsi="Arial MT"/>
        </w:rPr>
        <w:t>pyramid</w:t>
      </w:r>
      <w:proofErr w:type="spellEnd"/>
      <w:r w:rsidRPr="00783D11">
        <w:rPr>
          <w:rFonts w:ascii="Arial MT" w:hAnsi="Arial MT"/>
        </w:rPr>
        <w:t xml:space="preserve"> </w:t>
      </w:r>
      <w:proofErr w:type="spellStart"/>
      <w:r w:rsidRPr="00783D11">
        <w:rPr>
          <w:rFonts w:ascii="Arial MT" w:hAnsi="Arial MT"/>
        </w:rPr>
        <w:t>within</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workforce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diversity</w:t>
      </w:r>
      <w:proofErr w:type="spellEnd"/>
      <w:r w:rsidRPr="00783D11">
        <w:rPr>
          <w:rFonts w:ascii="Arial MT" w:hAnsi="Arial MT"/>
        </w:rPr>
        <w:t xml:space="preserve"> </w:t>
      </w:r>
      <w:proofErr w:type="spellStart"/>
      <w:r w:rsidRPr="00783D11">
        <w:rPr>
          <w:rFonts w:ascii="Arial MT" w:hAnsi="Arial MT"/>
        </w:rPr>
        <w:t>found</w:t>
      </w:r>
      <w:proofErr w:type="spellEnd"/>
      <w:r w:rsidRPr="00783D11">
        <w:rPr>
          <w:rFonts w:ascii="Arial MT" w:hAnsi="Arial MT"/>
        </w:rPr>
        <w:t xml:space="preserve"> in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mode</w:t>
      </w:r>
      <w:proofErr w:type="spellEnd"/>
      <w:r w:rsidRPr="00783D11">
        <w:rPr>
          <w:rFonts w:ascii="Arial MT" w:hAnsi="Arial MT"/>
        </w:rPr>
        <w:t xml:space="preserve">, </w:t>
      </w:r>
      <w:proofErr w:type="spellStart"/>
      <w:r w:rsidRPr="00783D11">
        <w:rPr>
          <w:rFonts w:ascii="Arial MT" w:hAnsi="Arial MT"/>
        </w:rPr>
        <w:t>speed</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motivation</w:t>
      </w:r>
      <w:proofErr w:type="spellEnd"/>
      <w:r w:rsidRPr="00783D11">
        <w:rPr>
          <w:rFonts w:ascii="Arial MT" w:hAnsi="Arial MT"/>
        </w:rPr>
        <w:t xml:space="preserve">. New </w:t>
      </w:r>
      <w:proofErr w:type="spellStart"/>
      <w:r w:rsidRPr="00783D11">
        <w:rPr>
          <w:rFonts w:ascii="Arial MT" w:hAnsi="Arial MT"/>
        </w:rPr>
        <w:t>recruits</w:t>
      </w:r>
      <w:proofErr w:type="spellEnd"/>
      <w:r w:rsidRPr="00783D11">
        <w:rPr>
          <w:rFonts w:ascii="Arial MT" w:hAnsi="Arial MT"/>
        </w:rPr>
        <w:t xml:space="preserve"> </w:t>
      </w:r>
      <w:proofErr w:type="spellStart"/>
      <w:r w:rsidRPr="00783D11">
        <w:rPr>
          <w:rFonts w:ascii="Arial MT" w:hAnsi="Arial MT"/>
        </w:rPr>
        <w:t>will</w:t>
      </w:r>
      <w:proofErr w:type="spellEnd"/>
      <w:r w:rsidRPr="00783D11">
        <w:rPr>
          <w:rFonts w:ascii="Arial MT" w:hAnsi="Arial MT"/>
        </w:rPr>
        <w:t xml:space="preserve"> </w:t>
      </w:r>
      <w:proofErr w:type="spellStart"/>
      <w:r w:rsidRPr="00783D11">
        <w:rPr>
          <w:rFonts w:ascii="Arial MT" w:hAnsi="Arial MT"/>
        </w:rPr>
        <w:t>usually</w:t>
      </w:r>
      <w:proofErr w:type="spellEnd"/>
      <w:r w:rsidRPr="00783D11">
        <w:rPr>
          <w:rFonts w:ascii="Arial MT" w:hAnsi="Arial MT"/>
        </w:rPr>
        <w:t xml:space="preserve"> </w:t>
      </w:r>
      <w:proofErr w:type="spellStart"/>
      <w:r w:rsidRPr="00783D11">
        <w:rPr>
          <w:rFonts w:ascii="Arial MT" w:hAnsi="Arial MT"/>
        </w:rPr>
        <w:t>bring</w:t>
      </w:r>
      <w:proofErr w:type="spellEnd"/>
      <w:r w:rsidRPr="00783D11">
        <w:rPr>
          <w:rFonts w:ascii="Arial MT" w:hAnsi="Arial MT"/>
        </w:rPr>
        <w:t xml:space="preserve">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habits</w:t>
      </w:r>
      <w:proofErr w:type="spellEnd"/>
      <w:r w:rsidRPr="00783D11">
        <w:rPr>
          <w:rFonts w:ascii="Arial MT" w:hAnsi="Arial MT"/>
        </w:rPr>
        <w:t xml:space="preserve"> </w:t>
      </w:r>
      <w:proofErr w:type="spellStart"/>
      <w:r w:rsidRPr="00783D11">
        <w:rPr>
          <w:rFonts w:ascii="Arial MT" w:hAnsi="Arial MT"/>
        </w:rPr>
        <w:t>different</w:t>
      </w:r>
      <w:proofErr w:type="spellEnd"/>
      <w:r w:rsidRPr="00783D11">
        <w:rPr>
          <w:rFonts w:ascii="Arial MT" w:hAnsi="Arial MT"/>
        </w:rPr>
        <w:t xml:space="preserve"> </w:t>
      </w:r>
      <w:proofErr w:type="spellStart"/>
      <w:r w:rsidRPr="00783D11">
        <w:rPr>
          <w:rFonts w:ascii="Arial MT" w:hAnsi="Arial MT"/>
        </w:rPr>
        <w:t>from</w:t>
      </w:r>
      <w:proofErr w:type="spellEnd"/>
      <w:r w:rsidRPr="00783D11">
        <w:rPr>
          <w:rFonts w:ascii="Arial MT" w:hAnsi="Arial MT"/>
        </w:rPr>
        <w:t xml:space="preserve"> </w:t>
      </w:r>
      <w:proofErr w:type="spellStart"/>
      <w:r w:rsidRPr="00783D11">
        <w:rPr>
          <w:rFonts w:ascii="Arial MT" w:hAnsi="Arial MT"/>
        </w:rPr>
        <w:t>staff</w:t>
      </w:r>
      <w:proofErr w:type="spellEnd"/>
      <w:r w:rsidRPr="00783D11">
        <w:rPr>
          <w:rFonts w:ascii="Arial MT" w:hAnsi="Arial MT"/>
        </w:rPr>
        <w:t xml:space="preserve"> in </w:t>
      </w:r>
      <w:proofErr w:type="spellStart"/>
      <w:r w:rsidRPr="00783D11">
        <w:rPr>
          <w:rFonts w:ascii="Arial MT" w:hAnsi="Arial MT"/>
        </w:rPr>
        <w:t>jobs</w:t>
      </w:r>
      <w:proofErr w:type="spellEnd"/>
      <w:r w:rsidRPr="00783D11">
        <w:rPr>
          <w:rFonts w:ascii="Arial MT" w:hAnsi="Arial MT"/>
        </w:rPr>
        <w:t xml:space="preserve">. </w:t>
      </w:r>
      <w:proofErr w:type="spellStart"/>
      <w:r w:rsidRPr="00783D11">
        <w:rPr>
          <w:rFonts w:ascii="Arial MT" w:hAnsi="Arial MT"/>
        </w:rPr>
        <w:t>Older</w:t>
      </w:r>
      <w:proofErr w:type="spellEnd"/>
      <w:r w:rsidRPr="00783D11">
        <w:rPr>
          <w:rFonts w:ascii="Arial MT" w:hAnsi="Arial MT"/>
        </w:rPr>
        <w:t xml:space="preserve"> </w:t>
      </w:r>
      <w:proofErr w:type="spellStart"/>
      <w:r w:rsidRPr="00783D11">
        <w:rPr>
          <w:rFonts w:ascii="Arial MT" w:hAnsi="Arial MT"/>
        </w:rPr>
        <w:t>staff</w:t>
      </w:r>
      <w:proofErr w:type="spellEnd"/>
      <w:r w:rsidRPr="00783D11">
        <w:rPr>
          <w:rFonts w:ascii="Arial MT" w:hAnsi="Arial MT"/>
        </w:rPr>
        <w:t xml:space="preserve"> </w:t>
      </w:r>
      <w:proofErr w:type="spellStart"/>
      <w:r w:rsidRPr="00783D11">
        <w:rPr>
          <w:rFonts w:ascii="Arial MT" w:hAnsi="Arial MT"/>
        </w:rPr>
        <w:t>take</w:t>
      </w:r>
      <w:proofErr w:type="spellEnd"/>
      <w:r w:rsidRPr="00783D11">
        <w:rPr>
          <w:rFonts w:ascii="Arial MT" w:hAnsi="Arial MT"/>
        </w:rPr>
        <w:t xml:space="preserve"> </w:t>
      </w:r>
      <w:proofErr w:type="spellStart"/>
      <w:r w:rsidRPr="00783D11">
        <w:rPr>
          <w:rFonts w:ascii="Arial MT" w:hAnsi="Arial MT"/>
        </w:rPr>
        <w:t>longer</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adapt</w:t>
      </w:r>
      <w:proofErr w:type="spellEnd"/>
      <w:r w:rsidRPr="00783D11">
        <w:rPr>
          <w:rFonts w:ascii="Arial MT" w:hAnsi="Arial MT"/>
        </w:rPr>
        <w:t xml:space="preserve"> </w:t>
      </w:r>
      <w:proofErr w:type="spellStart"/>
      <w:r w:rsidRPr="00783D11">
        <w:rPr>
          <w:rFonts w:ascii="Arial MT" w:hAnsi="Arial MT"/>
        </w:rPr>
        <w:t>their</w:t>
      </w:r>
      <w:proofErr w:type="spellEnd"/>
      <w:r w:rsidRPr="00783D11">
        <w:rPr>
          <w:rFonts w:ascii="Arial MT" w:hAnsi="Arial MT"/>
        </w:rPr>
        <w:t xml:space="preserve"> </w:t>
      </w:r>
      <w:proofErr w:type="spellStart"/>
      <w:r w:rsidRPr="00783D11">
        <w:rPr>
          <w:rFonts w:ascii="Arial MT" w:hAnsi="Arial MT"/>
        </w:rPr>
        <w:t>tech</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by</w:t>
      </w:r>
      <w:proofErr w:type="spellEnd"/>
      <w:r w:rsidRPr="00783D11">
        <w:rPr>
          <w:rFonts w:ascii="Arial MT" w:hAnsi="Arial MT"/>
        </w:rPr>
        <w:t xml:space="preserve"> </w:t>
      </w:r>
      <w:proofErr w:type="spellStart"/>
      <w:r w:rsidRPr="00783D11">
        <w:rPr>
          <w:rFonts w:ascii="Arial MT" w:hAnsi="Arial MT"/>
        </w:rPr>
        <w:t>training</w:t>
      </w:r>
      <w:proofErr w:type="spellEnd"/>
      <w:r w:rsidRPr="00783D11">
        <w:rPr>
          <w:rFonts w:ascii="Arial MT" w:hAnsi="Arial MT"/>
        </w:rPr>
        <w:t>, self-</w:t>
      </w:r>
      <w:proofErr w:type="spellStart"/>
      <w:r w:rsidRPr="00783D11">
        <w:rPr>
          <w:rFonts w:ascii="Arial MT" w:hAnsi="Arial MT"/>
        </w:rPr>
        <w:t>study</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in </w:t>
      </w:r>
      <w:proofErr w:type="spellStart"/>
      <w:r w:rsidRPr="00783D11">
        <w:rPr>
          <w:rFonts w:ascii="Arial MT" w:hAnsi="Arial MT"/>
        </w:rPr>
        <w:t>other</w:t>
      </w:r>
      <w:proofErr w:type="spellEnd"/>
      <w:r w:rsidRPr="00783D11">
        <w:rPr>
          <w:rFonts w:ascii="Arial MT" w:hAnsi="Arial MT"/>
        </w:rPr>
        <w:t xml:space="preserve"> </w:t>
      </w:r>
      <w:proofErr w:type="spellStart"/>
      <w:r w:rsidRPr="00783D11">
        <w:rPr>
          <w:rFonts w:ascii="Arial MT" w:hAnsi="Arial MT"/>
        </w:rPr>
        <w:t>ways</w:t>
      </w:r>
      <w:proofErr w:type="spellEnd"/>
      <w:r w:rsidRPr="00783D11">
        <w:rPr>
          <w:rFonts w:ascii="Arial MT" w:hAnsi="Arial MT"/>
        </w:rPr>
        <w:t xml:space="preserve">. </w:t>
      </w:r>
      <w:proofErr w:type="spellStart"/>
      <w:r w:rsidRPr="00783D11">
        <w:rPr>
          <w:rFonts w:ascii="Arial MT" w:hAnsi="Arial MT"/>
        </w:rPr>
        <w:t>Younger</w:t>
      </w:r>
      <w:proofErr w:type="spellEnd"/>
      <w:r w:rsidRPr="00783D11">
        <w:rPr>
          <w:rFonts w:ascii="Arial MT" w:hAnsi="Arial MT"/>
        </w:rPr>
        <w:t xml:space="preserve"> </w:t>
      </w:r>
      <w:proofErr w:type="spellStart"/>
      <w:r w:rsidRPr="00783D11">
        <w:rPr>
          <w:rFonts w:ascii="Arial MT" w:hAnsi="Arial MT"/>
        </w:rPr>
        <w:t>staff</w:t>
      </w:r>
      <w:proofErr w:type="spellEnd"/>
      <w:r w:rsidRPr="00783D11">
        <w:rPr>
          <w:rFonts w:ascii="Arial MT" w:hAnsi="Arial MT"/>
        </w:rPr>
        <w:t xml:space="preserve"> </w:t>
      </w:r>
      <w:proofErr w:type="spellStart"/>
      <w:r w:rsidRPr="00783D11">
        <w:rPr>
          <w:rFonts w:ascii="Arial MT" w:hAnsi="Arial MT"/>
        </w:rPr>
        <w:t>tend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move</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quickly</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diversity</w:t>
      </w:r>
      <w:proofErr w:type="spellEnd"/>
      <w:r w:rsidRPr="00783D11">
        <w:rPr>
          <w:rFonts w:ascii="Arial MT" w:hAnsi="Arial MT"/>
        </w:rPr>
        <w:t xml:space="preserve"> </w:t>
      </w:r>
      <w:proofErr w:type="spellStart"/>
      <w:r w:rsidRPr="00783D11">
        <w:rPr>
          <w:rFonts w:ascii="Arial MT" w:hAnsi="Arial MT"/>
        </w:rPr>
        <w:t>leads</w:t>
      </w:r>
      <w:proofErr w:type="spellEnd"/>
      <w:r w:rsidRPr="00783D11">
        <w:rPr>
          <w:rFonts w:ascii="Arial MT" w:hAnsi="Arial MT"/>
        </w:rPr>
        <w:t xml:space="preserve"> </w:t>
      </w:r>
      <w:proofErr w:type="spellStart"/>
      <w:r w:rsidRPr="00783D11">
        <w:rPr>
          <w:rFonts w:ascii="Arial MT" w:hAnsi="Arial MT"/>
        </w:rPr>
        <w:t>companies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choose</w:t>
      </w:r>
      <w:proofErr w:type="spellEnd"/>
      <w:r w:rsidRPr="00783D11">
        <w:rPr>
          <w:rFonts w:ascii="Arial MT" w:hAnsi="Arial MT"/>
        </w:rPr>
        <w:t xml:space="preserve"> </w:t>
      </w: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training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approaches</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target</w:t>
      </w:r>
      <w:proofErr w:type="spellEnd"/>
      <w:r w:rsidRPr="00783D11">
        <w:rPr>
          <w:rFonts w:ascii="Arial MT" w:hAnsi="Arial MT"/>
        </w:rPr>
        <w:t xml:space="preserve"> </w:t>
      </w:r>
      <w:proofErr w:type="spellStart"/>
      <w:r w:rsidRPr="00783D11">
        <w:rPr>
          <w:rFonts w:ascii="Arial MT" w:hAnsi="Arial MT"/>
        </w:rPr>
        <w:t>groups</w:t>
      </w:r>
      <w:proofErr w:type="spellEnd"/>
      <w:r w:rsidRPr="00783D11">
        <w:rPr>
          <w:rFonts w:ascii="Arial MT" w:hAnsi="Arial MT"/>
        </w:rPr>
        <w:t xml:space="preserve">. </w:t>
      </w:r>
      <w:proofErr w:type="spellStart"/>
      <w:r w:rsidRPr="00783D11">
        <w:rPr>
          <w:rFonts w:ascii="Arial MT" w:hAnsi="Arial MT"/>
        </w:rPr>
        <w:t>Companies</w:t>
      </w:r>
      <w:proofErr w:type="spellEnd"/>
      <w:r w:rsidRPr="00783D11">
        <w:rPr>
          <w:rFonts w:ascii="Arial MT" w:hAnsi="Arial MT"/>
        </w:rPr>
        <w:t xml:space="preserve"> </w:t>
      </w:r>
      <w:proofErr w:type="spellStart"/>
      <w:r w:rsidRPr="00783D11">
        <w:rPr>
          <w:rFonts w:ascii="Arial MT" w:hAnsi="Arial MT"/>
        </w:rPr>
        <w:t>tend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focus</w:t>
      </w:r>
      <w:proofErr w:type="spellEnd"/>
      <w:r w:rsidRPr="00783D11">
        <w:rPr>
          <w:rFonts w:ascii="Arial MT" w:hAnsi="Arial MT"/>
        </w:rPr>
        <w:t xml:space="preserve"> </w:t>
      </w:r>
      <w:proofErr w:type="spellStart"/>
      <w:r w:rsidRPr="00783D11">
        <w:rPr>
          <w:rFonts w:ascii="Arial MT" w:hAnsi="Arial MT"/>
        </w:rPr>
        <w:t>specifically</w:t>
      </w:r>
      <w:proofErr w:type="spellEnd"/>
      <w:r w:rsidRPr="00783D11">
        <w:rPr>
          <w:rFonts w:ascii="Arial MT" w:hAnsi="Arial MT"/>
        </w:rPr>
        <w:t xml:space="preserve"> on </w:t>
      </w: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groups</w:t>
      </w:r>
      <w:proofErr w:type="spellEnd"/>
      <w:r w:rsidRPr="00783D11">
        <w:rPr>
          <w:rFonts w:ascii="Arial MT" w:hAnsi="Arial MT"/>
        </w:rPr>
        <w:t xml:space="preserve">, </w:t>
      </w:r>
      <w:proofErr w:type="spellStart"/>
      <w:r w:rsidRPr="00783D11">
        <w:rPr>
          <w:rFonts w:ascii="Arial MT" w:hAnsi="Arial MT"/>
        </w:rPr>
        <w:t>addressing</w:t>
      </w:r>
      <w:proofErr w:type="spellEnd"/>
      <w:r w:rsidRPr="00783D11">
        <w:rPr>
          <w:rFonts w:ascii="Arial MT" w:hAnsi="Arial MT"/>
        </w:rPr>
        <w:t xml:space="preserve"> </w:t>
      </w:r>
      <w:proofErr w:type="spellStart"/>
      <w:r w:rsidRPr="00783D11">
        <w:rPr>
          <w:rFonts w:ascii="Arial MT" w:hAnsi="Arial MT"/>
        </w:rPr>
        <w:t>target</w:t>
      </w:r>
      <w:proofErr w:type="spellEnd"/>
      <w:r w:rsidRPr="00783D11">
        <w:rPr>
          <w:rFonts w:ascii="Arial MT" w:hAnsi="Arial MT"/>
        </w:rPr>
        <w:t xml:space="preserve"> </w:t>
      </w:r>
      <w:proofErr w:type="spellStart"/>
      <w:r w:rsidRPr="00783D11">
        <w:rPr>
          <w:rFonts w:ascii="Arial MT" w:hAnsi="Arial MT"/>
        </w:rPr>
        <w:t>groups</w:t>
      </w:r>
      <w:proofErr w:type="spellEnd"/>
      <w:r w:rsidRPr="00783D11">
        <w:rPr>
          <w:rFonts w:ascii="Arial MT" w:hAnsi="Arial MT"/>
        </w:rPr>
        <w:t xml:space="preserve"> in </w:t>
      </w:r>
      <w:proofErr w:type="spellStart"/>
      <w:r w:rsidRPr="00783D11">
        <w:rPr>
          <w:rFonts w:ascii="Arial MT" w:hAnsi="Arial MT"/>
        </w:rPr>
        <w:t>line</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conditions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evident</w:t>
      </w:r>
      <w:proofErr w:type="spellEnd"/>
      <w:r w:rsidRPr="00783D11">
        <w:rPr>
          <w:rFonts w:ascii="Arial MT" w:hAnsi="Arial MT"/>
        </w:rPr>
        <w:t xml:space="preserve"> </w:t>
      </w:r>
      <w:proofErr w:type="spellStart"/>
      <w:r w:rsidRPr="00783D11">
        <w:rPr>
          <w:rFonts w:ascii="Arial MT" w:hAnsi="Arial MT"/>
        </w:rPr>
        <w:t>benefits</w:t>
      </w:r>
      <w:proofErr w:type="spellEnd"/>
      <w:r w:rsidRPr="00783D11">
        <w:rPr>
          <w:rFonts w:ascii="Arial MT" w:hAnsi="Arial MT"/>
        </w:rPr>
        <w:t xml:space="preserve">. </w:t>
      </w:r>
      <w:proofErr w:type="spellStart"/>
      <w:r w:rsidRPr="00783D11">
        <w:rPr>
          <w:rFonts w:ascii="Arial MT" w:hAnsi="Arial MT"/>
        </w:rPr>
        <w:t>Talent</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experience</w:t>
      </w:r>
      <w:proofErr w:type="spellEnd"/>
      <w:r w:rsidRPr="00783D11">
        <w:rPr>
          <w:rFonts w:ascii="Arial MT" w:hAnsi="Arial MT"/>
        </w:rPr>
        <w:t xml:space="preserve"> </w:t>
      </w:r>
      <w:proofErr w:type="spellStart"/>
      <w:r w:rsidRPr="00783D11">
        <w:rPr>
          <w:rFonts w:ascii="Arial MT" w:hAnsi="Arial MT"/>
        </w:rPr>
        <w:t>retention</w:t>
      </w:r>
      <w:proofErr w:type="spellEnd"/>
      <w:r w:rsidRPr="00783D11">
        <w:rPr>
          <w:rFonts w:ascii="Arial MT" w:hAnsi="Arial MT"/>
        </w:rPr>
        <w:t xml:space="preserve"> is a </w:t>
      </w:r>
      <w:proofErr w:type="spellStart"/>
      <w:r w:rsidRPr="00783D11">
        <w:rPr>
          <w:rFonts w:ascii="Arial MT" w:hAnsi="Arial MT"/>
        </w:rPr>
        <w:t>common</w:t>
      </w:r>
      <w:proofErr w:type="spellEnd"/>
      <w:r w:rsidRPr="00783D11">
        <w:rPr>
          <w:rFonts w:ascii="Arial MT" w:hAnsi="Arial MT"/>
        </w:rPr>
        <w:t xml:space="preserve"> </w:t>
      </w:r>
      <w:proofErr w:type="spellStart"/>
      <w:r w:rsidRPr="00783D11">
        <w:rPr>
          <w:rFonts w:ascii="Arial MT" w:hAnsi="Arial MT"/>
        </w:rPr>
        <w:t>worry</w:t>
      </w:r>
      <w:proofErr w:type="spellEnd"/>
      <w:r w:rsidRPr="00783D11">
        <w:rPr>
          <w:rFonts w:ascii="Arial MT" w:hAnsi="Arial MT"/>
        </w:rPr>
        <w:t xml:space="preserve"> </w:t>
      </w:r>
      <w:proofErr w:type="spellStart"/>
      <w:r w:rsidRPr="00783D11">
        <w:rPr>
          <w:rFonts w:ascii="Arial MT" w:hAnsi="Arial MT"/>
        </w:rPr>
        <w:t>so</w:t>
      </w:r>
      <w:proofErr w:type="spellEnd"/>
      <w:r w:rsidRPr="00783D11">
        <w:rPr>
          <w:rFonts w:ascii="Arial MT" w:hAnsi="Arial MT"/>
        </w:rPr>
        <w:t xml:space="preserve"> </w:t>
      </w:r>
      <w:proofErr w:type="spellStart"/>
      <w:r w:rsidRPr="00783D11">
        <w:rPr>
          <w:rFonts w:ascii="Arial MT" w:hAnsi="Arial MT"/>
        </w:rPr>
        <w:t>approaches</w:t>
      </w:r>
      <w:proofErr w:type="spellEnd"/>
      <w:r w:rsidRPr="00783D11">
        <w:rPr>
          <w:rFonts w:ascii="Arial MT" w:hAnsi="Arial MT"/>
        </w:rPr>
        <w:t xml:space="preserve"> </w:t>
      </w:r>
      <w:proofErr w:type="spellStart"/>
      <w:r w:rsidRPr="00783D11">
        <w:rPr>
          <w:rFonts w:ascii="Arial MT" w:hAnsi="Arial MT"/>
        </w:rPr>
        <w:t>depend</w:t>
      </w:r>
      <w:proofErr w:type="spellEnd"/>
      <w:r w:rsidRPr="00783D11">
        <w:rPr>
          <w:rFonts w:ascii="Arial MT" w:hAnsi="Arial MT"/>
        </w:rPr>
        <w:t xml:space="preserve"> on </w:t>
      </w:r>
      <w:proofErr w:type="spellStart"/>
      <w:r w:rsidRPr="00783D11">
        <w:rPr>
          <w:rFonts w:ascii="Arial MT" w:hAnsi="Arial MT"/>
        </w:rPr>
        <w:t>audiences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carefully</w:t>
      </w:r>
      <w:proofErr w:type="spellEnd"/>
      <w:r w:rsidRPr="00783D11">
        <w:rPr>
          <w:rFonts w:ascii="Arial MT" w:hAnsi="Arial MT"/>
        </w:rPr>
        <w:t xml:space="preserve"> </w:t>
      </w:r>
      <w:proofErr w:type="spellStart"/>
      <w:r w:rsidRPr="00783D11">
        <w:rPr>
          <w:rFonts w:ascii="Arial MT" w:hAnsi="Arial MT"/>
        </w:rPr>
        <w:t>scaled</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calibrated</w:t>
      </w:r>
      <w:proofErr w:type="spellEnd"/>
      <w:r w:rsidRPr="00783D11">
        <w:rPr>
          <w:rFonts w:ascii="Arial MT" w:hAnsi="Arial MT"/>
        </w:rPr>
        <w:t>.</w:t>
      </w:r>
    </w:p>
    <w:p w14:paraId="46054E89"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problems</w:t>
      </w:r>
      <w:proofErr w:type="spellEnd"/>
      <w:r w:rsidRPr="00783D11">
        <w:rPr>
          <w:rFonts w:ascii="Arial MT" w:hAnsi="Arial MT"/>
        </w:rPr>
        <w:t xml:space="preserve"> </w:t>
      </w:r>
      <w:proofErr w:type="spellStart"/>
      <w:r w:rsidRPr="00783D11">
        <w:rPr>
          <w:rFonts w:ascii="Arial MT" w:hAnsi="Arial MT"/>
        </w:rPr>
        <w:t>encountered</w:t>
      </w:r>
      <w:proofErr w:type="spellEnd"/>
      <w:r w:rsidRPr="00783D11">
        <w:rPr>
          <w:rFonts w:ascii="Arial MT" w:hAnsi="Arial MT"/>
        </w:rPr>
        <w:t xml:space="preserve"> in </w:t>
      </w:r>
      <w:proofErr w:type="spellStart"/>
      <w:r w:rsidRPr="00783D11">
        <w:rPr>
          <w:rFonts w:ascii="Arial MT" w:hAnsi="Arial MT"/>
        </w:rPr>
        <w:t>competence</w:t>
      </w:r>
      <w:proofErr w:type="spellEnd"/>
      <w:r w:rsidRPr="00783D11">
        <w:rPr>
          <w:rFonts w:ascii="Arial MT" w:hAnsi="Arial MT"/>
        </w:rPr>
        <w:t xml:space="preserve"> </w:t>
      </w:r>
      <w:proofErr w:type="spellStart"/>
      <w:r w:rsidRPr="00783D11">
        <w:rPr>
          <w:rFonts w:ascii="Arial MT" w:hAnsi="Arial MT"/>
        </w:rPr>
        <w:t>development</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in </w:t>
      </w:r>
      <w:proofErr w:type="spellStart"/>
      <w:r w:rsidRPr="00783D11">
        <w:rPr>
          <w:rFonts w:ascii="Arial MT" w:hAnsi="Arial MT"/>
        </w:rPr>
        <w:t>convincing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winning</w:t>
      </w:r>
      <w:proofErr w:type="spellEnd"/>
      <w:r w:rsidRPr="00783D11">
        <w:rPr>
          <w:rFonts w:ascii="Arial MT" w:hAnsi="Arial MT"/>
        </w:rPr>
        <w:t xml:space="preserve"> </w:t>
      </w:r>
      <w:proofErr w:type="spellStart"/>
      <w:r w:rsidRPr="00783D11">
        <w:rPr>
          <w:rFonts w:ascii="Arial MT" w:hAnsi="Arial MT"/>
        </w:rPr>
        <w:t>over</w:t>
      </w:r>
      <w:proofErr w:type="spellEnd"/>
      <w:r w:rsidRPr="00783D11">
        <w:rPr>
          <w:rFonts w:ascii="Arial MT" w:hAnsi="Arial MT"/>
        </w:rPr>
        <w:t xml:space="preserve"> </w:t>
      </w:r>
      <w:proofErr w:type="spellStart"/>
      <w:r w:rsidRPr="00783D11">
        <w:rPr>
          <w:rFonts w:ascii="Arial MT" w:hAnsi="Arial MT"/>
        </w:rPr>
        <w:t>staff</w:t>
      </w:r>
      <w:proofErr w:type="spellEnd"/>
      <w:r w:rsidRPr="00783D11">
        <w:rPr>
          <w:rFonts w:ascii="Arial MT" w:hAnsi="Arial MT"/>
        </w:rPr>
        <w:t xml:space="preserve"> </w:t>
      </w:r>
      <w:proofErr w:type="spellStart"/>
      <w:r w:rsidRPr="00783D11">
        <w:rPr>
          <w:rFonts w:ascii="Arial MT" w:hAnsi="Arial MT"/>
        </w:rPr>
        <w:t>than</w:t>
      </w:r>
      <w:proofErr w:type="spellEnd"/>
      <w:r w:rsidRPr="00783D11">
        <w:rPr>
          <w:rFonts w:ascii="Arial MT" w:hAnsi="Arial MT"/>
        </w:rPr>
        <w:t xml:space="preserve"> in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content</w:t>
      </w:r>
      <w:proofErr w:type="spellEnd"/>
      <w:r w:rsidRPr="00783D11">
        <w:rPr>
          <w:rFonts w:ascii="Arial MT" w:hAnsi="Arial MT"/>
        </w:rPr>
        <w:t xml:space="preserve"> of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objects</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respective</w:t>
      </w:r>
      <w:proofErr w:type="spellEnd"/>
      <w:r w:rsidRPr="00783D11">
        <w:rPr>
          <w:rFonts w:ascii="Arial MT" w:hAnsi="Arial MT"/>
        </w:rPr>
        <w:t xml:space="preserve"> </w:t>
      </w:r>
      <w:proofErr w:type="spellStart"/>
      <w:r w:rsidRPr="00783D11">
        <w:rPr>
          <w:rFonts w:ascii="Arial MT" w:hAnsi="Arial MT"/>
        </w:rPr>
        <w:t>task</w:t>
      </w:r>
      <w:proofErr w:type="spellEnd"/>
      <w:r w:rsidRPr="00783D11">
        <w:rPr>
          <w:rFonts w:ascii="Arial MT" w:hAnsi="Arial MT"/>
        </w:rPr>
        <w:t xml:space="preserve"> is </w:t>
      </w:r>
      <w:proofErr w:type="spellStart"/>
      <w:r w:rsidRPr="00783D11">
        <w:rPr>
          <w:rFonts w:ascii="Arial MT" w:hAnsi="Arial MT"/>
        </w:rPr>
        <w:t>thus</w:t>
      </w:r>
      <w:proofErr w:type="spellEnd"/>
      <w:r w:rsidRPr="00783D11">
        <w:rPr>
          <w:rFonts w:ascii="Arial MT" w:hAnsi="Arial MT"/>
        </w:rPr>
        <w:t xml:space="preserve"> </w:t>
      </w:r>
      <w:proofErr w:type="spellStart"/>
      <w:r w:rsidRPr="00783D11">
        <w:rPr>
          <w:rFonts w:ascii="Arial MT" w:hAnsi="Arial MT"/>
        </w:rPr>
        <w:t>less</w:t>
      </w:r>
      <w:proofErr w:type="spellEnd"/>
      <w:r w:rsidRPr="00783D11">
        <w:rPr>
          <w:rFonts w:ascii="Arial MT" w:hAnsi="Arial MT"/>
        </w:rPr>
        <w:t xml:space="preserve"> of a </w:t>
      </w:r>
      <w:proofErr w:type="spellStart"/>
      <w:r w:rsidRPr="00783D11">
        <w:rPr>
          <w:rFonts w:ascii="Arial MT" w:hAnsi="Arial MT"/>
        </w:rPr>
        <w:t>cognitive</w:t>
      </w:r>
      <w:proofErr w:type="spellEnd"/>
      <w:r w:rsidRPr="00783D11">
        <w:rPr>
          <w:rFonts w:ascii="Arial MT" w:hAnsi="Arial MT"/>
        </w:rPr>
        <w:t xml:space="preserve"> but </w:t>
      </w:r>
      <w:proofErr w:type="spellStart"/>
      <w:r w:rsidRPr="00783D11">
        <w:rPr>
          <w:rFonts w:ascii="Arial MT" w:hAnsi="Arial MT"/>
        </w:rPr>
        <w:t>more</w:t>
      </w:r>
      <w:proofErr w:type="spellEnd"/>
      <w:r w:rsidRPr="00783D11">
        <w:rPr>
          <w:rFonts w:ascii="Arial MT" w:hAnsi="Arial MT"/>
        </w:rPr>
        <w:t xml:space="preserve"> of an </w:t>
      </w:r>
      <w:proofErr w:type="spellStart"/>
      <w:r w:rsidRPr="00783D11">
        <w:rPr>
          <w:rFonts w:ascii="Arial MT" w:hAnsi="Arial MT"/>
        </w:rPr>
        <w:t>affective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psychological</w:t>
      </w:r>
      <w:proofErr w:type="spellEnd"/>
      <w:r w:rsidRPr="00783D11">
        <w:rPr>
          <w:rFonts w:ascii="Arial MT" w:hAnsi="Arial MT"/>
        </w:rPr>
        <w:t xml:space="preserve"> </w:t>
      </w:r>
      <w:proofErr w:type="spellStart"/>
      <w:r w:rsidRPr="00783D11">
        <w:rPr>
          <w:rFonts w:ascii="Arial MT" w:hAnsi="Arial MT"/>
        </w:rPr>
        <w:t>nature</w:t>
      </w:r>
      <w:proofErr w:type="spellEnd"/>
      <w:r w:rsidRPr="00783D11">
        <w:rPr>
          <w:rFonts w:ascii="Arial MT" w:hAnsi="Arial MT"/>
        </w:rPr>
        <w:t xml:space="preserve"> in </w:t>
      </w:r>
      <w:proofErr w:type="spellStart"/>
      <w:r w:rsidRPr="00783D11">
        <w:rPr>
          <w:rFonts w:ascii="Arial MT" w:hAnsi="Arial MT"/>
        </w:rPr>
        <w:t>which</w:t>
      </w:r>
      <w:proofErr w:type="spellEnd"/>
      <w:r w:rsidRPr="00783D11">
        <w:rPr>
          <w:rFonts w:ascii="Arial MT" w:hAnsi="Arial MT"/>
        </w:rPr>
        <w:t xml:space="preserve"> </w:t>
      </w:r>
      <w:proofErr w:type="spellStart"/>
      <w:r w:rsidRPr="00783D11">
        <w:rPr>
          <w:rFonts w:ascii="Arial MT" w:hAnsi="Arial MT"/>
        </w:rPr>
        <w:t>empathy</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experience</w:t>
      </w:r>
      <w:proofErr w:type="spellEnd"/>
      <w:r w:rsidRPr="00783D11">
        <w:rPr>
          <w:rFonts w:ascii="Arial MT" w:hAnsi="Arial MT"/>
        </w:rPr>
        <w:t xml:space="preserve"> </w:t>
      </w:r>
      <w:proofErr w:type="spellStart"/>
      <w:r w:rsidRPr="00783D11">
        <w:rPr>
          <w:rFonts w:ascii="Arial MT" w:hAnsi="Arial MT"/>
        </w:rPr>
        <w:t>brought</w:t>
      </w:r>
      <w:proofErr w:type="spellEnd"/>
      <w:r w:rsidRPr="00783D11">
        <w:rPr>
          <w:rFonts w:ascii="Arial MT" w:hAnsi="Arial MT"/>
        </w:rPr>
        <w:t xml:space="preserve"> in </w:t>
      </w:r>
      <w:proofErr w:type="spellStart"/>
      <w:r w:rsidRPr="00783D11">
        <w:rPr>
          <w:rFonts w:ascii="Arial MT" w:hAnsi="Arial MT"/>
        </w:rPr>
        <w:t>by</w:t>
      </w:r>
      <w:proofErr w:type="spellEnd"/>
      <w:r w:rsidRPr="00783D11">
        <w:rPr>
          <w:rFonts w:ascii="Arial MT" w:hAnsi="Arial MT"/>
        </w:rPr>
        <w:t xml:space="preserve"> </w:t>
      </w:r>
      <w:proofErr w:type="spellStart"/>
      <w:r w:rsidRPr="00783D11">
        <w:rPr>
          <w:rFonts w:ascii="Arial MT" w:hAnsi="Arial MT"/>
        </w:rPr>
        <w:t>management</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key</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needs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complemented</w:t>
      </w:r>
      <w:proofErr w:type="spellEnd"/>
      <w:r w:rsidRPr="00783D11">
        <w:rPr>
          <w:rFonts w:ascii="Arial MT" w:hAnsi="Arial MT"/>
        </w:rPr>
        <w:t xml:space="preserve"> </w:t>
      </w:r>
      <w:proofErr w:type="spellStart"/>
      <w:r w:rsidRPr="00783D11">
        <w:rPr>
          <w:rFonts w:ascii="Arial MT" w:hAnsi="Arial MT"/>
        </w:rPr>
        <w:t>by</w:t>
      </w:r>
      <w:proofErr w:type="spellEnd"/>
      <w:r w:rsidRPr="00783D11">
        <w:rPr>
          <w:rFonts w:ascii="Arial MT" w:hAnsi="Arial MT"/>
        </w:rPr>
        <w:t xml:space="preserve"> </w:t>
      </w:r>
      <w:proofErr w:type="spellStart"/>
      <w:r w:rsidRPr="00783D11">
        <w:rPr>
          <w:rFonts w:ascii="Arial MT" w:hAnsi="Arial MT"/>
        </w:rPr>
        <w:t>incentives</w:t>
      </w:r>
      <w:proofErr w:type="spellEnd"/>
      <w:r w:rsidRPr="00783D11">
        <w:rPr>
          <w:rFonts w:ascii="Arial MT" w:hAnsi="Arial MT"/>
        </w:rPr>
        <w:t xml:space="preserve">, time,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freedom</w:t>
      </w:r>
      <w:proofErr w:type="spellEnd"/>
      <w:r w:rsidRPr="00783D11">
        <w:rPr>
          <w:rFonts w:ascii="Arial MT" w:hAnsi="Arial MT"/>
        </w:rPr>
        <w:t xml:space="preserve"> </w:t>
      </w:r>
      <w:proofErr w:type="spellStart"/>
      <w:r w:rsidRPr="00783D11">
        <w:rPr>
          <w:rFonts w:ascii="Arial MT" w:hAnsi="Arial MT"/>
        </w:rPr>
        <w:t>granted</w:t>
      </w:r>
      <w:proofErr w:type="spellEnd"/>
      <w:r w:rsidRPr="00783D11">
        <w:rPr>
          <w:rFonts w:ascii="Arial MT" w:hAnsi="Arial MT"/>
        </w:rPr>
        <w:t xml:space="preserve"> </w:t>
      </w:r>
      <w:proofErr w:type="spellStart"/>
      <w:r w:rsidRPr="00783D11">
        <w:rPr>
          <w:rFonts w:ascii="Arial MT" w:hAnsi="Arial MT"/>
        </w:rPr>
        <w:t>so</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opportunities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seizable</w:t>
      </w:r>
      <w:proofErr w:type="spellEnd"/>
      <w:r w:rsidRPr="00783D11">
        <w:rPr>
          <w:rFonts w:ascii="Arial MT" w:hAnsi="Arial MT"/>
        </w:rPr>
        <w:t xml:space="preserve">. </w:t>
      </w:r>
      <w:proofErr w:type="spellStart"/>
      <w:r w:rsidRPr="00783D11">
        <w:rPr>
          <w:rFonts w:ascii="Arial MT" w:hAnsi="Arial MT"/>
        </w:rPr>
        <w:t>Opportunities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understood</w:t>
      </w:r>
      <w:proofErr w:type="spellEnd"/>
      <w:r w:rsidRPr="00783D11">
        <w:rPr>
          <w:rFonts w:ascii="Arial MT" w:hAnsi="Arial MT"/>
        </w:rPr>
        <w:t xml:space="preserve">, </w:t>
      </w:r>
      <w:proofErr w:type="spellStart"/>
      <w:r w:rsidRPr="00783D11">
        <w:rPr>
          <w:rFonts w:ascii="Arial MT" w:hAnsi="Arial MT"/>
        </w:rPr>
        <w:t>explored</w:t>
      </w:r>
      <w:proofErr w:type="spellEnd"/>
      <w:r w:rsidRPr="00783D11">
        <w:rPr>
          <w:rFonts w:ascii="Arial MT" w:hAnsi="Arial MT"/>
        </w:rPr>
        <w:t xml:space="preserve">, </w:t>
      </w:r>
      <w:proofErr w:type="spellStart"/>
      <w:r w:rsidRPr="00783D11">
        <w:rPr>
          <w:rFonts w:ascii="Arial MT" w:hAnsi="Arial MT"/>
        </w:rPr>
        <w:t>tested</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investigated</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curiosity</w:t>
      </w:r>
      <w:proofErr w:type="spellEnd"/>
      <w:r w:rsidRPr="00783D11">
        <w:rPr>
          <w:rFonts w:ascii="Arial MT" w:hAnsi="Arial MT"/>
        </w:rPr>
        <w:t xml:space="preserve">. </w:t>
      </w:r>
      <w:proofErr w:type="spellStart"/>
      <w:r w:rsidRPr="00783D11">
        <w:rPr>
          <w:rFonts w:ascii="Arial MT" w:hAnsi="Arial MT"/>
        </w:rPr>
        <w:t>In</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effort</w:t>
      </w:r>
      <w:proofErr w:type="spellEnd"/>
      <w:r w:rsidRPr="00783D11">
        <w:rPr>
          <w:rFonts w:ascii="Arial MT" w:hAnsi="Arial MT"/>
        </w:rPr>
        <w:t xml:space="preserve">, </w:t>
      </w:r>
      <w:proofErr w:type="spellStart"/>
      <w:r w:rsidRPr="00783D11">
        <w:rPr>
          <w:rFonts w:ascii="Arial MT" w:hAnsi="Arial MT"/>
        </w:rPr>
        <w:t>gamification</w:t>
      </w:r>
      <w:proofErr w:type="spellEnd"/>
      <w:r w:rsidRPr="00783D11">
        <w:rPr>
          <w:rFonts w:ascii="Arial MT" w:hAnsi="Arial MT"/>
        </w:rPr>
        <w:t xml:space="preserve"> of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items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can </w:t>
      </w:r>
      <w:proofErr w:type="spellStart"/>
      <w:r w:rsidRPr="00783D11">
        <w:rPr>
          <w:rFonts w:ascii="Arial MT" w:hAnsi="Arial MT"/>
        </w:rPr>
        <w:t>help</w:t>
      </w:r>
      <w:proofErr w:type="spellEnd"/>
      <w:r w:rsidRPr="00783D11">
        <w:rPr>
          <w:rFonts w:ascii="Arial MT" w:hAnsi="Arial MT"/>
        </w:rPr>
        <w:t xml:space="preserve"> </w:t>
      </w:r>
      <w:proofErr w:type="spellStart"/>
      <w:r w:rsidRPr="00783D11">
        <w:rPr>
          <w:rFonts w:ascii="Arial MT" w:hAnsi="Arial MT"/>
        </w:rPr>
        <w:t>immensely</w:t>
      </w:r>
      <w:proofErr w:type="spellEnd"/>
      <w:r w:rsidRPr="00783D11">
        <w:rPr>
          <w:rFonts w:ascii="Arial MT" w:hAnsi="Arial MT"/>
        </w:rPr>
        <w:t>.</w:t>
      </w:r>
    </w:p>
    <w:p w14:paraId="54A2A879" w14:textId="2297D787" w:rsidR="00783D11" w:rsidRPr="00783D11" w:rsidRDefault="00783D11" w:rsidP="00783D11">
      <w:pPr>
        <w:spacing w:line="360" w:lineRule="auto"/>
        <w:jc w:val="both"/>
        <w:rPr>
          <w:rFonts w:ascii="Arial MT" w:hAnsi="Arial MT"/>
        </w:rPr>
      </w:pP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freedom</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ideally</w:t>
      </w:r>
      <w:proofErr w:type="spellEnd"/>
      <w:r w:rsidRPr="00783D11">
        <w:rPr>
          <w:rFonts w:ascii="Arial MT" w:hAnsi="Arial MT"/>
        </w:rPr>
        <w:t xml:space="preserve"> </w:t>
      </w:r>
      <w:proofErr w:type="spellStart"/>
      <w:r w:rsidRPr="00783D11">
        <w:rPr>
          <w:rFonts w:ascii="Arial MT" w:hAnsi="Arial MT"/>
        </w:rPr>
        <w:t>characterizes</w:t>
      </w:r>
      <w:proofErr w:type="spellEnd"/>
      <w:r w:rsidRPr="00783D11">
        <w:rPr>
          <w:rFonts w:ascii="Arial MT" w:hAnsi="Arial MT"/>
        </w:rPr>
        <w:t xml:space="preserve">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processes</w:t>
      </w:r>
      <w:proofErr w:type="spellEnd"/>
      <w:r w:rsidRPr="00783D11">
        <w:rPr>
          <w:rFonts w:ascii="Arial MT" w:hAnsi="Arial MT"/>
        </w:rPr>
        <w:t xml:space="preserve"> is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matched</w:t>
      </w:r>
      <w:proofErr w:type="spellEnd"/>
      <w:r w:rsidRPr="00783D11">
        <w:rPr>
          <w:rFonts w:ascii="Arial MT" w:hAnsi="Arial MT"/>
        </w:rPr>
        <w:t xml:space="preserve"> </w:t>
      </w:r>
      <w:proofErr w:type="spellStart"/>
      <w:r w:rsidRPr="00783D11">
        <w:rPr>
          <w:rFonts w:ascii="Arial MT" w:hAnsi="Arial MT"/>
        </w:rPr>
        <w:t>by</w:t>
      </w:r>
      <w:proofErr w:type="spellEnd"/>
      <w:r w:rsidRPr="00783D11">
        <w:rPr>
          <w:rFonts w:ascii="Arial MT" w:hAnsi="Arial MT"/>
        </w:rPr>
        <w:t xml:space="preserve"> a </w:t>
      </w:r>
      <w:proofErr w:type="spellStart"/>
      <w:r w:rsidRPr="00783D11">
        <w:rPr>
          <w:rFonts w:ascii="Arial MT" w:hAnsi="Arial MT"/>
        </w:rPr>
        <w:t>culture</w:t>
      </w:r>
      <w:proofErr w:type="spellEnd"/>
      <w:r w:rsidRPr="00783D11">
        <w:rPr>
          <w:rFonts w:ascii="Arial MT" w:hAnsi="Arial MT"/>
        </w:rPr>
        <w:t xml:space="preserve"> of </w:t>
      </w:r>
      <w:proofErr w:type="spellStart"/>
      <w:r w:rsidRPr="00783D11">
        <w:rPr>
          <w:rFonts w:ascii="Arial MT" w:hAnsi="Arial MT"/>
        </w:rPr>
        <w:t>error</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a </w:t>
      </w:r>
      <w:proofErr w:type="spellStart"/>
      <w:r w:rsidRPr="00783D11">
        <w:rPr>
          <w:rFonts w:ascii="Arial MT" w:hAnsi="Arial MT"/>
        </w:rPr>
        <w:t>rejection</w:t>
      </w:r>
      <w:proofErr w:type="spellEnd"/>
      <w:r w:rsidRPr="00783D11">
        <w:rPr>
          <w:rFonts w:ascii="Arial MT" w:hAnsi="Arial MT"/>
        </w:rPr>
        <w:t xml:space="preserve"> of an </w:t>
      </w:r>
      <w:proofErr w:type="spellStart"/>
      <w:r w:rsidRPr="00783D11">
        <w:rPr>
          <w:rFonts w:ascii="Arial MT" w:hAnsi="Arial MT"/>
        </w:rPr>
        <w:t>often</w:t>
      </w:r>
      <w:proofErr w:type="spellEnd"/>
      <w:r w:rsidRPr="00783D11">
        <w:rPr>
          <w:rFonts w:ascii="Arial MT" w:hAnsi="Arial MT"/>
        </w:rPr>
        <w:t xml:space="preserve"> </w:t>
      </w:r>
      <w:proofErr w:type="gramStart"/>
      <w:r w:rsidRPr="00783D11">
        <w:rPr>
          <w:rFonts w:ascii="Arial MT" w:hAnsi="Arial MT"/>
        </w:rPr>
        <w:t>dominant</w:t>
      </w:r>
      <w:proofErr w:type="gramEnd"/>
      <w:r w:rsidRPr="00783D11">
        <w:rPr>
          <w:rFonts w:ascii="Arial MT" w:hAnsi="Arial MT"/>
        </w:rPr>
        <w:t xml:space="preserve"> </w:t>
      </w:r>
      <w:proofErr w:type="spellStart"/>
      <w:r w:rsidRPr="00783D11">
        <w:rPr>
          <w:rFonts w:ascii="Arial MT" w:hAnsi="Arial MT"/>
        </w:rPr>
        <w:t>culture</w:t>
      </w:r>
      <w:proofErr w:type="spellEnd"/>
      <w:r w:rsidRPr="00783D11">
        <w:rPr>
          <w:rFonts w:ascii="Arial MT" w:hAnsi="Arial MT"/>
        </w:rPr>
        <w:t xml:space="preserve"> of </w:t>
      </w:r>
      <w:proofErr w:type="spellStart"/>
      <w:r w:rsidRPr="00783D11">
        <w:rPr>
          <w:rFonts w:ascii="Arial MT" w:hAnsi="Arial MT"/>
        </w:rPr>
        <w:t>perfection</w:t>
      </w:r>
      <w:proofErr w:type="spellEnd"/>
      <w:r w:rsidRPr="00783D11">
        <w:rPr>
          <w:rFonts w:ascii="Arial MT" w:hAnsi="Arial MT"/>
        </w:rPr>
        <w:t>. Step-</w:t>
      </w:r>
      <w:proofErr w:type="spellStart"/>
      <w:r w:rsidRPr="00783D11">
        <w:rPr>
          <w:rFonts w:ascii="Arial MT" w:hAnsi="Arial MT"/>
        </w:rPr>
        <w:t>by</w:t>
      </w:r>
      <w:proofErr w:type="spellEnd"/>
      <w:r w:rsidRPr="00783D11">
        <w:rPr>
          <w:rFonts w:ascii="Arial MT" w:hAnsi="Arial MT"/>
        </w:rPr>
        <w:t xml:space="preserve">-step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a </w:t>
      </w:r>
      <w:proofErr w:type="spellStart"/>
      <w:r w:rsidRPr="00783D11">
        <w:rPr>
          <w:rFonts w:ascii="Arial MT" w:hAnsi="Arial MT"/>
        </w:rPr>
        <w:t>gradual</w:t>
      </w:r>
      <w:proofErr w:type="spellEnd"/>
      <w:r w:rsidRPr="00783D11">
        <w:rPr>
          <w:rFonts w:ascii="Arial MT" w:hAnsi="Arial MT"/>
        </w:rPr>
        <w:t xml:space="preserve"> </w:t>
      </w:r>
      <w:proofErr w:type="spellStart"/>
      <w:r w:rsidRPr="00783D11">
        <w:rPr>
          <w:rFonts w:ascii="Arial MT" w:hAnsi="Arial MT"/>
        </w:rPr>
        <w:t>adoption</w:t>
      </w:r>
      <w:proofErr w:type="spellEnd"/>
      <w:r w:rsidRPr="00783D11">
        <w:rPr>
          <w:rFonts w:ascii="Arial MT" w:hAnsi="Arial MT"/>
        </w:rPr>
        <w:t xml:space="preserve"> of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following</w:t>
      </w:r>
      <w:proofErr w:type="spellEnd"/>
      <w:r w:rsidRPr="00783D11">
        <w:rPr>
          <w:rFonts w:ascii="Arial MT" w:hAnsi="Arial MT"/>
        </w:rPr>
        <w:t xml:space="preserve"> a motto </w:t>
      </w:r>
      <w:proofErr w:type="spellStart"/>
      <w:r w:rsidRPr="00783D11">
        <w:rPr>
          <w:rFonts w:ascii="Arial MT" w:hAnsi="Arial MT"/>
        </w:rPr>
        <w:t>like</w:t>
      </w:r>
      <w:proofErr w:type="spellEnd"/>
      <w:r w:rsidRPr="00783D11">
        <w:rPr>
          <w:rFonts w:ascii="Arial MT" w:hAnsi="Arial MT"/>
        </w:rPr>
        <w:t xml:space="preserve"> #ever </w:t>
      </w:r>
      <w:proofErr w:type="spellStart"/>
      <w:r w:rsidRPr="00783D11">
        <w:rPr>
          <w:rFonts w:ascii="Arial MT" w:hAnsi="Arial MT"/>
        </w:rPr>
        <w:t>better</w:t>
      </w:r>
      <w:proofErr w:type="spellEnd"/>
      <w:r w:rsidRPr="00783D11">
        <w:rPr>
          <w:rFonts w:ascii="Arial MT" w:hAnsi="Arial MT"/>
        </w:rPr>
        <w:t xml:space="preserve"> is </w:t>
      </w:r>
      <w:proofErr w:type="spellStart"/>
      <w:r w:rsidRPr="00783D11">
        <w:rPr>
          <w:rFonts w:ascii="Arial MT" w:hAnsi="Arial MT"/>
        </w:rPr>
        <w:t>found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 </w:t>
      </w:r>
      <w:proofErr w:type="spellStart"/>
      <w:r w:rsidRPr="00783D11">
        <w:rPr>
          <w:rFonts w:ascii="Arial MT" w:hAnsi="Arial MT"/>
        </w:rPr>
        <w:t>key</w:t>
      </w:r>
      <w:proofErr w:type="spellEnd"/>
      <w:r w:rsidRPr="00783D11">
        <w:rPr>
          <w:rFonts w:ascii="Arial MT" w:hAnsi="Arial MT"/>
        </w:rPr>
        <w:t>.</w:t>
      </w:r>
    </w:p>
    <w:p w14:paraId="0B87F639" w14:textId="7F260777" w:rsidR="00783D11" w:rsidRDefault="00783D11" w:rsidP="00783D11">
      <w:pPr>
        <w:spacing w:line="360" w:lineRule="auto"/>
        <w:jc w:val="both"/>
        <w:rPr>
          <w:rFonts w:ascii="Arial MT" w:hAnsi="Arial MT"/>
        </w:rPr>
      </w:pP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details</w:t>
      </w:r>
      <w:proofErr w:type="spellEnd"/>
      <w:r w:rsidRPr="00783D11">
        <w:rPr>
          <w:rFonts w:ascii="Arial MT" w:hAnsi="Arial MT"/>
        </w:rPr>
        <w:t xml:space="preserve"> </w:t>
      </w:r>
      <w:proofErr w:type="spellStart"/>
      <w:r w:rsidRPr="00783D11">
        <w:rPr>
          <w:rFonts w:ascii="Arial MT" w:hAnsi="Arial MT"/>
        </w:rPr>
        <w:t>cf</w:t>
      </w:r>
      <w:proofErr w:type="spellEnd"/>
      <w:r w:rsidRPr="00783D11">
        <w:rPr>
          <w:rFonts w:ascii="Arial MT" w:hAnsi="Arial MT"/>
        </w:rPr>
        <w:t xml:space="preserve"> </w:t>
      </w:r>
      <w:proofErr w:type="spellStart"/>
      <w:r w:rsidRPr="00783D11">
        <w:rPr>
          <w:rFonts w:ascii="Arial MT" w:hAnsi="Arial MT"/>
        </w:rPr>
        <w:t>Organizing</w:t>
      </w:r>
      <w:proofErr w:type="spellEnd"/>
      <w:r w:rsidRPr="00783D11">
        <w:rPr>
          <w:rFonts w:ascii="Arial MT" w:hAnsi="Arial MT"/>
        </w:rPr>
        <w:t xml:space="preserve">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sourcing</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required</w:t>
      </w:r>
      <w:proofErr w:type="spellEnd"/>
      <w:r w:rsidRPr="00783D11">
        <w:rPr>
          <w:rFonts w:ascii="Arial MT" w:hAnsi="Arial MT"/>
        </w:rPr>
        <w:t xml:space="preserve"> </w:t>
      </w:r>
      <w:proofErr w:type="spellStart"/>
      <w:r w:rsidRPr="00783D11">
        <w:rPr>
          <w:rFonts w:ascii="Arial MT" w:hAnsi="Arial MT"/>
        </w:rPr>
        <w:t>below</w:t>
      </w:r>
      <w:proofErr w:type="spellEnd"/>
      <w:r w:rsidRPr="00783D11">
        <w:rPr>
          <w:rFonts w:ascii="Arial MT" w:hAnsi="Arial MT"/>
        </w:rPr>
        <w:t>.</w:t>
      </w:r>
    </w:p>
    <w:p w14:paraId="086D3EA8" w14:textId="77777777" w:rsidR="0031636A" w:rsidRDefault="0031636A" w:rsidP="00783D11">
      <w:pPr>
        <w:spacing w:line="360" w:lineRule="auto"/>
        <w:jc w:val="both"/>
        <w:rPr>
          <w:rFonts w:ascii="Arial MT" w:hAnsi="Arial MT"/>
        </w:rPr>
      </w:pPr>
    </w:p>
    <w:p w14:paraId="1C77E8DE" w14:textId="77777777" w:rsidR="0031636A" w:rsidRDefault="0031636A" w:rsidP="00783D11">
      <w:pPr>
        <w:spacing w:line="360" w:lineRule="auto"/>
        <w:jc w:val="both"/>
        <w:rPr>
          <w:rFonts w:ascii="Arial MT" w:hAnsi="Arial MT"/>
        </w:rPr>
      </w:pPr>
    </w:p>
    <w:p w14:paraId="4965F63D" w14:textId="77777777" w:rsidR="0031636A" w:rsidRDefault="0031636A" w:rsidP="00783D11">
      <w:pPr>
        <w:spacing w:line="360" w:lineRule="auto"/>
        <w:jc w:val="both"/>
        <w:rPr>
          <w:rFonts w:ascii="Arial MT" w:hAnsi="Arial MT"/>
        </w:rPr>
      </w:pPr>
    </w:p>
    <w:p w14:paraId="2A8F1976" w14:textId="77777777" w:rsidR="0031636A" w:rsidRDefault="0031636A" w:rsidP="00783D11">
      <w:pPr>
        <w:spacing w:line="360" w:lineRule="auto"/>
        <w:jc w:val="both"/>
        <w:rPr>
          <w:rFonts w:ascii="Arial MT" w:hAnsi="Arial MT"/>
        </w:rPr>
      </w:pPr>
    </w:p>
    <w:p w14:paraId="33BAC060" w14:textId="77777777" w:rsidR="0031636A" w:rsidRDefault="0031636A" w:rsidP="00783D11">
      <w:pPr>
        <w:spacing w:line="360" w:lineRule="auto"/>
        <w:jc w:val="both"/>
        <w:rPr>
          <w:rFonts w:ascii="Arial MT" w:hAnsi="Arial MT"/>
        </w:rPr>
      </w:pPr>
    </w:p>
    <w:p w14:paraId="315676BD" w14:textId="22C9BFC7" w:rsidR="00783D11" w:rsidRDefault="00783D11" w:rsidP="00783D11">
      <w:pPr>
        <w:pStyle w:val="Balk2"/>
        <w:spacing w:after="240"/>
      </w:pPr>
      <w:r w:rsidRPr="00783D11">
        <w:t>Techn</w:t>
      </w:r>
      <w:r>
        <w:t>I</w:t>
      </w:r>
      <w:r w:rsidRPr="00783D11">
        <w:t>cal competences</w:t>
      </w:r>
    </w:p>
    <w:p w14:paraId="1BC2F0B9"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Considering</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pace</w:t>
      </w:r>
      <w:proofErr w:type="spellEnd"/>
      <w:r w:rsidRPr="00783D11">
        <w:rPr>
          <w:rFonts w:ascii="Arial MT" w:hAnsi="Arial MT"/>
        </w:rPr>
        <w:t xml:space="preserve"> of </w:t>
      </w:r>
      <w:proofErr w:type="spellStart"/>
      <w:r w:rsidRPr="00783D11">
        <w:rPr>
          <w:rFonts w:ascii="Arial MT" w:hAnsi="Arial MT"/>
        </w:rPr>
        <w:t>technological</w:t>
      </w:r>
      <w:proofErr w:type="spellEnd"/>
      <w:r w:rsidRPr="00783D11">
        <w:rPr>
          <w:rFonts w:ascii="Arial MT" w:hAnsi="Arial MT"/>
        </w:rPr>
        <w:t xml:space="preserve"> </w:t>
      </w:r>
      <w:proofErr w:type="spellStart"/>
      <w:r w:rsidRPr="00783D11">
        <w:rPr>
          <w:rFonts w:ascii="Arial MT" w:hAnsi="Arial MT"/>
        </w:rPr>
        <w:t>change</w:t>
      </w:r>
      <w:proofErr w:type="spellEnd"/>
      <w:r w:rsidRPr="00783D11">
        <w:rPr>
          <w:rFonts w:ascii="Arial MT" w:hAnsi="Arial MT"/>
        </w:rPr>
        <w:t xml:space="preserve">, </w:t>
      </w: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respondents</w:t>
      </w:r>
      <w:proofErr w:type="spellEnd"/>
      <w:r w:rsidRPr="00783D11">
        <w:rPr>
          <w:rFonts w:ascii="Arial MT" w:hAnsi="Arial MT"/>
        </w:rPr>
        <w:t xml:space="preserve"> </w:t>
      </w:r>
      <w:proofErr w:type="spellStart"/>
      <w:r w:rsidRPr="00783D11">
        <w:rPr>
          <w:rFonts w:ascii="Arial MT" w:hAnsi="Arial MT"/>
        </w:rPr>
        <w:t>opted</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flexible</w:t>
      </w:r>
      <w:proofErr w:type="spellEnd"/>
      <w:r w:rsidRPr="00783D11">
        <w:rPr>
          <w:rFonts w:ascii="Arial MT" w:hAnsi="Arial MT"/>
        </w:rPr>
        <w:t xml:space="preserve">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training</w:t>
      </w:r>
      <w:proofErr w:type="spellEnd"/>
      <w:r w:rsidRPr="00783D11">
        <w:rPr>
          <w:rFonts w:ascii="Arial MT" w:hAnsi="Arial MT"/>
        </w:rPr>
        <w:t xml:space="preserve"> </w:t>
      </w:r>
      <w:proofErr w:type="spellStart"/>
      <w:r w:rsidRPr="00783D11">
        <w:rPr>
          <w:rFonts w:ascii="Arial MT" w:hAnsi="Arial MT"/>
        </w:rPr>
        <w:t>agendas</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reflect</w:t>
      </w:r>
      <w:proofErr w:type="spellEnd"/>
      <w:r w:rsidRPr="00783D11">
        <w:rPr>
          <w:rFonts w:ascii="Arial MT" w:hAnsi="Arial MT"/>
        </w:rPr>
        <w:t xml:space="preserve"> </w:t>
      </w:r>
      <w:proofErr w:type="spellStart"/>
      <w:r w:rsidRPr="00783D11">
        <w:rPr>
          <w:rFonts w:ascii="Arial MT" w:hAnsi="Arial MT"/>
        </w:rPr>
        <w:t>actual</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corporate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individual</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needs</w:t>
      </w:r>
      <w:proofErr w:type="spellEnd"/>
      <w:r w:rsidRPr="00783D11">
        <w:rPr>
          <w:rFonts w:ascii="Arial MT" w:hAnsi="Arial MT"/>
        </w:rPr>
        <w:t xml:space="preserve"> </w:t>
      </w:r>
      <w:proofErr w:type="spellStart"/>
      <w:r w:rsidRPr="00783D11">
        <w:rPr>
          <w:rFonts w:ascii="Arial MT" w:hAnsi="Arial MT"/>
        </w:rPr>
        <w:t>rather</w:t>
      </w:r>
      <w:proofErr w:type="spellEnd"/>
      <w:r w:rsidRPr="00783D11">
        <w:rPr>
          <w:rFonts w:ascii="Arial MT" w:hAnsi="Arial MT"/>
        </w:rPr>
        <w:t xml:space="preserve"> </w:t>
      </w:r>
      <w:proofErr w:type="spellStart"/>
      <w:r w:rsidRPr="00783D11">
        <w:rPr>
          <w:rFonts w:ascii="Arial MT" w:hAnsi="Arial MT"/>
        </w:rPr>
        <w:t>than</w:t>
      </w:r>
      <w:proofErr w:type="spellEnd"/>
      <w:r w:rsidRPr="00783D11">
        <w:rPr>
          <w:rFonts w:ascii="Arial MT" w:hAnsi="Arial MT"/>
        </w:rPr>
        <w:t xml:space="preserve"> </w:t>
      </w:r>
      <w:proofErr w:type="spellStart"/>
      <w:r w:rsidRPr="00783D11">
        <w:rPr>
          <w:rFonts w:ascii="Arial MT" w:hAnsi="Arial MT"/>
        </w:rPr>
        <w:t>broad</w:t>
      </w:r>
      <w:proofErr w:type="spellEnd"/>
      <w:r w:rsidRPr="00783D11">
        <w:rPr>
          <w:rFonts w:ascii="Arial MT" w:hAnsi="Arial MT"/>
        </w:rPr>
        <w:t xml:space="preserve"> </w:t>
      </w:r>
      <w:proofErr w:type="spellStart"/>
      <w:r w:rsidRPr="00783D11">
        <w:rPr>
          <w:rFonts w:ascii="Arial MT" w:hAnsi="Arial MT"/>
        </w:rPr>
        <w:t>profiles</w:t>
      </w:r>
      <w:proofErr w:type="spellEnd"/>
      <w:r w:rsidRPr="00783D11">
        <w:rPr>
          <w:rFonts w:ascii="Arial MT" w:hAnsi="Arial MT"/>
        </w:rPr>
        <w:t xml:space="preserve"> </w:t>
      </w:r>
      <w:proofErr w:type="spellStart"/>
      <w:r w:rsidRPr="00783D11">
        <w:rPr>
          <w:rFonts w:ascii="Arial MT" w:hAnsi="Arial MT"/>
        </w:rPr>
        <w:t>acquired</w:t>
      </w:r>
      <w:proofErr w:type="spellEnd"/>
      <w:r w:rsidRPr="00783D11">
        <w:rPr>
          <w:rFonts w:ascii="Arial MT" w:hAnsi="Arial MT"/>
        </w:rPr>
        <w:t xml:space="preserve"> in </w:t>
      </w:r>
      <w:proofErr w:type="spellStart"/>
      <w:r w:rsidRPr="00783D11">
        <w:rPr>
          <w:rFonts w:ascii="Arial MT" w:hAnsi="Arial MT"/>
        </w:rPr>
        <w:t>storage</w:t>
      </w:r>
      <w:proofErr w:type="spellEnd"/>
      <w:r w:rsidRPr="00783D11">
        <w:rPr>
          <w:rFonts w:ascii="Arial MT" w:hAnsi="Arial MT"/>
        </w:rPr>
        <w:t xml:space="preserve">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settings</w:t>
      </w:r>
      <w:proofErr w:type="spellEnd"/>
      <w:r w:rsidRPr="00783D11">
        <w:rPr>
          <w:rFonts w:ascii="Arial MT" w:hAnsi="Arial MT"/>
        </w:rPr>
        <w:t>.</w:t>
      </w:r>
    </w:p>
    <w:p w14:paraId="419B7804" w14:textId="2099B377" w:rsidR="00783D11" w:rsidRDefault="00783D11" w:rsidP="00783D11">
      <w:pPr>
        <w:spacing w:line="360" w:lineRule="auto"/>
        <w:jc w:val="both"/>
        <w:rPr>
          <w:rFonts w:ascii="Arial MT" w:hAnsi="Arial MT"/>
        </w:rPr>
      </w:pPr>
      <w:proofErr w:type="spellStart"/>
      <w:r w:rsidRPr="00783D11">
        <w:rPr>
          <w:rFonts w:ascii="Arial MT" w:hAnsi="Arial MT"/>
        </w:rPr>
        <w:t>It</w:t>
      </w:r>
      <w:proofErr w:type="spellEnd"/>
      <w:r w:rsidRPr="00783D11">
        <w:rPr>
          <w:rFonts w:ascii="Arial MT" w:hAnsi="Arial MT"/>
        </w:rPr>
        <w:t xml:space="preserve"> </w:t>
      </w:r>
      <w:proofErr w:type="spellStart"/>
      <w:r w:rsidRPr="00783D11">
        <w:rPr>
          <w:rFonts w:ascii="Arial MT" w:hAnsi="Arial MT"/>
        </w:rPr>
        <w:t>was</w:t>
      </w:r>
      <w:proofErr w:type="spellEnd"/>
      <w:r w:rsidRPr="00783D11">
        <w:rPr>
          <w:rFonts w:ascii="Arial MT" w:hAnsi="Arial MT"/>
        </w:rPr>
        <w:t xml:space="preserve"> </w:t>
      </w:r>
      <w:proofErr w:type="spellStart"/>
      <w:r w:rsidRPr="00783D11">
        <w:rPr>
          <w:rFonts w:ascii="Arial MT" w:hAnsi="Arial MT"/>
        </w:rPr>
        <w:t>unanimously</w:t>
      </w:r>
      <w:proofErr w:type="spellEnd"/>
      <w:r w:rsidRPr="00783D11">
        <w:rPr>
          <w:rFonts w:ascii="Arial MT" w:hAnsi="Arial MT"/>
        </w:rPr>
        <w:t xml:space="preserve"> </w:t>
      </w:r>
      <w:proofErr w:type="spellStart"/>
      <w:r w:rsidRPr="00783D11">
        <w:rPr>
          <w:rFonts w:ascii="Arial MT" w:hAnsi="Arial MT"/>
        </w:rPr>
        <w:t>clear</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general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affinity</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specifically</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like</w:t>
      </w:r>
      <w:proofErr w:type="spellEnd"/>
      <w:r w:rsidRPr="00783D11">
        <w:rPr>
          <w:rFonts w:ascii="Arial MT" w:hAnsi="Arial MT"/>
        </w:rPr>
        <w:t xml:space="preserve"> </w:t>
      </w:r>
      <w:proofErr w:type="spellStart"/>
      <w:r w:rsidRPr="00783D11">
        <w:rPr>
          <w:rFonts w:ascii="Arial MT" w:hAnsi="Arial MT"/>
        </w:rPr>
        <w:t>creating</w:t>
      </w:r>
      <w:proofErr w:type="spellEnd"/>
      <w:r w:rsidRPr="00783D11">
        <w:rPr>
          <w:rFonts w:ascii="Arial MT" w:hAnsi="Arial MT"/>
        </w:rPr>
        <w:t xml:space="preserve">, </w:t>
      </w:r>
      <w:proofErr w:type="spellStart"/>
      <w:r w:rsidRPr="00783D11">
        <w:rPr>
          <w:rFonts w:ascii="Arial MT" w:hAnsi="Arial MT"/>
        </w:rPr>
        <w:t>collecting</w:t>
      </w:r>
      <w:proofErr w:type="spellEnd"/>
      <w:r w:rsidRPr="00783D11">
        <w:rPr>
          <w:rFonts w:ascii="Arial MT" w:hAnsi="Arial MT"/>
        </w:rPr>
        <w:t xml:space="preserve">, </w:t>
      </w:r>
      <w:proofErr w:type="spellStart"/>
      <w:r w:rsidRPr="00783D11">
        <w:rPr>
          <w:rFonts w:ascii="Arial MT" w:hAnsi="Arial MT"/>
        </w:rPr>
        <w:t>processing</w:t>
      </w:r>
      <w:proofErr w:type="spellEnd"/>
      <w:r w:rsidRPr="00783D11">
        <w:rPr>
          <w:rFonts w:ascii="Arial MT" w:hAnsi="Arial MT"/>
        </w:rPr>
        <w:t xml:space="preserve">, </w:t>
      </w:r>
      <w:proofErr w:type="spellStart"/>
      <w:r w:rsidRPr="00783D11">
        <w:rPr>
          <w:rFonts w:ascii="Arial MT" w:hAnsi="Arial MT"/>
        </w:rPr>
        <w:t>securing</w:t>
      </w:r>
      <w:proofErr w:type="spellEnd"/>
      <w:r w:rsidRPr="00783D11">
        <w:rPr>
          <w:rFonts w:ascii="Arial MT" w:hAnsi="Arial MT"/>
        </w:rPr>
        <w:t xml:space="preserve">, </w:t>
      </w:r>
      <w:proofErr w:type="spellStart"/>
      <w:r w:rsidRPr="00783D11">
        <w:rPr>
          <w:rFonts w:ascii="Arial MT" w:hAnsi="Arial MT"/>
        </w:rPr>
        <w:t>analyzing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sharing</w:t>
      </w:r>
      <w:proofErr w:type="spellEnd"/>
      <w:r w:rsidRPr="00783D11">
        <w:rPr>
          <w:rFonts w:ascii="Arial MT" w:hAnsi="Arial MT"/>
        </w:rPr>
        <w:t xml:space="preserve"> data </w:t>
      </w:r>
      <w:proofErr w:type="spellStart"/>
      <w:r w:rsidRPr="00783D11">
        <w:rPr>
          <w:rFonts w:ascii="Arial MT" w:hAnsi="Arial MT"/>
        </w:rPr>
        <w:t>should</w:t>
      </w:r>
      <w:proofErr w:type="spellEnd"/>
      <w:r w:rsidRPr="00783D11">
        <w:rPr>
          <w:rFonts w:ascii="Arial MT" w:hAnsi="Arial MT"/>
        </w:rPr>
        <w:t xml:space="preserve"> be at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heart</w:t>
      </w:r>
      <w:proofErr w:type="spellEnd"/>
      <w:r w:rsidRPr="00783D11">
        <w:rPr>
          <w:rFonts w:ascii="Arial MT" w:hAnsi="Arial MT"/>
        </w:rPr>
        <w:t xml:space="preserve"> of </w:t>
      </w:r>
      <w:proofErr w:type="spellStart"/>
      <w:r w:rsidRPr="00783D11">
        <w:rPr>
          <w:rFonts w:ascii="Arial MT" w:hAnsi="Arial MT"/>
        </w:rPr>
        <w:t>learning</w:t>
      </w:r>
      <w:proofErr w:type="spellEnd"/>
      <w:r w:rsidRPr="00783D11">
        <w:rPr>
          <w:rFonts w:ascii="Arial MT" w:hAnsi="Arial MT"/>
        </w:rPr>
        <w:t xml:space="preserve"> </w:t>
      </w:r>
      <w:proofErr w:type="spellStart"/>
      <w:r w:rsidRPr="00783D11">
        <w:rPr>
          <w:rFonts w:ascii="Arial MT" w:hAnsi="Arial MT"/>
        </w:rPr>
        <w:t>agendas</w:t>
      </w:r>
      <w:proofErr w:type="spellEnd"/>
      <w:r w:rsidRPr="00783D11">
        <w:rPr>
          <w:rFonts w:ascii="Arial MT" w:hAnsi="Arial MT"/>
        </w:rPr>
        <w:t>.</w:t>
      </w:r>
    </w:p>
    <w:p w14:paraId="538FA7C7" w14:textId="77777777" w:rsidR="00783D11" w:rsidRPr="00783D11" w:rsidRDefault="00783D11" w:rsidP="00783D11">
      <w:pPr>
        <w:spacing w:line="360" w:lineRule="auto"/>
        <w:jc w:val="both"/>
        <w:rPr>
          <w:rFonts w:ascii="Arial MT" w:hAnsi="Arial MT"/>
        </w:rPr>
      </w:pPr>
      <w:r w:rsidRPr="00783D11">
        <w:rPr>
          <w:rFonts w:ascii="Arial MT" w:hAnsi="Arial MT"/>
        </w:rPr>
        <w:t xml:space="preserve">At a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specific</w:t>
      </w:r>
      <w:proofErr w:type="spellEnd"/>
      <w:r w:rsidRPr="00783D11">
        <w:rPr>
          <w:rFonts w:ascii="Arial MT" w:hAnsi="Arial MT"/>
        </w:rPr>
        <w:t xml:space="preserve"> </w:t>
      </w:r>
      <w:proofErr w:type="spellStart"/>
      <w:r w:rsidRPr="00783D11">
        <w:rPr>
          <w:rFonts w:ascii="Arial MT" w:hAnsi="Arial MT"/>
        </w:rPr>
        <w:t>level</w:t>
      </w:r>
      <w:proofErr w:type="spellEnd"/>
      <w:r w:rsidRPr="00783D11">
        <w:rPr>
          <w:rFonts w:ascii="Arial MT" w:hAnsi="Arial MT"/>
        </w:rPr>
        <w:t xml:space="preserve">, 3D </w:t>
      </w:r>
      <w:proofErr w:type="spellStart"/>
      <w:r w:rsidRPr="00783D11">
        <w:rPr>
          <w:rFonts w:ascii="Arial MT" w:hAnsi="Arial MT"/>
        </w:rPr>
        <w:t>printing</w:t>
      </w:r>
      <w:proofErr w:type="spellEnd"/>
      <w:r w:rsidRPr="00783D11">
        <w:rPr>
          <w:rFonts w:ascii="Arial MT" w:hAnsi="Arial MT"/>
        </w:rPr>
        <w:t xml:space="preserve"> in </w:t>
      </w:r>
      <w:proofErr w:type="spellStart"/>
      <w:r w:rsidRPr="00783D11">
        <w:rPr>
          <w:rFonts w:ascii="Arial MT" w:hAnsi="Arial MT"/>
        </w:rPr>
        <w:t>development</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design</w:t>
      </w:r>
      <w:proofErr w:type="spellEnd"/>
      <w:r w:rsidRPr="00783D11">
        <w:rPr>
          <w:rFonts w:ascii="Arial MT" w:hAnsi="Arial MT"/>
        </w:rPr>
        <w:t xml:space="preserve"> </w:t>
      </w:r>
      <w:proofErr w:type="spellStart"/>
      <w:r w:rsidRPr="00783D11">
        <w:rPr>
          <w:rFonts w:ascii="Arial MT" w:hAnsi="Arial MT"/>
        </w:rPr>
        <w:t>environments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also</w:t>
      </w:r>
      <w:proofErr w:type="spellEnd"/>
      <w:r w:rsidRPr="00783D11">
        <w:rPr>
          <w:rFonts w:ascii="Arial MT" w:hAnsi="Arial MT"/>
        </w:rPr>
        <w:t xml:space="preserve"> in </w:t>
      </w:r>
      <w:proofErr w:type="spellStart"/>
      <w:r w:rsidRPr="00783D11">
        <w:rPr>
          <w:rFonts w:ascii="Arial MT" w:hAnsi="Arial MT"/>
        </w:rPr>
        <w:t>manufacturing</w:t>
      </w:r>
      <w:proofErr w:type="spellEnd"/>
      <w:r w:rsidRPr="00783D11">
        <w:rPr>
          <w:rFonts w:ascii="Arial MT" w:hAnsi="Arial MT"/>
        </w:rPr>
        <w:t xml:space="preserve"> </w:t>
      </w:r>
      <w:proofErr w:type="spellStart"/>
      <w:r w:rsidRPr="00783D11">
        <w:rPr>
          <w:rFonts w:ascii="Arial MT" w:hAnsi="Arial MT"/>
        </w:rPr>
        <w:t>was</w:t>
      </w:r>
      <w:proofErr w:type="spellEnd"/>
      <w:r w:rsidRPr="00783D11">
        <w:rPr>
          <w:rFonts w:ascii="Arial MT" w:hAnsi="Arial MT"/>
        </w:rPr>
        <w:t xml:space="preserve"> </w:t>
      </w:r>
      <w:proofErr w:type="spellStart"/>
      <w:r w:rsidRPr="00783D11">
        <w:rPr>
          <w:rFonts w:ascii="Arial MT" w:hAnsi="Arial MT"/>
        </w:rPr>
        <w:t>also</w:t>
      </w:r>
      <w:proofErr w:type="spellEnd"/>
      <w:r w:rsidRPr="00783D11">
        <w:rPr>
          <w:rFonts w:ascii="Arial MT" w:hAnsi="Arial MT"/>
        </w:rPr>
        <w:t xml:space="preserve"> </w:t>
      </w:r>
      <w:proofErr w:type="spellStart"/>
      <w:r w:rsidRPr="00783D11">
        <w:rPr>
          <w:rFonts w:ascii="Arial MT" w:hAnsi="Arial MT"/>
        </w:rPr>
        <w:t>considered</w:t>
      </w:r>
      <w:proofErr w:type="spellEnd"/>
      <w:r w:rsidRPr="00783D11">
        <w:rPr>
          <w:rFonts w:ascii="Arial MT" w:hAnsi="Arial MT"/>
        </w:rPr>
        <w:t xml:space="preserve"> an </w:t>
      </w:r>
      <w:proofErr w:type="spellStart"/>
      <w:r w:rsidRPr="00783D11">
        <w:rPr>
          <w:rFonts w:ascii="Arial MT" w:hAnsi="Arial MT"/>
        </w:rPr>
        <w:t>asset</w:t>
      </w:r>
      <w:proofErr w:type="spellEnd"/>
      <w:r w:rsidRPr="00783D11">
        <w:rPr>
          <w:rFonts w:ascii="Arial MT" w:hAnsi="Arial MT"/>
        </w:rPr>
        <w:t>.</w:t>
      </w:r>
    </w:p>
    <w:p w14:paraId="4924593B"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Competence</w:t>
      </w:r>
      <w:proofErr w:type="spellEnd"/>
      <w:r w:rsidRPr="00783D11">
        <w:rPr>
          <w:rFonts w:ascii="Arial MT" w:hAnsi="Arial MT"/>
        </w:rPr>
        <w:t xml:space="preserve"> in </w:t>
      </w:r>
      <w:proofErr w:type="spellStart"/>
      <w:r w:rsidRPr="00783D11">
        <w:rPr>
          <w:rFonts w:ascii="Arial MT" w:hAnsi="Arial MT"/>
        </w:rPr>
        <w:t>managing</w:t>
      </w:r>
      <w:proofErr w:type="spellEnd"/>
      <w:r w:rsidRPr="00783D11">
        <w:rPr>
          <w:rFonts w:ascii="Arial MT" w:hAnsi="Arial MT"/>
        </w:rPr>
        <w:t xml:space="preserve"> </w:t>
      </w:r>
      <w:proofErr w:type="spellStart"/>
      <w:r w:rsidRPr="00783D11">
        <w:rPr>
          <w:rFonts w:ascii="Arial MT" w:hAnsi="Arial MT"/>
        </w:rPr>
        <w:t>cloud</w:t>
      </w:r>
      <w:proofErr w:type="spellEnd"/>
      <w:r w:rsidRPr="00783D11">
        <w:rPr>
          <w:rFonts w:ascii="Arial MT" w:hAnsi="Arial MT"/>
        </w:rPr>
        <w:t xml:space="preserve"> </w:t>
      </w:r>
      <w:proofErr w:type="spellStart"/>
      <w:r w:rsidRPr="00783D11">
        <w:rPr>
          <w:rFonts w:ascii="Arial MT" w:hAnsi="Arial MT"/>
        </w:rPr>
        <w:t>storage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service </w:t>
      </w:r>
      <w:proofErr w:type="spellStart"/>
      <w:r w:rsidRPr="00783D11">
        <w:rPr>
          <w:rFonts w:ascii="Arial MT" w:hAnsi="Arial MT"/>
        </w:rPr>
        <w:t>solutions</w:t>
      </w:r>
      <w:proofErr w:type="spellEnd"/>
      <w:r w:rsidRPr="00783D11">
        <w:rPr>
          <w:rFonts w:ascii="Arial MT" w:hAnsi="Arial MT"/>
        </w:rPr>
        <w:t xml:space="preserve"> is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complement</w:t>
      </w:r>
      <w:proofErr w:type="spellEnd"/>
      <w:r w:rsidRPr="00783D11">
        <w:rPr>
          <w:rFonts w:ascii="Arial MT" w:hAnsi="Arial MT"/>
        </w:rPr>
        <w:t xml:space="preserve">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w:t>
      </w:r>
    </w:p>
    <w:p w14:paraId="260DCF8E" w14:textId="12800168" w:rsidR="00783D11" w:rsidRDefault="00783D11" w:rsidP="00783D11">
      <w:pPr>
        <w:spacing w:line="360" w:lineRule="auto"/>
        <w:jc w:val="both"/>
        <w:rPr>
          <w:rFonts w:ascii="Arial MT" w:hAnsi="Arial MT"/>
        </w:rPr>
      </w:pPr>
      <w:r w:rsidRPr="00783D11">
        <w:rPr>
          <w:rFonts w:ascii="Arial MT" w:hAnsi="Arial MT"/>
        </w:rPr>
        <w:t xml:space="preserve">At a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basic</w:t>
      </w:r>
      <w:proofErr w:type="spellEnd"/>
      <w:r w:rsidRPr="00783D11">
        <w:rPr>
          <w:rFonts w:ascii="Arial MT" w:hAnsi="Arial MT"/>
        </w:rPr>
        <w:t xml:space="preserve"> </w:t>
      </w:r>
      <w:proofErr w:type="spellStart"/>
      <w:r w:rsidRPr="00783D11">
        <w:rPr>
          <w:rFonts w:ascii="Arial MT" w:hAnsi="Arial MT"/>
        </w:rPr>
        <w:t>level</w:t>
      </w:r>
      <w:proofErr w:type="spellEnd"/>
      <w:r w:rsidRPr="00783D11">
        <w:rPr>
          <w:rFonts w:ascii="Arial MT" w:hAnsi="Arial MT"/>
        </w:rPr>
        <w:t xml:space="preserve">, </w:t>
      </w:r>
      <w:proofErr w:type="spellStart"/>
      <w:r w:rsidRPr="00783D11">
        <w:rPr>
          <w:rFonts w:ascii="Arial MT" w:hAnsi="Arial MT"/>
        </w:rPr>
        <w:t>which</w:t>
      </w:r>
      <w:proofErr w:type="spellEnd"/>
      <w:r w:rsidRPr="00783D11">
        <w:rPr>
          <w:rFonts w:ascii="Arial MT" w:hAnsi="Arial MT"/>
        </w:rPr>
        <w:t xml:space="preserve"> </w:t>
      </w:r>
      <w:proofErr w:type="spellStart"/>
      <w:r w:rsidRPr="00783D11">
        <w:rPr>
          <w:rFonts w:ascii="Arial MT" w:hAnsi="Arial MT"/>
        </w:rPr>
        <w:t>applies</w:t>
      </w:r>
      <w:proofErr w:type="spellEnd"/>
      <w:r w:rsidRPr="00783D11">
        <w:rPr>
          <w:rFonts w:ascii="Arial MT" w:hAnsi="Arial MT"/>
        </w:rPr>
        <w:t xml:space="preserve"> in </w:t>
      </w:r>
      <w:proofErr w:type="spellStart"/>
      <w:r w:rsidRPr="00783D11">
        <w:rPr>
          <w:rFonts w:ascii="Arial MT" w:hAnsi="Arial MT"/>
        </w:rPr>
        <w:t>particular</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building</w:t>
      </w:r>
      <w:proofErr w:type="spellEnd"/>
      <w:r w:rsidRPr="00783D11">
        <w:rPr>
          <w:rFonts w:ascii="Arial MT" w:hAnsi="Arial MT"/>
        </w:rPr>
        <w:t xml:space="preserve"> </w:t>
      </w:r>
      <w:proofErr w:type="spellStart"/>
      <w:r w:rsidRPr="00783D11">
        <w:rPr>
          <w:rFonts w:ascii="Arial MT" w:hAnsi="Arial MT"/>
        </w:rPr>
        <w:t>sector</w:t>
      </w:r>
      <w:proofErr w:type="spellEnd"/>
      <w:r w:rsidRPr="00783D11">
        <w:rPr>
          <w:rFonts w:ascii="Arial MT" w:hAnsi="Arial MT"/>
        </w:rPr>
        <w:t xml:space="preserve">, </w:t>
      </w:r>
      <w:proofErr w:type="spellStart"/>
      <w:r w:rsidRPr="00783D11">
        <w:rPr>
          <w:rFonts w:ascii="Arial MT" w:hAnsi="Arial MT"/>
        </w:rPr>
        <w:t>smart</w:t>
      </w:r>
      <w:proofErr w:type="spellEnd"/>
      <w:r w:rsidRPr="00783D11">
        <w:rPr>
          <w:rFonts w:ascii="Arial MT" w:hAnsi="Arial MT"/>
        </w:rPr>
        <w:t xml:space="preserve"> </w:t>
      </w:r>
      <w:proofErr w:type="spellStart"/>
      <w:r w:rsidRPr="00783D11">
        <w:rPr>
          <w:rFonts w:ascii="Arial MT" w:hAnsi="Arial MT"/>
        </w:rPr>
        <w:t>collaboration</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wireless</w:t>
      </w:r>
      <w:proofErr w:type="spellEnd"/>
      <w:r w:rsidRPr="00783D11">
        <w:rPr>
          <w:rFonts w:ascii="Arial MT" w:hAnsi="Arial MT"/>
        </w:rPr>
        <w:t xml:space="preserve"> </w:t>
      </w:r>
      <w:proofErr w:type="spellStart"/>
      <w:r w:rsidRPr="00783D11">
        <w:rPr>
          <w:rFonts w:ascii="Arial MT" w:hAnsi="Arial MT"/>
        </w:rPr>
        <w:t>connectivity</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seen</w:t>
      </w:r>
      <w:proofErr w:type="spellEnd"/>
      <w:r w:rsidRPr="00783D11">
        <w:rPr>
          <w:rFonts w:ascii="Arial MT" w:hAnsi="Arial MT"/>
        </w:rPr>
        <w:t xml:space="preserve"> as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immediate</w:t>
      </w:r>
      <w:proofErr w:type="spellEnd"/>
      <w:r w:rsidRPr="00783D11">
        <w:rPr>
          <w:rFonts w:ascii="Arial MT" w:hAnsi="Arial MT"/>
        </w:rPr>
        <w:t xml:space="preserve"> </w:t>
      </w:r>
      <w:proofErr w:type="spellStart"/>
      <w:r w:rsidRPr="00783D11">
        <w:rPr>
          <w:rFonts w:ascii="Arial MT" w:hAnsi="Arial MT"/>
        </w:rPr>
        <w:t>challenges</w:t>
      </w:r>
      <w:proofErr w:type="spellEnd"/>
      <w:r w:rsidRPr="00783D11">
        <w:rPr>
          <w:rFonts w:ascii="Arial MT" w:hAnsi="Arial MT"/>
        </w:rPr>
        <w:t>.</w:t>
      </w:r>
    </w:p>
    <w:p w14:paraId="6D5444F0" w14:textId="238854D8" w:rsidR="00783D11" w:rsidRDefault="00783D11" w:rsidP="00783D11">
      <w:pPr>
        <w:spacing w:line="360" w:lineRule="auto"/>
        <w:jc w:val="both"/>
        <w:rPr>
          <w:rFonts w:ascii="Arial MT" w:hAnsi="Arial MT"/>
        </w:rPr>
      </w:pPr>
      <w:proofErr w:type="spellStart"/>
      <w:r w:rsidRPr="00783D11">
        <w:rPr>
          <w:rFonts w:ascii="Arial MT" w:hAnsi="Arial MT"/>
        </w:rPr>
        <w:t>Most</w:t>
      </w:r>
      <w:proofErr w:type="spellEnd"/>
      <w:r w:rsidRPr="00783D11">
        <w:rPr>
          <w:rFonts w:ascii="Arial MT" w:hAnsi="Arial MT"/>
        </w:rPr>
        <w:t xml:space="preserve">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requirements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however</w:t>
      </w:r>
      <w:proofErr w:type="spellEnd"/>
      <w:r w:rsidRPr="00783D11">
        <w:rPr>
          <w:rFonts w:ascii="Arial MT" w:hAnsi="Arial MT"/>
        </w:rPr>
        <w:t xml:space="preserve">, </w:t>
      </w:r>
      <w:proofErr w:type="spellStart"/>
      <w:r w:rsidRPr="00783D11">
        <w:rPr>
          <w:rFonts w:ascii="Arial MT" w:hAnsi="Arial MT"/>
        </w:rPr>
        <w:t>addressed</w:t>
      </w:r>
      <w:proofErr w:type="spellEnd"/>
      <w:r w:rsidRPr="00783D11">
        <w:rPr>
          <w:rFonts w:ascii="Arial MT" w:hAnsi="Arial MT"/>
        </w:rPr>
        <w:t xml:space="preserve"> in a </w:t>
      </w:r>
      <w:proofErr w:type="spellStart"/>
      <w:r w:rsidRPr="00783D11">
        <w:rPr>
          <w:rFonts w:ascii="Arial MT" w:hAnsi="Arial MT"/>
        </w:rPr>
        <w:t>selective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targeted</w:t>
      </w:r>
      <w:proofErr w:type="spellEnd"/>
      <w:r w:rsidRPr="00783D11">
        <w:rPr>
          <w:rFonts w:ascii="Arial MT" w:hAnsi="Arial MT"/>
        </w:rPr>
        <w:t xml:space="preserve"> </w:t>
      </w:r>
      <w:proofErr w:type="spellStart"/>
      <w:r w:rsidRPr="00783D11">
        <w:rPr>
          <w:rFonts w:ascii="Arial MT" w:hAnsi="Arial MT"/>
        </w:rPr>
        <w:t>manner</w:t>
      </w:r>
      <w:proofErr w:type="spellEnd"/>
      <w:r w:rsidRPr="00783D11">
        <w:rPr>
          <w:rFonts w:ascii="Arial MT" w:hAnsi="Arial MT"/>
        </w:rPr>
        <w:t xml:space="preserve"> </w:t>
      </w:r>
      <w:proofErr w:type="spellStart"/>
      <w:r w:rsidRPr="00783D11">
        <w:rPr>
          <w:rFonts w:ascii="Arial MT" w:hAnsi="Arial MT"/>
        </w:rPr>
        <w:t>through</w:t>
      </w:r>
      <w:proofErr w:type="spellEnd"/>
      <w:r w:rsidRPr="00783D11">
        <w:rPr>
          <w:rFonts w:ascii="Arial MT" w:hAnsi="Arial MT"/>
        </w:rPr>
        <w:t xml:space="preserve"> online </w:t>
      </w:r>
      <w:proofErr w:type="spellStart"/>
      <w:r w:rsidRPr="00783D11">
        <w:rPr>
          <w:rFonts w:ascii="Arial MT" w:hAnsi="Arial MT"/>
        </w:rPr>
        <w:t>study</w:t>
      </w:r>
      <w:proofErr w:type="spellEnd"/>
      <w:r w:rsidRPr="00783D11">
        <w:rPr>
          <w:rFonts w:ascii="Arial MT" w:hAnsi="Arial MT"/>
        </w:rPr>
        <w:t xml:space="preserve"> </w:t>
      </w:r>
      <w:proofErr w:type="spellStart"/>
      <w:r w:rsidRPr="00783D11">
        <w:rPr>
          <w:rFonts w:ascii="Arial MT" w:hAnsi="Arial MT"/>
        </w:rPr>
        <w:t>services</w:t>
      </w:r>
      <w:proofErr w:type="spellEnd"/>
      <w:r w:rsidRPr="00783D11">
        <w:rPr>
          <w:rFonts w:ascii="Arial MT" w:hAnsi="Arial MT"/>
        </w:rPr>
        <w:t xml:space="preserve">. </w:t>
      </w:r>
      <w:proofErr w:type="spellStart"/>
      <w:r w:rsidRPr="00783D11">
        <w:rPr>
          <w:rFonts w:ascii="Arial MT" w:hAnsi="Arial MT"/>
        </w:rPr>
        <w:t>Despite</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fuzziness</w:t>
      </w:r>
      <w:proofErr w:type="spellEnd"/>
      <w:r w:rsidRPr="00783D11">
        <w:rPr>
          <w:rFonts w:ascii="Arial MT" w:hAnsi="Arial MT"/>
        </w:rPr>
        <w:t xml:space="preserve"> of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qualifications</w:t>
      </w:r>
      <w:proofErr w:type="spellEnd"/>
      <w:r w:rsidRPr="00783D11">
        <w:rPr>
          <w:rFonts w:ascii="Arial MT" w:hAnsi="Arial MT"/>
        </w:rPr>
        <w:t xml:space="preserve"> </w:t>
      </w:r>
      <w:proofErr w:type="spellStart"/>
      <w:r w:rsidRPr="00783D11">
        <w:rPr>
          <w:rFonts w:ascii="Arial MT" w:hAnsi="Arial MT"/>
        </w:rPr>
        <w:t>future</w:t>
      </w:r>
      <w:proofErr w:type="spellEnd"/>
      <w:r w:rsidRPr="00783D11">
        <w:rPr>
          <w:rFonts w:ascii="Arial MT" w:hAnsi="Arial MT"/>
        </w:rPr>
        <w:t xml:space="preserve"> </w:t>
      </w:r>
      <w:proofErr w:type="spellStart"/>
      <w:r w:rsidRPr="00783D11">
        <w:rPr>
          <w:rFonts w:ascii="Arial MT" w:hAnsi="Arial MT"/>
        </w:rPr>
        <w:t>specialists</w:t>
      </w:r>
      <w:proofErr w:type="spellEnd"/>
      <w:r w:rsidRPr="00783D11">
        <w:rPr>
          <w:rFonts w:ascii="Arial MT" w:hAnsi="Arial MT"/>
        </w:rPr>
        <w:t xml:space="preserve"> </w:t>
      </w:r>
      <w:proofErr w:type="spellStart"/>
      <w:r w:rsidRPr="00783D11">
        <w:rPr>
          <w:rFonts w:ascii="Arial MT" w:hAnsi="Arial MT"/>
        </w:rPr>
        <w:t>will</w:t>
      </w:r>
      <w:proofErr w:type="spellEnd"/>
      <w:r w:rsidRPr="00783D11">
        <w:rPr>
          <w:rFonts w:ascii="Arial MT" w:hAnsi="Arial MT"/>
        </w:rPr>
        <w:t xml:space="preserve"> </w:t>
      </w:r>
      <w:proofErr w:type="spellStart"/>
      <w:r w:rsidRPr="00783D11">
        <w:rPr>
          <w:rFonts w:ascii="Arial MT" w:hAnsi="Arial MT"/>
        </w:rPr>
        <w:t>require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a </w:t>
      </w:r>
      <w:proofErr w:type="spellStart"/>
      <w:r w:rsidRPr="00783D11">
        <w:rPr>
          <w:rFonts w:ascii="Arial MT" w:hAnsi="Arial MT"/>
        </w:rPr>
        <w:t>perceived</w:t>
      </w:r>
      <w:proofErr w:type="spellEnd"/>
      <w:r w:rsidRPr="00783D11">
        <w:rPr>
          <w:rFonts w:ascii="Arial MT" w:hAnsi="Arial MT"/>
        </w:rPr>
        <w:t xml:space="preserve"> </w:t>
      </w:r>
      <w:proofErr w:type="spellStart"/>
      <w:r w:rsidRPr="00783D11">
        <w:rPr>
          <w:rFonts w:ascii="Arial MT" w:hAnsi="Arial MT"/>
        </w:rPr>
        <w:t>shortage</w:t>
      </w:r>
      <w:proofErr w:type="spellEnd"/>
      <w:r w:rsidRPr="00783D11">
        <w:rPr>
          <w:rFonts w:ascii="Arial MT" w:hAnsi="Arial MT"/>
        </w:rPr>
        <w:t xml:space="preserve"> of </w:t>
      </w:r>
      <w:proofErr w:type="spellStart"/>
      <w:r w:rsidRPr="00783D11">
        <w:rPr>
          <w:rFonts w:ascii="Arial MT" w:hAnsi="Arial MT"/>
        </w:rPr>
        <w:t>technology</w:t>
      </w:r>
      <w:proofErr w:type="spellEnd"/>
      <w:r w:rsidRPr="00783D11">
        <w:rPr>
          <w:rFonts w:ascii="Arial MT" w:hAnsi="Arial MT"/>
        </w:rPr>
        <w:t xml:space="preserve"> </w:t>
      </w:r>
      <w:proofErr w:type="spellStart"/>
      <w:r w:rsidRPr="00783D11">
        <w:rPr>
          <w:rFonts w:ascii="Arial MT" w:hAnsi="Arial MT"/>
        </w:rPr>
        <w:t>awareness</w:t>
      </w:r>
      <w:proofErr w:type="spellEnd"/>
      <w:r w:rsidRPr="00783D11">
        <w:rPr>
          <w:rFonts w:ascii="Arial MT" w:hAnsi="Arial MT"/>
        </w:rPr>
        <w:t xml:space="preserve"> </w:t>
      </w:r>
      <w:proofErr w:type="spellStart"/>
      <w:r w:rsidRPr="00783D11">
        <w:rPr>
          <w:rFonts w:ascii="Arial MT" w:hAnsi="Arial MT"/>
        </w:rPr>
        <w:t>among</w:t>
      </w:r>
      <w:proofErr w:type="spellEnd"/>
      <w:r w:rsidRPr="00783D11">
        <w:rPr>
          <w:rFonts w:ascii="Arial MT" w:hAnsi="Arial MT"/>
        </w:rPr>
        <w:t xml:space="preserve"> </w:t>
      </w:r>
      <w:proofErr w:type="spellStart"/>
      <w:r w:rsidRPr="00783D11">
        <w:rPr>
          <w:rFonts w:ascii="Arial MT" w:hAnsi="Arial MT"/>
        </w:rPr>
        <w:t>senior</w:t>
      </w:r>
      <w:proofErr w:type="spellEnd"/>
      <w:r w:rsidRPr="00783D11">
        <w:rPr>
          <w:rFonts w:ascii="Arial MT" w:hAnsi="Arial MT"/>
        </w:rPr>
        <w:t xml:space="preserve"> </w:t>
      </w:r>
      <w:proofErr w:type="spellStart"/>
      <w:r w:rsidRPr="00783D11">
        <w:rPr>
          <w:rFonts w:ascii="Arial MT" w:hAnsi="Arial MT"/>
        </w:rPr>
        <w:t>commercial</w:t>
      </w:r>
      <w:proofErr w:type="spellEnd"/>
      <w:r w:rsidRPr="00783D11">
        <w:rPr>
          <w:rFonts w:ascii="Arial MT" w:hAnsi="Arial MT"/>
        </w:rPr>
        <w:t xml:space="preserve"> </w:t>
      </w:r>
      <w:proofErr w:type="spellStart"/>
      <w:r w:rsidRPr="00783D11">
        <w:rPr>
          <w:rFonts w:ascii="Arial MT" w:hAnsi="Arial MT"/>
        </w:rPr>
        <w:t>management</w:t>
      </w:r>
      <w:proofErr w:type="spellEnd"/>
      <w:r w:rsidRPr="00783D11">
        <w:rPr>
          <w:rFonts w:ascii="Arial MT" w:hAnsi="Arial MT"/>
        </w:rPr>
        <w:t xml:space="preserve">, HR </w:t>
      </w:r>
      <w:proofErr w:type="spellStart"/>
      <w:r w:rsidRPr="00783D11">
        <w:rPr>
          <w:rFonts w:ascii="Arial MT" w:hAnsi="Arial MT"/>
        </w:rPr>
        <w:t>departments</w:t>
      </w:r>
      <w:proofErr w:type="spellEnd"/>
      <w:r w:rsidRPr="00783D11">
        <w:rPr>
          <w:rFonts w:ascii="Arial MT" w:hAnsi="Arial MT"/>
        </w:rPr>
        <w:t xml:space="preserve"> </w:t>
      </w:r>
      <w:proofErr w:type="spellStart"/>
      <w:r w:rsidRPr="00783D11">
        <w:rPr>
          <w:rFonts w:ascii="Arial MT" w:hAnsi="Arial MT"/>
        </w:rPr>
        <w:t>seem</w:t>
      </w:r>
      <w:proofErr w:type="spellEnd"/>
      <w:r w:rsidRPr="00783D11">
        <w:rPr>
          <w:rFonts w:ascii="Arial MT" w:hAnsi="Arial MT"/>
        </w:rPr>
        <w:t xml:space="preserve"> </w:t>
      </w:r>
      <w:proofErr w:type="spellStart"/>
      <w:r w:rsidRPr="00783D11">
        <w:rPr>
          <w:rFonts w:ascii="Arial MT" w:hAnsi="Arial MT"/>
        </w:rPr>
        <w:t>less</w:t>
      </w:r>
      <w:proofErr w:type="spellEnd"/>
      <w:r w:rsidRPr="00783D11">
        <w:rPr>
          <w:rFonts w:ascii="Arial MT" w:hAnsi="Arial MT"/>
        </w:rPr>
        <w:t xml:space="preserve"> </w:t>
      </w:r>
      <w:proofErr w:type="spellStart"/>
      <w:r w:rsidRPr="00783D11">
        <w:rPr>
          <w:rFonts w:ascii="Arial MT" w:hAnsi="Arial MT"/>
        </w:rPr>
        <w:t>concerned</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matching</w:t>
      </w:r>
      <w:proofErr w:type="spellEnd"/>
      <w:r w:rsidRPr="00783D11">
        <w:rPr>
          <w:rFonts w:ascii="Arial MT" w:hAnsi="Arial MT"/>
        </w:rPr>
        <w:t xml:space="preserve">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needs</w:t>
      </w:r>
      <w:proofErr w:type="spellEnd"/>
      <w:r w:rsidRPr="00783D11">
        <w:rPr>
          <w:rFonts w:ascii="Arial MT" w:hAnsi="Arial MT"/>
        </w:rPr>
        <w:t xml:space="preserve"> </w:t>
      </w:r>
      <w:proofErr w:type="spellStart"/>
      <w:r w:rsidRPr="00783D11">
        <w:rPr>
          <w:rFonts w:ascii="Arial MT" w:hAnsi="Arial MT"/>
        </w:rPr>
        <w:t>than</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hiring</w:t>
      </w:r>
      <w:proofErr w:type="spellEnd"/>
      <w:r w:rsidRPr="00783D11">
        <w:rPr>
          <w:rFonts w:ascii="Arial MT" w:hAnsi="Arial MT"/>
        </w:rPr>
        <w:t xml:space="preserve"> </w:t>
      </w:r>
      <w:proofErr w:type="spellStart"/>
      <w:r w:rsidRPr="00783D11">
        <w:rPr>
          <w:rFonts w:ascii="Arial MT" w:hAnsi="Arial MT"/>
        </w:rPr>
        <w:t>staff</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adequate</w:t>
      </w:r>
      <w:proofErr w:type="spellEnd"/>
      <w:r w:rsidRPr="00783D11">
        <w:rPr>
          <w:rFonts w:ascii="Arial MT" w:hAnsi="Arial MT"/>
        </w:rPr>
        <w:t xml:space="preserve"> </w:t>
      </w:r>
      <w:proofErr w:type="spellStart"/>
      <w:r w:rsidRPr="00783D11">
        <w:rPr>
          <w:rFonts w:ascii="Arial MT" w:hAnsi="Arial MT"/>
        </w:rPr>
        <w:t>soft</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personal</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profiles</w:t>
      </w:r>
      <w:proofErr w:type="spellEnd"/>
      <w:r w:rsidRPr="00783D11">
        <w:rPr>
          <w:rFonts w:ascii="Arial MT" w:hAnsi="Arial MT"/>
        </w:rPr>
        <w:t>.</w:t>
      </w:r>
    </w:p>
    <w:p w14:paraId="0F42C288" w14:textId="672D4668" w:rsidR="00783D11" w:rsidRDefault="00783D11" w:rsidP="0031636A">
      <w:pPr>
        <w:pStyle w:val="Balk2"/>
        <w:spacing w:after="240"/>
      </w:pPr>
      <w:proofErr w:type="spellStart"/>
      <w:r w:rsidRPr="00783D11">
        <w:t>Soft</w:t>
      </w:r>
      <w:proofErr w:type="spellEnd"/>
      <w:r w:rsidRPr="00783D11">
        <w:t xml:space="preserve"> </w:t>
      </w:r>
      <w:proofErr w:type="spellStart"/>
      <w:r w:rsidRPr="00783D11">
        <w:t>skills</w:t>
      </w:r>
      <w:proofErr w:type="spellEnd"/>
      <w:r w:rsidRPr="00783D11">
        <w:t xml:space="preserve"> </w:t>
      </w:r>
      <w:proofErr w:type="spellStart"/>
      <w:r w:rsidRPr="00783D11">
        <w:t>sought</w:t>
      </w:r>
      <w:proofErr w:type="spellEnd"/>
      <w:r w:rsidRPr="00783D11">
        <w:t xml:space="preserve"> </w:t>
      </w:r>
      <w:proofErr w:type="spellStart"/>
      <w:r w:rsidRPr="00783D11">
        <w:t>from</w:t>
      </w:r>
      <w:proofErr w:type="spellEnd"/>
      <w:r w:rsidRPr="00783D11">
        <w:t xml:space="preserve"> </w:t>
      </w:r>
      <w:proofErr w:type="spellStart"/>
      <w:r w:rsidRPr="00783D11">
        <w:t>new</w:t>
      </w:r>
      <w:proofErr w:type="spellEnd"/>
      <w:r w:rsidRPr="00783D11">
        <w:t xml:space="preserve"> </w:t>
      </w:r>
      <w:proofErr w:type="spellStart"/>
      <w:r w:rsidRPr="00783D11">
        <w:t>hires</w:t>
      </w:r>
      <w:proofErr w:type="spellEnd"/>
    </w:p>
    <w:p w14:paraId="5471D8D5"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soft</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most</w:t>
      </w:r>
      <w:proofErr w:type="spellEnd"/>
      <w:r w:rsidRPr="00783D11">
        <w:rPr>
          <w:rFonts w:ascii="Arial MT" w:hAnsi="Arial MT"/>
        </w:rPr>
        <w:t xml:space="preserve"> </w:t>
      </w:r>
      <w:proofErr w:type="spellStart"/>
      <w:r w:rsidRPr="00783D11">
        <w:rPr>
          <w:rFonts w:ascii="Arial MT" w:hAnsi="Arial MT"/>
        </w:rPr>
        <w:t>sought</w:t>
      </w:r>
      <w:proofErr w:type="spellEnd"/>
      <w:r w:rsidRPr="00783D11">
        <w:rPr>
          <w:rFonts w:ascii="Arial MT" w:hAnsi="Arial MT"/>
        </w:rPr>
        <w:t xml:space="preserve"> </w:t>
      </w:r>
      <w:proofErr w:type="spellStart"/>
      <w:r w:rsidRPr="00783D11">
        <w:rPr>
          <w:rFonts w:ascii="Arial MT" w:hAnsi="Arial MT"/>
        </w:rPr>
        <w:t>after</w:t>
      </w:r>
      <w:proofErr w:type="spellEnd"/>
      <w:r w:rsidRPr="00783D11">
        <w:rPr>
          <w:rFonts w:ascii="Arial MT" w:hAnsi="Arial MT"/>
        </w:rPr>
        <w:t xml:space="preserve"> </w:t>
      </w:r>
      <w:proofErr w:type="spellStart"/>
      <w:r w:rsidRPr="00783D11">
        <w:rPr>
          <w:rFonts w:ascii="Arial MT" w:hAnsi="Arial MT"/>
        </w:rPr>
        <w:t>seem</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have</w:t>
      </w:r>
      <w:proofErr w:type="spellEnd"/>
      <w:r w:rsidRPr="00783D11">
        <w:rPr>
          <w:rFonts w:ascii="Arial MT" w:hAnsi="Arial MT"/>
        </w:rPr>
        <w:t xml:space="preserve"> </w:t>
      </w:r>
      <w:proofErr w:type="spellStart"/>
      <w:r w:rsidRPr="00783D11">
        <w:rPr>
          <w:rFonts w:ascii="Arial MT" w:hAnsi="Arial MT"/>
        </w:rPr>
        <w:t>changed</w:t>
      </w:r>
      <w:proofErr w:type="spellEnd"/>
      <w:r w:rsidRPr="00783D11">
        <w:rPr>
          <w:rFonts w:ascii="Arial MT" w:hAnsi="Arial MT"/>
        </w:rPr>
        <w:t xml:space="preserve"> </w:t>
      </w:r>
      <w:proofErr w:type="spellStart"/>
      <w:r w:rsidRPr="00783D11">
        <w:rPr>
          <w:rFonts w:ascii="Arial MT" w:hAnsi="Arial MT"/>
        </w:rPr>
        <w:t>from</w:t>
      </w:r>
      <w:proofErr w:type="spellEnd"/>
      <w:r w:rsidRPr="00783D11">
        <w:rPr>
          <w:rFonts w:ascii="Arial MT" w:hAnsi="Arial MT"/>
        </w:rPr>
        <w:t xml:space="preserve"> </w:t>
      </w:r>
      <w:proofErr w:type="spellStart"/>
      <w:r w:rsidRPr="00783D11">
        <w:rPr>
          <w:rFonts w:ascii="Arial MT" w:hAnsi="Arial MT"/>
        </w:rPr>
        <w:t>communication</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teamwork</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personal</w:t>
      </w:r>
      <w:proofErr w:type="spellEnd"/>
      <w:r w:rsidRPr="00783D11">
        <w:rPr>
          <w:rFonts w:ascii="Arial MT" w:hAnsi="Arial MT"/>
        </w:rPr>
        <w:t xml:space="preserve"> </w:t>
      </w:r>
      <w:proofErr w:type="spellStart"/>
      <w:r w:rsidRPr="00783D11">
        <w:rPr>
          <w:rFonts w:ascii="Arial MT" w:hAnsi="Arial MT"/>
        </w:rPr>
        <w:t>attitudes</w:t>
      </w:r>
      <w:proofErr w:type="spellEnd"/>
      <w:r w:rsidRPr="00783D11">
        <w:rPr>
          <w:rFonts w:ascii="Arial MT" w:hAnsi="Arial MT"/>
        </w:rPr>
        <w:t xml:space="preserve"> </w:t>
      </w:r>
      <w:proofErr w:type="spellStart"/>
      <w:r w:rsidRPr="00783D11">
        <w:rPr>
          <w:rFonts w:ascii="Arial MT" w:hAnsi="Arial MT"/>
        </w:rPr>
        <w:t>like</w:t>
      </w:r>
      <w:proofErr w:type="spellEnd"/>
      <w:r w:rsidRPr="00783D11">
        <w:rPr>
          <w:rFonts w:ascii="Arial MT" w:hAnsi="Arial MT"/>
        </w:rPr>
        <w:t xml:space="preserve"> </w:t>
      </w:r>
      <w:proofErr w:type="spellStart"/>
      <w:r w:rsidRPr="00783D11">
        <w:rPr>
          <w:rFonts w:ascii="Arial MT" w:hAnsi="Arial MT"/>
        </w:rPr>
        <w:t>curiosity</w:t>
      </w:r>
      <w:proofErr w:type="spellEnd"/>
      <w:r w:rsidRPr="00783D11">
        <w:rPr>
          <w:rFonts w:ascii="Arial MT" w:hAnsi="Arial MT"/>
        </w:rPr>
        <w:t xml:space="preserve">, </w:t>
      </w:r>
      <w:proofErr w:type="spellStart"/>
      <w:r w:rsidRPr="00783D11">
        <w:rPr>
          <w:rFonts w:ascii="Arial MT" w:hAnsi="Arial MT"/>
        </w:rPr>
        <w:t>readiness</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change</w:t>
      </w:r>
      <w:proofErr w:type="spellEnd"/>
      <w:r w:rsidRPr="00783D11">
        <w:rPr>
          <w:rFonts w:ascii="Arial MT" w:hAnsi="Arial MT"/>
        </w:rPr>
        <w:t xml:space="preserve">, </w:t>
      </w:r>
      <w:proofErr w:type="spellStart"/>
      <w:r w:rsidRPr="00783D11">
        <w:rPr>
          <w:rFonts w:ascii="Arial MT" w:hAnsi="Arial MT"/>
        </w:rPr>
        <w:t>error</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uncertainty</w:t>
      </w:r>
      <w:proofErr w:type="spellEnd"/>
      <w:r w:rsidRPr="00783D11">
        <w:rPr>
          <w:rFonts w:ascii="Arial MT" w:hAnsi="Arial MT"/>
        </w:rPr>
        <w:t xml:space="preserve"> </w:t>
      </w:r>
      <w:proofErr w:type="spellStart"/>
      <w:r w:rsidRPr="00783D11">
        <w:rPr>
          <w:rFonts w:ascii="Arial MT" w:hAnsi="Arial MT"/>
        </w:rPr>
        <w:t>tolerance</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innovation</w:t>
      </w:r>
      <w:proofErr w:type="spellEnd"/>
      <w:r w:rsidRPr="00783D11">
        <w:rPr>
          <w:rFonts w:ascii="Arial MT" w:hAnsi="Arial MT"/>
        </w:rPr>
        <w:t xml:space="preserve"> </w:t>
      </w:r>
      <w:proofErr w:type="spellStart"/>
      <w:r w:rsidRPr="00783D11">
        <w:rPr>
          <w:rFonts w:ascii="Arial MT" w:hAnsi="Arial MT"/>
        </w:rPr>
        <w:t>drive</w:t>
      </w:r>
      <w:proofErr w:type="spellEnd"/>
      <w:r w:rsidRPr="00783D11">
        <w:rPr>
          <w:rFonts w:ascii="Arial MT" w:hAnsi="Arial MT"/>
        </w:rPr>
        <w:t xml:space="preserve">. </w:t>
      </w:r>
      <w:proofErr w:type="spellStart"/>
      <w:r w:rsidRPr="00783D11">
        <w:rPr>
          <w:rFonts w:ascii="Arial MT" w:hAnsi="Arial MT"/>
        </w:rPr>
        <w:t>Ideally</w:t>
      </w:r>
      <w:proofErr w:type="spellEnd"/>
      <w:r w:rsidRPr="00783D11">
        <w:rPr>
          <w:rFonts w:ascii="Arial MT" w:hAnsi="Arial MT"/>
        </w:rPr>
        <w:t xml:space="preserve">, </w:t>
      </w:r>
      <w:proofErr w:type="spellStart"/>
      <w:r w:rsidRPr="00783D11">
        <w:rPr>
          <w:rFonts w:ascii="Arial MT" w:hAnsi="Arial MT"/>
        </w:rPr>
        <w:t>these</w:t>
      </w:r>
      <w:proofErr w:type="spellEnd"/>
      <w:r w:rsidRPr="00783D11">
        <w:rPr>
          <w:rFonts w:ascii="Arial MT" w:hAnsi="Arial MT"/>
        </w:rPr>
        <w:t xml:space="preserve"> </w:t>
      </w:r>
      <w:proofErr w:type="spellStart"/>
      <w:r w:rsidRPr="00783D11">
        <w:rPr>
          <w:rFonts w:ascii="Arial MT" w:hAnsi="Arial MT"/>
        </w:rPr>
        <w:t>qualities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combined</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critical</w:t>
      </w:r>
      <w:proofErr w:type="spellEnd"/>
      <w:r w:rsidRPr="00783D11">
        <w:rPr>
          <w:rFonts w:ascii="Arial MT" w:hAnsi="Arial MT"/>
        </w:rPr>
        <w:t xml:space="preserve"> </w:t>
      </w:r>
      <w:proofErr w:type="spellStart"/>
      <w:r w:rsidRPr="00783D11">
        <w:rPr>
          <w:rFonts w:ascii="Arial MT" w:hAnsi="Arial MT"/>
        </w:rPr>
        <w:t>thinking</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digital</w:t>
      </w:r>
      <w:proofErr w:type="spellEnd"/>
      <w:r w:rsidRPr="00783D11">
        <w:rPr>
          <w:rFonts w:ascii="Arial MT" w:hAnsi="Arial MT"/>
        </w:rPr>
        <w:t xml:space="preserve"> self-</w:t>
      </w:r>
      <w:proofErr w:type="spellStart"/>
      <w:r w:rsidRPr="00783D11">
        <w:rPr>
          <w:rFonts w:ascii="Arial MT" w:hAnsi="Arial MT"/>
        </w:rPr>
        <w:t>organization</w:t>
      </w:r>
      <w:proofErr w:type="spellEnd"/>
      <w:r w:rsidRPr="00783D11">
        <w:rPr>
          <w:rFonts w:ascii="Arial MT" w:hAnsi="Arial MT"/>
        </w:rPr>
        <w:t xml:space="preserve">, </w:t>
      </w:r>
      <w:proofErr w:type="spellStart"/>
      <w:r w:rsidRPr="00783D11">
        <w:rPr>
          <w:rFonts w:ascii="Arial MT" w:hAnsi="Arial MT"/>
        </w:rPr>
        <w:t>digital</w:t>
      </w:r>
      <w:proofErr w:type="spellEnd"/>
      <w:r w:rsidRPr="00783D11">
        <w:rPr>
          <w:rFonts w:ascii="Arial MT" w:hAnsi="Arial MT"/>
        </w:rPr>
        <w:t xml:space="preserve"> </w:t>
      </w:r>
      <w:proofErr w:type="spellStart"/>
      <w:r w:rsidRPr="00783D11">
        <w:rPr>
          <w:rFonts w:ascii="Arial MT" w:hAnsi="Arial MT"/>
        </w:rPr>
        <w:t>collaboration</w:t>
      </w:r>
      <w:proofErr w:type="spellEnd"/>
      <w:r w:rsidRPr="00783D11">
        <w:rPr>
          <w:rFonts w:ascii="Arial MT" w:hAnsi="Arial MT"/>
        </w:rPr>
        <w:t xml:space="preserve">, </w:t>
      </w:r>
      <w:proofErr w:type="spellStart"/>
      <w:r w:rsidRPr="00783D11">
        <w:rPr>
          <w:rFonts w:ascii="Arial MT" w:hAnsi="Arial MT"/>
        </w:rPr>
        <w:t>quality</w:t>
      </w:r>
      <w:proofErr w:type="spellEnd"/>
      <w:r w:rsidRPr="00783D11">
        <w:rPr>
          <w:rFonts w:ascii="Arial MT" w:hAnsi="Arial MT"/>
        </w:rPr>
        <w:t xml:space="preserve"> </w:t>
      </w:r>
      <w:proofErr w:type="spellStart"/>
      <w:r w:rsidRPr="00783D11">
        <w:rPr>
          <w:rFonts w:ascii="Arial MT" w:hAnsi="Arial MT"/>
        </w:rPr>
        <w:t>awareness</w:t>
      </w:r>
      <w:proofErr w:type="spellEnd"/>
      <w:r w:rsidRPr="00783D11">
        <w:rPr>
          <w:rFonts w:ascii="Arial MT" w:hAnsi="Arial MT"/>
        </w:rPr>
        <w:t xml:space="preserve">, </w:t>
      </w:r>
      <w:proofErr w:type="spellStart"/>
      <w:r w:rsidRPr="00783D11">
        <w:rPr>
          <w:rFonts w:ascii="Arial MT" w:hAnsi="Arial MT"/>
        </w:rPr>
        <w:t>delivery</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competence</w:t>
      </w:r>
      <w:proofErr w:type="spellEnd"/>
      <w:r w:rsidRPr="00783D11">
        <w:rPr>
          <w:rFonts w:ascii="Arial MT" w:hAnsi="Arial MT"/>
        </w:rPr>
        <w:t xml:space="preserve"> in self-</w:t>
      </w:r>
      <w:proofErr w:type="spellStart"/>
      <w:r w:rsidRPr="00783D11">
        <w:rPr>
          <w:rFonts w:ascii="Arial MT" w:hAnsi="Arial MT"/>
        </w:rPr>
        <w:t>access</w:t>
      </w:r>
      <w:proofErr w:type="spellEnd"/>
      <w:r w:rsidRPr="00783D11">
        <w:rPr>
          <w:rFonts w:ascii="Arial MT" w:hAnsi="Arial MT"/>
        </w:rPr>
        <w:t>-</w:t>
      </w:r>
      <w:proofErr w:type="spellStart"/>
      <w:r w:rsidRPr="00783D11">
        <w:rPr>
          <w:rFonts w:ascii="Arial MT" w:hAnsi="Arial MT"/>
        </w:rPr>
        <w:t>learning</w:t>
      </w:r>
      <w:proofErr w:type="spellEnd"/>
      <w:r w:rsidRPr="00783D11">
        <w:rPr>
          <w:rFonts w:ascii="Arial MT" w:hAnsi="Arial MT"/>
        </w:rPr>
        <w:t xml:space="preserve"> – </w:t>
      </w:r>
      <w:proofErr w:type="spellStart"/>
      <w:r w:rsidRPr="00783D11">
        <w:rPr>
          <w:rFonts w:ascii="Arial MT" w:hAnsi="Arial MT"/>
        </w:rPr>
        <w:t>most</w:t>
      </w:r>
      <w:proofErr w:type="spellEnd"/>
      <w:r w:rsidRPr="00783D11">
        <w:rPr>
          <w:rFonts w:ascii="Arial MT" w:hAnsi="Arial MT"/>
        </w:rPr>
        <w:t xml:space="preserve"> of </w:t>
      </w:r>
      <w:proofErr w:type="spellStart"/>
      <w:r w:rsidRPr="00783D11">
        <w:rPr>
          <w:rFonts w:ascii="Arial MT" w:hAnsi="Arial MT"/>
        </w:rPr>
        <w:t>them</w:t>
      </w:r>
      <w:proofErr w:type="spellEnd"/>
      <w:r w:rsidRPr="00783D11">
        <w:rPr>
          <w:rFonts w:ascii="Arial MT" w:hAnsi="Arial MT"/>
        </w:rPr>
        <w:t xml:space="preserve"> </w:t>
      </w:r>
      <w:proofErr w:type="spellStart"/>
      <w:r w:rsidRPr="00783D11">
        <w:rPr>
          <w:rFonts w:ascii="Arial MT" w:hAnsi="Arial MT"/>
        </w:rPr>
        <w:t>going</w:t>
      </w:r>
      <w:proofErr w:type="spellEnd"/>
      <w:r w:rsidRPr="00783D11">
        <w:rPr>
          <w:rFonts w:ascii="Arial MT" w:hAnsi="Arial MT"/>
        </w:rPr>
        <w:t xml:space="preserve"> far </w:t>
      </w:r>
      <w:proofErr w:type="spellStart"/>
      <w:r w:rsidRPr="00783D11">
        <w:rPr>
          <w:rFonts w:ascii="Arial MT" w:hAnsi="Arial MT"/>
        </w:rPr>
        <w:t>beyond</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digital</w:t>
      </w:r>
      <w:proofErr w:type="spellEnd"/>
      <w:r w:rsidRPr="00783D11">
        <w:rPr>
          <w:rFonts w:ascii="Arial MT" w:hAnsi="Arial MT"/>
        </w:rPr>
        <w:t xml:space="preserve"> </w:t>
      </w:r>
      <w:proofErr w:type="spellStart"/>
      <w:r w:rsidRPr="00783D11">
        <w:rPr>
          <w:rFonts w:ascii="Arial MT" w:hAnsi="Arial MT"/>
        </w:rPr>
        <w:t>sphere</w:t>
      </w:r>
      <w:proofErr w:type="spellEnd"/>
      <w:r w:rsidRPr="00783D11">
        <w:rPr>
          <w:rFonts w:ascii="Arial MT" w:hAnsi="Arial MT"/>
        </w:rPr>
        <w:t>.</w:t>
      </w:r>
    </w:p>
    <w:p w14:paraId="593ACB41" w14:textId="2E98551F" w:rsidR="00783D11" w:rsidRDefault="00783D11" w:rsidP="00783D11">
      <w:pPr>
        <w:spacing w:line="360" w:lineRule="auto"/>
        <w:jc w:val="both"/>
        <w:rPr>
          <w:rFonts w:ascii="Arial MT" w:hAnsi="Arial MT"/>
        </w:rPr>
      </w:pPr>
      <w:proofErr w:type="spellStart"/>
      <w:r w:rsidRPr="00783D11">
        <w:rPr>
          <w:rFonts w:ascii="Arial MT" w:hAnsi="Arial MT"/>
        </w:rPr>
        <w:t>It</w:t>
      </w:r>
      <w:proofErr w:type="spellEnd"/>
      <w:r w:rsidRPr="00783D11">
        <w:rPr>
          <w:rFonts w:ascii="Arial MT" w:hAnsi="Arial MT"/>
        </w:rPr>
        <w:t xml:space="preserve"> is </w:t>
      </w:r>
      <w:proofErr w:type="spellStart"/>
      <w:r w:rsidRPr="00783D11">
        <w:rPr>
          <w:rFonts w:ascii="Arial MT" w:hAnsi="Arial MT"/>
        </w:rPr>
        <w:t>these</w:t>
      </w:r>
      <w:proofErr w:type="spellEnd"/>
      <w:r w:rsidRPr="00783D11">
        <w:rPr>
          <w:rFonts w:ascii="Arial MT" w:hAnsi="Arial MT"/>
        </w:rPr>
        <w:t xml:space="preserve"> </w:t>
      </w:r>
      <w:proofErr w:type="spellStart"/>
      <w:r w:rsidRPr="00783D11">
        <w:rPr>
          <w:rFonts w:ascii="Arial MT" w:hAnsi="Arial MT"/>
        </w:rPr>
        <w:t>personal</w:t>
      </w:r>
      <w:proofErr w:type="spellEnd"/>
      <w:r w:rsidRPr="00783D11">
        <w:rPr>
          <w:rFonts w:ascii="Arial MT" w:hAnsi="Arial MT"/>
        </w:rPr>
        <w:t xml:space="preserve"> </w:t>
      </w:r>
      <w:proofErr w:type="spellStart"/>
      <w:r w:rsidRPr="00783D11">
        <w:rPr>
          <w:rFonts w:ascii="Arial MT" w:hAnsi="Arial MT"/>
        </w:rPr>
        <w:t>abilities</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qualities</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recruiters</w:t>
      </w:r>
      <w:proofErr w:type="spellEnd"/>
      <w:r w:rsidRPr="00783D11">
        <w:rPr>
          <w:rFonts w:ascii="Arial MT" w:hAnsi="Arial MT"/>
        </w:rPr>
        <w:t xml:space="preserve"> </w:t>
      </w:r>
      <w:proofErr w:type="spellStart"/>
      <w:r w:rsidRPr="00783D11">
        <w:rPr>
          <w:rFonts w:ascii="Arial MT" w:hAnsi="Arial MT"/>
        </w:rPr>
        <w:t>tend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primarily</w:t>
      </w:r>
      <w:proofErr w:type="spellEnd"/>
      <w:r w:rsidRPr="00783D11">
        <w:rPr>
          <w:rFonts w:ascii="Arial MT" w:hAnsi="Arial MT"/>
        </w:rPr>
        <w:t xml:space="preserve"> </w:t>
      </w:r>
      <w:proofErr w:type="spellStart"/>
      <w:r w:rsidRPr="00783D11">
        <w:rPr>
          <w:rFonts w:ascii="Arial MT" w:hAnsi="Arial MT"/>
        </w:rPr>
        <w:t>look</w:t>
      </w:r>
      <w:proofErr w:type="spellEnd"/>
      <w:r w:rsidRPr="00783D11">
        <w:rPr>
          <w:rFonts w:ascii="Arial MT" w:hAnsi="Arial MT"/>
        </w:rPr>
        <w:t xml:space="preserve"> </w:t>
      </w:r>
      <w:proofErr w:type="spellStart"/>
      <w:r w:rsidRPr="00783D11">
        <w:rPr>
          <w:rFonts w:ascii="Arial MT" w:hAnsi="Arial MT"/>
        </w:rPr>
        <w:t>out</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in </w:t>
      </w:r>
      <w:proofErr w:type="spellStart"/>
      <w:r w:rsidRPr="00783D11">
        <w:rPr>
          <w:rFonts w:ascii="Arial MT" w:hAnsi="Arial MT"/>
        </w:rPr>
        <w:t>staffing</w:t>
      </w:r>
      <w:proofErr w:type="spellEnd"/>
      <w:r w:rsidRPr="00783D11">
        <w:rPr>
          <w:rFonts w:ascii="Arial MT" w:hAnsi="Arial MT"/>
        </w:rPr>
        <w:t xml:space="preserve"> </w:t>
      </w:r>
      <w:proofErr w:type="spellStart"/>
      <w:r w:rsidRPr="00783D11">
        <w:rPr>
          <w:rFonts w:ascii="Arial MT" w:hAnsi="Arial MT"/>
        </w:rPr>
        <w:t>procedures</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suggests</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conclusion</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shortages</w:t>
      </w:r>
      <w:proofErr w:type="spellEnd"/>
      <w:r w:rsidRPr="00783D11">
        <w:rPr>
          <w:rFonts w:ascii="Arial MT" w:hAnsi="Arial MT"/>
        </w:rPr>
        <w:t xml:space="preserve"> </w:t>
      </w:r>
      <w:proofErr w:type="spellStart"/>
      <w:r w:rsidRPr="00783D11">
        <w:rPr>
          <w:rFonts w:ascii="Arial MT" w:hAnsi="Arial MT"/>
        </w:rPr>
        <w:t>are</w:t>
      </w:r>
      <w:proofErr w:type="spellEnd"/>
      <w:r w:rsidRPr="00783D11">
        <w:rPr>
          <w:rFonts w:ascii="Arial MT" w:hAnsi="Arial MT"/>
        </w:rPr>
        <w:t xml:space="preserve"> </w:t>
      </w:r>
      <w:proofErr w:type="spellStart"/>
      <w:r w:rsidRPr="00783D11">
        <w:rPr>
          <w:rFonts w:ascii="Arial MT" w:hAnsi="Arial MT"/>
        </w:rPr>
        <w:t>seen</w:t>
      </w:r>
      <w:proofErr w:type="spellEnd"/>
      <w:r w:rsidRPr="00783D11">
        <w:rPr>
          <w:rFonts w:ascii="Arial MT" w:hAnsi="Arial MT"/>
        </w:rPr>
        <w:t xml:space="preserve"> as </w:t>
      </w:r>
      <w:proofErr w:type="spellStart"/>
      <w:r w:rsidRPr="00783D11">
        <w:rPr>
          <w:rFonts w:ascii="Arial MT" w:hAnsi="Arial MT"/>
        </w:rPr>
        <w:t>manageable</w:t>
      </w:r>
      <w:proofErr w:type="spellEnd"/>
      <w:r w:rsidRPr="00783D11">
        <w:rPr>
          <w:rFonts w:ascii="Arial MT" w:hAnsi="Arial MT"/>
        </w:rPr>
        <w:t xml:space="preserve"> </w:t>
      </w:r>
      <w:proofErr w:type="spellStart"/>
      <w:r w:rsidRPr="00783D11">
        <w:rPr>
          <w:rFonts w:ascii="Arial MT" w:hAnsi="Arial MT"/>
        </w:rPr>
        <w:t>deficits</w:t>
      </w:r>
      <w:proofErr w:type="spellEnd"/>
      <w:r w:rsidRPr="00783D11">
        <w:rPr>
          <w:rFonts w:ascii="Arial MT" w:hAnsi="Arial MT"/>
        </w:rPr>
        <w:t xml:space="preserve"> </w:t>
      </w:r>
      <w:proofErr w:type="spellStart"/>
      <w:r w:rsidRPr="00783D11">
        <w:rPr>
          <w:rFonts w:ascii="Arial MT" w:hAnsi="Arial MT"/>
        </w:rPr>
        <w:t>whereas</w:t>
      </w:r>
      <w:proofErr w:type="spellEnd"/>
      <w:r w:rsidRPr="00783D11">
        <w:rPr>
          <w:rFonts w:ascii="Arial MT" w:hAnsi="Arial MT"/>
        </w:rPr>
        <w:t xml:space="preserve"> </w:t>
      </w:r>
      <w:proofErr w:type="spellStart"/>
      <w:r w:rsidRPr="00783D11">
        <w:rPr>
          <w:rFonts w:ascii="Arial MT" w:hAnsi="Arial MT"/>
        </w:rPr>
        <w:t>personal</w:t>
      </w:r>
      <w:proofErr w:type="spellEnd"/>
      <w:r w:rsidRPr="00783D11">
        <w:rPr>
          <w:rFonts w:ascii="Arial MT" w:hAnsi="Arial MT"/>
        </w:rPr>
        <w:t xml:space="preserve"> </w:t>
      </w:r>
      <w:proofErr w:type="spellStart"/>
      <w:r w:rsidRPr="00783D11">
        <w:rPr>
          <w:rFonts w:ascii="Arial MT" w:hAnsi="Arial MT"/>
        </w:rPr>
        <w:t>dispositions</w:t>
      </w:r>
      <w:proofErr w:type="spellEnd"/>
      <w:r w:rsidRPr="00783D11">
        <w:rPr>
          <w:rFonts w:ascii="Arial MT" w:hAnsi="Arial MT"/>
        </w:rPr>
        <w:t xml:space="preserve"> </w:t>
      </w:r>
      <w:proofErr w:type="spellStart"/>
      <w:r w:rsidRPr="00783D11">
        <w:rPr>
          <w:rFonts w:ascii="Arial MT" w:hAnsi="Arial MT"/>
        </w:rPr>
        <w:t>will</w:t>
      </w:r>
      <w:proofErr w:type="spellEnd"/>
      <w:r w:rsidRPr="00783D11">
        <w:rPr>
          <w:rFonts w:ascii="Arial MT" w:hAnsi="Arial MT"/>
        </w:rPr>
        <w:t xml:space="preserve"> </w:t>
      </w:r>
      <w:proofErr w:type="spellStart"/>
      <w:r w:rsidRPr="00783D11">
        <w:rPr>
          <w:rFonts w:ascii="Arial MT" w:hAnsi="Arial MT"/>
        </w:rPr>
        <w:t>take</w:t>
      </w:r>
      <w:proofErr w:type="spellEnd"/>
      <w:r w:rsidRPr="00783D11">
        <w:rPr>
          <w:rFonts w:ascii="Arial MT" w:hAnsi="Arial MT"/>
        </w:rPr>
        <w:t xml:space="preserve"> </w:t>
      </w:r>
      <w:proofErr w:type="spellStart"/>
      <w:r w:rsidRPr="00783D11">
        <w:rPr>
          <w:rFonts w:ascii="Arial MT" w:hAnsi="Arial MT"/>
        </w:rPr>
        <w:t>longer</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grow</w:t>
      </w:r>
      <w:proofErr w:type="spellEnd"/>
      <w:r w:rsidRPr="00783D11">
        <w:rPr>
          <w:rFonts w:ascii="Arial MT" w:hAnsi="Arial MT"/>
        </w:rPr>
        <w:t xml:space="preserve"> </w:t>
      </w:r>
      <w:proofErr w:type="spellStart"/>
      <w:r w:rsidRPr="00783D11">
        <w:rPr>
          <w:rFonts w:ascii="Arial MT" w:hAnsi="Arial MT"/>
        </w:rPr>
        <w:t>or</w:t>
      </w:r>
      <w:proofErr w:type="spellEnd"/>
      <w:r w:rsidRPr="00783D11">
        <w:rPr>
          <w:rFonts w:ascii="Arial MT" w:hAnsi="Arial MT"/>
        </w:rPr>
        <w:t xml:space="preserve"> </w:t>
      </w:r>
      <w:proofErr w:type="spellStart"/>
      <w:r w:rsidRPr="00783D11">
        <w:rPr>
          <w:rFonts w:ascii="Arial MT" w:hAnsi="Arial MT"/>
        </w:rPr>
        <w:t>change</w:t>
      </w:r>
      <w:proofErr w:type="spellEnd"/>
      <w:r w:rsidRPr="00783D11">
        <w:rPr>
          <w:rFonts w:ascii="Arial MT" w:hAnsi="Arial MT"/>
        </w:rPr>
        <w:t xml:space="preserve"> </w:t>
      </w:r>
      <w:proofErr w:type="spellStart"/>
      <w:r w:rsidRPr="00783D11">
        <w:rPr>
          <w:rFonts w:ascii="Arial MT" w:hAnsi="Arial MT"/>
        </w:rPr>
        <w:t>if</w:t>
      </w:r>
      <w:proofErr w:type="spellEnd"/>
      <w:r w:rsidRPr="00783D11">
        <w:rPr>
          <w:rFonts w:ascii="Arial MT" w:hAnsi="Arial MT"/>
        </w:rPr>
        <w:t xml:space="preserve"> not in </w:t>
      </w:r>
      <w:proofErr w:type="spellStart"/>
      <w:r w:rsidRPr="00783D11">
        <w:rPr>
          <w:rFonts w:ascii="Arial MT" w:hAnsi="Arial MT"/>
        </w:rPr>
        <w:t>line</w:t>
      </w:r>
      <w:proofErr w:type="spellEnd"/>
      <w:r w:rsidRPr="00783D11">
        <w:rPr>
          <w:rFonts w:ascii="Arial MT" w:hAnsi="Arial MT"/>
        </w:rPr>
        <w:t xml:space="preserve"> </w:t>
      </w:r>
      <w:proofErr w:type="spellStart"/>
      <w:r w:rsidRPr="00783D11">
        <w:rPr>
          <w:rFonts w:ascii="Arial MT" w:hAnsi="Arial MT"/>
        </w:rPr>
        <w:t>with</w:t>
      </w:r>
      <w:proofErr w:type="spellEnd"/>
      <w:r w:rsidRPr="00783D11">
        <w:rPr>
          <w:rFonts w:ascii="Arial MT" w:hAnsi="Arial MT"/>
        </w:rPr>
        <w:t xml:space="preserve"> </w:t>
      </w:r>
      <w:proofErr w:type="spellStart"/>
      <w:r w:rsidRPr="00783D11">
        <w:rPr>
          <w:rFonts w:ascii="Arial MT" w:hAnsi="Arial MT"/>
        </w:rPr>
        <w:t>requirements</w:t>
      </w:r>
      <w:proofErr w:type="spellEnd"/>
      <w:r w:rsidRPr="00783D11">
        <w:rPr>
          <w:rFonts w:ascii="Arial MT" w:hAnsi="Arial MT"/>
        </w:rPr>
        <w:t>.</w:t>
      </w:r>
    </w:p>
    <w:p w14:paraId="3BEE4ECF" w14:textId="77777777" w:rsidR="0031636A" w:rsidRDefault="0031636A" w:rsidP="00783D11">
      <w:pPr>
        <w:spacing w:line="360" w:lineRule="auto"/>
        <w:jc w:val="both"/>
        <w:rPr>
          <w:rFonts w:ascii="Arial MT" w:hAnsi="Arial MT"/>
        </w:rPr>
      </w:pPr>
    </w:p>
    <w:p w14:paraId="2BF4DBE0" w14:textId="77777777" w:rsidR="0031636A" w:rsidRDefault="0031636A" w:rsidP="00783D11">
      <w:pPr>
        <w:spacing w:line="360" w:lineRule="auto"/>
        <w:jc w:val="both"/>
        <w:rPr>
          <w:rFonts w:ascii="Arial MT" w:hAnsi="Arial MT"/>
        </w:rPr>
      </w:pPr>
    </w:p>
    <w:p w14:paraId="0C66E5CB" w14:textId="77777777" w:rsidR="0031636A" w:rsidRDefault="0031636A" w:rsidP="00783D11">
      <w:pPr>
        <w:spacing w:line="360" w:lineRule="auto"/>
        <w:jc w:val="both"/>
        <w:rPr>
          <w:rFonts w:ascii="Arial MT" w:hAnsi="Arial MT"/>
        </w:rPr>
      </w:pPr>
    </w:p>
    <w:p w14:paraId="71ACCFED" w14:textId="77777777" w:rsidR="0031636A" w:rsidRDefault="0031636A" w:rsidP="00783D11">
      <w:pPr>
        <w:spacing w:line="360" w:lineRule="auto"/>
        <w:jc w:val="both"/>
        <w:rPr>
          <w:rFonts w:ascii="Arial MT" w:hAnsi="Arial MT"/>
        </w:rPr>
      </w:pPr>
    </w:p>
    <w:p w14:paraId="721D4165" w14:textId="77777777" w:rsidR="0031636A" w:rsidRDefault="0031636A" w:rsidP="00783D11">
      <w:pPr>
        <w:spacing w:line="360" w:lineRule="auto"/>
        <w:jc w:val="both"/>
        <w:rPr>
          <w:rFonts w:ascii="Arial MT" w:hAnsi="Arial MT"/>
        </w:rPr>
      </w:pPr>
    </w:p>
    <w:p w14:paraId="4D342DD0" w14:textId="030E0B48" w:rsidR="00783D11" w:rsidRDefault="00783D11" w:rsidP="00FA614A">
      <w:pPr>
        <w:pStyle w:val="Balk2"/>
        <w:spacing w:after="240"/>
      </w:pPr>
      <w:r w:rsidRPr="00783D11">
        <w:t>Sk</w:t>
      </w:r>
      <w:r w:rsidR="0031636A">
        <w:t>I</w:t>
      </w:r>
      <w:r w:rsidRPr="00783D11">
        <w:t>lls prof</w:t>
      </w:r>
      <w:r w:rsidR="0031636A">
        <w:t>I</w:t>
      </w:r>
      <w:r w:rsidRPr="00783D11">
        <w:t>les</w:t>
      </w:r>
    </w:p>
    <w:p w14:paraId="026D66AE" w14:textId="77777777" w:rsidR="00783D11" w:rsidRPr="00783D11" w:rsidRDefault="00783D11" w:rsidP="00783D11">
      <w:pPr>
        <w:spacing w:line="360" w:lineRule="auto"/>
        <w:jc w:val="both"/>
        <w:rPr>
          <w:rFonts w:ascii="Arial MT" w:hAnsi="Arial MT"/>
        </w:rPr>
      </w:pPr>
      <w:r w:rsidRPr="00783D11">
        <w:rPr>
          <w:rFonts w:ascii="Arial MT" w:hAnsi="Arial MT"/>
        </w:rPr>
        <w:t xml:space="preserve">As </w:t>
      </w:r>
      <w:proofErr w:type="spellStart"/>
      <w:r w:rsidRPr="00783D11">
        <w:rPr>
          <w:rFonts w:ascii="Arial MT" w:hAnsi="Arial MT"/>
        </w:rPr>
        <w:t>regards</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mixes</w:t>
      </w:r>
      <w:proofErr w:type="spellEnd"/>
      <w:r w:rsidRPr="00783D11">
        <w:rPr>
          <w:rFonts w:ascii="Arial MT" w:hAnsi="Arial MT"/>
        </w:rPr>
        <w:t xml:space="preserve">, </w:t>
      </w: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interviewees</w:t>
      </w:r>
      <w:proofErr w:type="spellEnd"/>
      <w:r w:rsidRPr="00783D11">
        <w:rPr>
          <w:rFonts w:ascii="Arial MT" w:hAnsi="Arial MT"/>
        </w:rPr>
        <w:t xml:space="preserve"> </w:t>
      </w:r>
      <w:proofErr w:type="spellStart"/>
      <w:r w:rsidRPr="00783D11">
        <w:rPr>
          <w:rFonts w:ascii="Arial MT" w:hAnsi="Arial MT"/>
        </w:rPr>
        <w:t>emphasize</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shortage</w:t>
      </w:r>
      <w:proofErr w:type="spellEnd"/>
      <w:r w:rsidRPr="00783D11">
        <w:rPr>
          <w:rFonts w:ascii="Arial MT" w:hAnsi="Arial MT"/>
        </w:rPr>
        <w:t xml:space="preserve"> of </w:t>
      </w:r>
      <w:proofErr w:type="spellStart"/>
      <w:r w:rsidRPr="00783D11">
        <w:rPr>
          <w:rFonts w:ascii="Arial MT" w:hAnsi="Arial MT"/>
        </w:rPr>
        <w:t>science</w:t>
      </w:r>
      <w:proofErr w:type="spellEnd"/>
      <w:r w:rsidRPr="00783D11">
        <w:rPr>
          <w:rFonts w:ascii="Arial MT" w:hAnsi="Arial MT"/>
        </w:rPr>
        <w:t xml:space="preserve">, IT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technology</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they </w:t>
      </w:r>
      <w:proofErr w:type="spellStart"/>
      <w:r w:rsidRPr="00783D11">
        <w:rPr>
          <w:rFonts w:ascii="Arial MT" w:hAnsi="Arial MT"/>
        </w:rPr>
        <w:t>find</w:t>
      </w:r>
      <w:proofErr w:type="spellEnd"/>
      <w:r w:rsidRPr="00783D11">
        <w:rPr>
          <w:rFonts w:ascii="Arial MT" w:hAnsi="Arial MT"/>
        </w:rPr>
        <w:t xml:space="preserve"> in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labour</w:t>
      </w:r>
      <w:proofErr w:type="spellEnd"/>
      <w:r w:rsidRPr="00783D11">
        <w:rPr>
          <w:rFonts w:ascii="Arial MT" w:hAnsi="Arial MT"/>
        </w:rPr>
        <w:t xml:space="preserve"> market. </w:t>
      </w:r>
      <w:proofErr w:type="spellStart"/>
      <w:r w:rsidRPr="00783D11">
        <w:rPr>
          <w:rFonts w:ascii="Arial MT" w:hAnsi="Arial MT"/>
        </w:rPr>
        <w:t>This</w:t>
      </w:r>
      <w:proofErr w:type="spellEnd"/>
      <w:r w:rsidRPr="00783D11">
        <w:rPr>
          <w:rFonts w:ascii="Arial MT" w:hAnsi="Arial MT"/>
        </w:rPr>
        <w:t xml:space="preserve"> </w:t>
      </w:r>
      <w:proofErr w:type="spellStart"/>
      <w:r w:rsidRPr="00783D11">
        <w:rPr>
          <w:rFonts w:ascii="Arial MT" w:hAnsi="Arial MT"/>
        </w:rPr>
        <w:t>seems</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apply</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all</w:t>
      </w:r>
      <w:proofErr w:type="spellEnd"/>
      <w:r w:rsidRPr="00783D11">
        <w:rPr>
          <w:rFonts w:ascii="Arial MT" w:hAnsi="Arial MT"/>
        </w:rPr>
        <w:t xml:space="preserve"> </w:t>
      </w:r>
      <w:proofErr w:type="spellStart"/>
      <w:r w:rsidRPr="00783D11">
        <w:rPr>
          <w:rFonts w:ascii="Arial MT" w:hAnsi="Arial MT"/>
        </w:rPr>
        <w:t>levels</w:t>
      </w:r>
      <w:proofErr w:type="spellEnd"/>
      <w:r w:rsidRPr="00783D11">
        <w:rPr>
          <w:rFonts w:ascii="Arial MT" w:hAnsi="Arial MT"/>
        </w:rPr>
        <w:t xml:space="preserve"> of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pyramid</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affects</w:t>
      </w:r>
      <w:proofErr w:type="spellEnd"/>
      <w:r w:rsidRPr="00783D11">
        <w:rPr>
          <w:rFonts w:ascii="Arial MT" w:hAnsi="Arial MT"/>
        </w:rPr>
        <w:t xml:space="preserve"> </w:t>
      </w:r>
      <w:proofErr w:type="spellStart"/>
      <w:r w:rsidRPr="00783D11">
        <w:rPr>
          <w:rFonts w:ascii="Arial MT" w:hAnsi="Arial MT"/>
        </w:rPr>
        <w:t>planned</w:t>
      </w:r>
      <w:proofErr w:type="spellEnd"/>
      <w:r w:rsidRPr="00783D11">
        <w:rPr>
          <w:rFonts w:ascii="Arial MT" w:hAnsi="Arial MT"/>
        </w:rPr>
        <w:t xml:space="preserve"> </w:t>
      </w:r>
      <w:proofErr w:type="spellStart"/>
      <w:r w:rsidRPr="00783D11">
        <w:rPr>
          <w:rFonts w:ascii="Arial MT" w:hAnsi="Arial MT"/>
        </w:rPr>
        <w:t>digitalization</w:t>
      </w:r>
      <w:proofErr w:type="spellEnd"/>
      <w:r w:rsidRPr="00783D11">
        <w:rPr>
          <w:rFonts w:ascii="Arial MT" w:hAnsi="Arial MT"/>
        </w:rPr>
        <w:t xml:space="preserve"> </w:t>
      </w:r>
      <w:proofErr w:type="spellStart"/>
      <w:r w:rsidRPr="00783D11">
        <w:rPr>
          <w:rFonts w:ascii="Arial MT" w:hAnsi="Arial MT"/>
        </w:rPr>
        <w:t>efforts</w:t>
      </w:r>
      <w:proofErr w:type="spellEnd"/>
      <w:r w:rsidRPr="00783D11">
        <w:rPr>
          <w:rFonts w:ascii="Arial MT" w:hAnsi="Arial MT"/>
        </w:rPr>
        <w:t xml:space="preserve">. </w:t>
      </w:r>
      <w:proofErr w:type="spellStart"/>
      <w:r w:rsidRPr="00783D11">
        <w:rPr>
          <w:rFonts w:ascii="Arial MT" w:hAnsi="Arial MT"/>
        </w:rPr>
        <w:t>It</w:t>
      </w:r>
      <w:proofErr w:type="spellEnd"/>
      <w:r w:rsidRPr="00783D11">
        <w:rPr>
          <w:rFonts w:ascii="Arial MT" w:hAnsi="Arial MT"/>
        </w:rPr>
        <w:t xml:space="preserve"> is </w:t>
      </w:r>
      <w:proofErr w:type="spellStart"/>
      <w:r w:rsidRPr="00783D11">
        <w:rPr>
          <w:rFonts w:ascii="Arial MT" w:hAnsi="Arial MT"/>
        </w:rPr>
        <w:t>particularly</w:t>
      </w:r>
      <w:proofErr w:type="spellEnd"/>
      <w:r w:rsidRPr="00783D11">
        <w:rPr>
          <w:rFonts w:ascii="Arial MT" w:hAnsi="Arial MT"/>
        </w:rPr>
        <w:t xml:space="preserve"> </w:t>
      </w:r>
      <w:proofErr w:type="spellStart"/>
      <w:r w:rsidRPr="00783D11">
        <w:rPr>
          <w:rFonts w:ascii="Arial MT" w:hAnsi="Arial MT"/>
        </w:rPr>
        <w:t>noteworthy</w:t>
      </w:r>
      <w:proofErr w:type="spellEnd"/>
      <w:r w:rsidRPr="00783D11">
        <w:rPr>
          <w:rFonts w:ascii="Arial MT" w:hAnsi="Arial MT"/>
        </w:rPr>
        <w:t xml:space="preserve"> in </w:t>
      </w:r>
      <w:proofErr w:type="spellStart"/>
      <w:r w:rsidRPr="00783D11">
        <w:rPr>
          <w:rFonts w:ascii="Arial MT" w:hAnsi="Arial MT"/>
        </w:rPr>
        <w:t>corporate</w:t>
      </w:r>
      <w:proofErr w:type="spellEnd"/>
      <w:r w:rsidRPr="00783D11">
        <w:rPr>
          <w:rFonts w:ascii="Arial MT" w:hAnsi="Arial MT"/>
        </w:rPr>
        <w:t xml:space="preserve"> </w:t>
      </w:r>
      <w:proofErr w:type="spellStart"/>
      <w:r w:rsidRPr="00783D11">
        <w:rPr>
          <w:rFonts w:ascii="Arial MT" w:hAnsi="Arial MT"/>
        </w:rPr>
        <w:t>commercial</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HR </w:t>
      </w:r>
      <w:proofErr w:type="spellStart"/>
      <w:r w:rsidRPr="00783D11">
        <w:rPr>
          <w:rFonts w:ascii="Arial MT" w:hAnsi="Arial MT"/>
        </w:rPr>
        <w:t>functions</w:t>
      </w:r>
      <w:proofErr w:type="spellEnd"/>
      <w:r w:rsidRPr="00783D11">
        <w:rPr>
          <w:rFonts w:ascii="Arial MT" w:hAnsi="Arial MT"/>
        </w:rPr>
        <w:t xml:space="preserve"> </w:t>
      </w:r>
      <w:proofErr w:type="spellStart"/>
      <w:r w:rsidRPr="00783D11">
        <w:rPr>
          <w:rFonts w:ascii="Arial MT" w:hAnsi="Arial MT"/>
        </w:rPr>
        <w:t>where</w:t>
      </w:r>
      <w:proofErr w:type="spellEnd"/>
      <w:r w:rsidRPr="00783D11">
        <w:rPr>
          <w:rFonts w:ascii="Arial MT" w:hAnsi="Arial MT"/>
        </w:rPr>
        <w:t xml:space="preserve"> </w:t>
      </w:r>
      <w:proofErr w:type="spellStart"/>
      <w:r w:rsidRPr="00783D11">
        <w:rPr>
          <w:rFonts w:ascii="Arial MT" w:hAnsi="Arial MT"/>
        </w:rPr>
        <w:t>wider</w:t>
      </w:r>
      <w:proofErr w:type="spellEnd"/>
      <w:r w:rsidRPr="00783D11">
        <w:rPr>
          <w:rFonts w:ascii="Arial MT" w:hAnsi="Arial MT"/>
        </w:rPr>
        <w:t xml:space="preserve">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knowledge</w:t>
      </w:r>
      <w:proofErr w:type="spellEnd"/>
      <w:r w:rsidRPr="00783D11">
        <w:rPr>
          <w:rFonts w:ascii="Arial MT" w:hAnsi="Arial MT"/>
        </w:rPr>
        <w:t xml:space="preserve"> </w:t>
      </w:r>
      <w:proofErr w:type="spellStart"/>
      <w:r w:rsidRPr="00783D11">
        <w:rPr>
          <w:rFonts w:ascii="Arial MT" w:hAnsi="Arial MT"/>
        </w:rPr>
        <w:t>would</w:t>
      </w:r>
      <w:proofErr w:type="spellEnd"/>
      <w:r w:rsidRPr="00783D11">
        <w:rPr>
          <w:rFonts w:ascii="Arial MT" w:hAnsi="Arial MT"/>
        </w:rPr>
        <w:t xml:space="preserve"> </w:t>
      </w:r>
      <w:proofErr w:type="spellStart"/>
      <w:r w:rsidRPr="00783D11">
        <w:rPr>
          <w:rFonts w:ascii="Arial MT" w:hAnsi="Arial MT"/>
        </w:rPr>
        <w:t>make</w:t>
      </w:r>
      <w:proofErr w:type="spellEnd"/>
      <w:r w:rsidRPr="00783D11">
        <w:rPr>
          <w:rFonts w:ascii="Arial MT" w:hAnsi="Arial MT"/>
        </w:rPr>
        <w:t xml:space="preserve"> </w:t>
      </w:r>
      <w:proofErr w:type="spellStart"/>
      <w:r w:rsidRPr="00783D11">
        <w:rPr>
          <w:rFonts w:ascii="Arial MT" w:hAnsi="Arial MT"/>
        </w:rPr>
        <w:t>technical</w:t>
      </w:r>
      <w:proofErr w:type="spell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w:t>
      </w:r>
      <w:proofErr w:type="spellStart"/>
      <w:r w:rsidRPr="00783D11">
        <w:rPr>
          <w:rFonts w:ascii="Arial MT" w:hAnsi="Arial MT"/>
        </w:rPr>
        <w:t>recuiting</w:t>
      </w:r>
      <w:proofErr w:type="spellEnd"/>
      <w:r w:rsidRPr="00783D11">
        <w:rPr>
          <w:rFonts w:ascii="Arial MT" w:hAnsi="Arial MT"/>
        </w:rPr>
        <w:t xml:space="preserve"> </w:t>
      </w:r>
      <w:proofErr w:type="spellStart"/>
      <w:r w:rsidRPr="00783D11">
        <w:rPr>
          <w:rFonts w:ascii="Arial MT" w:hAnsi="Arial MT"/>
        </w:rPr>
        <w:t>operations</w:t>
      </w:r>
      <w:proofErr w:type="spellEnd"/>
      <w:r w:rsidRPr="00783D11">
        <w:rPr>
          <w:rFonts w:ascii="Arial MT" w:hAnsi="Arial MT"/>
        </w:rPr>
        <w:t xml:space="preserve"> </w:t>
      </w:r>
      <w:proofErr w:type="spellStart"/>
      <w:r w:rsidRPr="00783D11">
        <w:rPr>
          <w:rFonts w:ascii="Arial MT" w:hAnsi="Arial MT"/>
        </w:rPr>
        <w:t>more</w:t>
      </w:r>
      <w:proofErr w:type="spellEnd"/>
      <w:r w:rsidRPr="00783D11">
        <w:rPr>
          <w:rFonts w:ascii="Arial MT" w:hAnsi="Arial MT"/>
        </w:rPr>
        <w:t xml:space="preserve"> </w:t>
      </w:r>
      <w:proofErr w:type="spellStart"/>
      <w:r w:rsidRPr="00783D11">
        <w:rPr>
          <w:rFonts w:ascii="Arial MT" w:hAnsi="Arial MT"/>
        </w:rPr>
        <w:t>dynamic</w:t>
      </w:r>
      <w:proofErr w:type="spellEnd"/>
      <w:r w:rsidRPr="00783D11">
        <w:rPr>
          <w:rFonts w:ascii="Arial MT" w:hAnsi="Arial MT"/>
        </w:rPr>
        <w:t xml:space="preserve">. As a </w:t>
      </w:r>
      <w:proofErr w:type="spellStart"/>
      <w:r w:rsidRPr="00783D11">
        <w:rPr>
          <w:rFonts w:ascii="Arial MT" w:hAnsi="Arial MT"/>
        </w:rPr>
        <w:t>secondary</w:t>
      </w:r>
      <w:proofErr w:type="spellEnd"/>
      <w:r w:rsidRPr="00783D11">
        <w:rPr>
          <w:rFonts w:ascii="Arial MT" w:hAnsi="Arial MT"/>
        </w:rPr>
        <w:t xml:space="preserve"> </w:t>
      </w:r>
      <w:proofErr w:type="spellStart"/>
      <w:r w:rsidRPr="00783D11">
        <w:rPr>
          <w:rFonts w:ascii="Arial MT" w:hAnsi="Arial MT"/>
        </w:rPr>
        <w:t>effect</w:t>
      </w:r>
      <w:proofErr w:type="spellEnd"/>
      <w:r w:rsidRPr="00783D11">
        <w:rPr>
          <w:rFonts w:ascii="Arial MT" w:hAnsi="Arial MT"/>
        </w:rPr>
        <w:t xml:space="preserve">, </w:t>
      </w:r>
      <w:proofErr w:type="spellStart"/>
      <w:r w:rsidRPr="00783D11">
        <w:rPr>
          <w:rFonts w:ascii="Arial MT" w:hAnsi="Arial MT"/>
        </w:rPr>
        <w:t>this</w:t>
      </w:r>
      <w:proofErr w:type="spellEnd"/>
      <w:r w:rsidRPr="00783D11">
        <w:rPr>
          <w:rFonts w:ascii="Arial MT" w:hAnsi="Arial MT"/>
        </w:rPr>
        <w:t xml:space="preserve"> trend </w:t>
      </w:r>
      <w:proofErr w:type="spellStart"/>
      <w:r w:rsidRPr="00783D11">
        <w:rPr>
          <w:rFonts w:ascii="Arial MT" w:hAnsi="Arial MT"/>
        </w:rPr>
        <w:t>slows</w:t>
      </w:r>
      <w:proofErr w:type="spellEnd"/>
      <w:r w:rsidRPr="00783D11">
        <w:rPr>
          <w:rFonts w:ascii="Arial MT" w:hAnsi="Arial MT"/>
        </w:rPr>
        <w:t xml:space="preserve"> </w:t>
      </w:r>
      <w:proofErr w:type="spellStart"/>
      <w:r w:rsidRPr="00783D11">
        <w:rPr>
          <w:rFonts w:ascii="Arial MT" w:hAnsi="Arial MT"/>
        </w:rPr>
        <w:t>down</w:t>
      </w:r>
      <w:proofErr w:type="spellEnd"/>
      <w:r w:rsidRPr="00783D11">
        <w:rPr>
          <w:rFonts w:ascii="Arial MT" w:hAnsi="Arial MT"/>
        </w:rPr>
        <w:t xml:space="preserve"> </w:t>
      </w:r>
      <w:proofErr w:type="spellStart"/>
      <w:r w:rsidRPr="00783D11">
        <w:rPr>
          <w:rFonts w:ascii="Arial MT" w:hAnsi="Arial MT"/>
        </w:rPr>
        <w:t>technological</w:t>
      </w:r>
      <w:proofErr w:type="spellEnd"/>
      <w:r w:rsidRPr="00783D11">
        <w:rPr>
          <w:rFonts w:ascii="Arial MT" w:hAnsi="Arial MT"/>
        </w:rPr>
        <w:t xml:space="preserve"> </w:t>
      </w:r>
      <w:proofErr w:type="spellStart"/>
      <w:r w:rsidRPr="00783D11">
        <w:rPr>
          <w:rFonts w:ascii="Arial MT" w:hAnsi="Arial MT"/>
        </w:rPr>
        <w:t>innovation</w:t>
      </w:r>
      <w:proofErr w:type="spellEnd"/>
      <w:r w:rsidRPr="00783D11">
        <w:rPr>
          <w:rFonts w:ascii="Arial MT" w:hAnsi="Arial MT"/>
        </w:rPr>
        <w:t xml:space="preserve"> a general </w:t>
      </w:r>
      <w:proofErr w:type="spellStart"/>
      <w:r w:rsidRPr="00783D11">
        <w:rPr>
          <w:rFonts w:ascii="Arial MT" w:hAnsi="Arial MT"/>
        </w:rPr>
        <w:t>mental</w:t>
      </w:r>
      <w:proofErr w:type="spellEnd"/>
      <w:r w:rsidRPr="00783D11">
        <w:rPr>
          <w:rFonts w:ascii="Arial MT" w:hAnsi="Arial MT"/>
        </w:rPr>
        <w:t xml:space="preserve"> </w:t>
      </w:r>
      <w:proofErr w:type="spellStart"/>
      <w:r w:rsidRPr="00783D11">
        <w:rPr>
          <w:rFonts w:ascii="Arial MT" w:hAnsi="Arial MT"/>
        </w:rPr>
        <w:t>readiness</w:t>
      </w:r>
      <w:proofErr w:type="spellEnd"/>
      <w:r w:rsidRPr="00783D11">
        <w:rPr>
          <w:rFonts w:ascii="Arial MT" w:hAnsi="Arial MT"/>
        </w:rPr>
        <w:t xml:space="preserve"> </w:t>
      </w:r>
      <w:proofErr w:type="spellStart"/>
      <w:r w:rsidRPr="00783D11">
        <w:rPr>
          <w:rFonts w:ascii="Arial MT" w:hAnsi="Arial MT"/>
        </w:rPr>
        <w:t>for</w:t>
      </w:r>
      <w:proofErr w:type="spellEnd"/>
      <w:r w:rsidRPr="00783D11">
        <w:rPr>
          <w:rFonts w:ascii="Arial MT" w:hAnsi="Arial MT"/>
        </w:rPr>
        <w:t xml:space="preserve"> </w:t>
      </w:r>
      <w:proofErr w:type="spellStart"/>
      <w:r w:rsidRPr="00783D11">
        <w:rPr>
          <w:rFonts w:ascii="Arial MT" w:hAnsi="Arial MT"/>
        </w:rPr>
        <w:t>digital</w:t>
      </w:r>
      <w:proofErr w:type="spellEnd"/>
      <w:r w:rsidRPr="00783D11">
        <w:rPr>
          <w:rFonts w:ascii="Arial MT" w:hAnsi="Arial MT"/>
        </w:rPr>
        <w:t xml:space="preserve"> </w:t>
      </w:r>
      <w:proofErr w:type="spellStart"/>
      <w:r w:rsidRPr="00783D11">
        <w:rPr>
          <w:rFonts w:ascii="Arial MT" w:hAnsi="Arial MT"/>
        </w:rPr>
        <w:t>change</w:t>
      </w:r>
      <w:proofErr w:type="spellEnd"/>
      <w:r w:rsidRPr="00783D11">
        <w:rPr>
          <w:rFonts w:ascii="Arial MT" w:hAnsi="Arial MT"/>
        </w:rPr>
        <w:t>.</w:t>
      </w:r>
    </w:p>
    <w:p w14:paraId="3A08E313" w14:textId="77777777" w:rsidR="00783D11" w:rsidRPr="00783D11" w:rsidRDefault="00783D11" w:rsidP="00783D11">
      <w:pPr>
        <w:spacing w:line="360" w:lineRule="auto"/>
        <w:jc w:val="both"/>
        <w:rPr>
          <w:rFonts w:ascii="Arial MT" w:hAnsi="Arial MT"/>
        </w:rPr>
      </w:pPr>
      <w:proofErr w:type="spellStart"/>
      <w:r w:rsidRPr="00783D11">
        <w:rPr>
          <w:rFonts w:ascii="Arial MT" w:hAnsi="Arial MT"/>
        </w:rPr>
        <w:t>Even</w:t>
      </w:r>
      <w:proofErr w:type="spellEnd"/>
      <w:r w:rsidRPr="00783D11">
        <w:rPr>
          <w:rFonts w:ascii="Arial MT" w:hAnsi="Arial MT"/>
        </w:rPr>
        <w:t xml:space="preserve"> in </w:t>
      </w:r>
      <w:proofErr w:type="spellStart"/>
      <w:r w:rsidRPr="00783D11">
        <w:rPr>
          <w:rFonts w:ascii="Arial MT" w:hAnsi="Arial MT"/>
        </w:rPr>
        <w:t>Engineering</w:t>
      </w:r>
      <w:proofErr w:type="spellEnd"/>
      <w:r w:rsidRPr="00783D11">
        <w:rPr>
          <w:rFonts w:ascii="Arial MT" w:hAnsi="Arial MT"/>
        </w:rPr>
        <w:t xml:space="preserve">, </w:t>
      </w:r>
      <w:proofErr w:type="spellStart"/>
      <w:r w:rsidRPr="00783D11">
        <w:rPr>
          <w:rFonts w:ascii="Arial MT" w:hAnsi="Arial MT"/>
        </w:rPr>
        <w:t>expanding</w:t>
      </w:r>
      <w:proofErr w:type="spellEnd"/>
      <w:r w:rsidRPr="00783D11">
        <w:rPr>
          <w:rFonts w:ascii="Arial MT" w:hAnsi="Arial MT"/>
        </w:rPr>
        <w:t xml:space="preserve"> </w:t>
      </w:r>
      <w:proofErr w:type="spellStart"/>
      <w:r w:rsidRPr="00783D11">
        <w:rPr>
          <w:rFonts w:ascii="Arial MT" w:hAnsi="Arial MT"/>
        </w:rPr>
        <w:t>staff’s</w:t>
      </w:r>
      <w:proofErr w:type="spellEnd"/>
      <w:r w:rsidRPr="00783D11">
        <w:rPr>
          <w:rFonts w:ascii="Arial MT" w:hAnsi="Arial MT"/>
        </w:rPr>
        <w:t xml:space="preserve"> </w:t>
      </w:r>
      <w:proofErr w:type="gramStart"/>
      <w:r w:rsidRPr="00783D11">
        <w:rPr>
          <w:rFonts w:ascii="Arial MT" w:hAnsi="Arial MT"/>
        </w:rPr>
        <w:t>data</w:t>
      </w:r>
      <w:proofErr w:type="gramEnd"/>
      <w:r w:rsidRPr="00783D11">
        <w:rPr>
          <w:rFonts w:ascii="Arial MT" w:hAnsi="Arial MT"/>
        </w:rPr>
        <w:t xml:space="preserve"> </w:t>
      </w:r>
      <w:proofErr w:type="spellStart"/>
      <w:r w:rsidRPr="00783D11">
        <w:rPr>
          <w:rFonts w:ascii="Arial MT" w:hAnsi="Arial MT"/>
        </w:rPr>
        <w:t>and</w:t>
      </w:r>
      <w:proofErr w:type="spellEnd"/>
      <w:r w:rsidRPr="00783D11">
        <w:rPr>
          <w:rFonts w:ascii="Arial MT" w:hAnsi="Arial MT"/>
        </w:rPr>
        <w:t xml:space="preserve"> IT </w:t>
      </w:r>
      <w:proofErr w:type="spellStart"/>
      <w:r w:rsidRPr="00783D11">
        <w:rPr>
          <w:rFonts w:ascii="Arial MT" w:hAnsi="Arial MT"/>
        </w:rPr>
        <w:t>skills</w:t>
      </w:r>
      <w:proofErr w:type="spellEnd"/>
      <w:r w:rsidRPr="00783D11">
        <w:rPr>
          <w:rFonts w:ascii="Arial MT" w:hAnsi="Arial MT"/>
        </w:rPr>
        <w:t xml:space="preserve"> is </w:t>
      </w:r>
      <w:proofErr w:type="spellStart"/>
      <w:r w:rsidRPr="00783D11">
        <w:rPr>
          <w:rFonts w:ascii="Arial MT" w:hAnsi="Arial MT"/>
        </w:rPr>
        <w:t>often</w:t>
      </w:r>
      <w:proofErr w:type="spellEnd"/>
      <w:r w:rsidRPr="00783D11">
        <w:rPr>
          <w:rFonts w:ascii="Arial MT" w:hAnsi="Arial MT"/>
        </w:rPr>
        <w:t xml:space="preserve"> not an </w:t>
      </w:r>
      <w:proofErr w:type="spellStart"/>
      <w:r w:rsidRPr="00783D11">
        <w:rPr>
          <w:rFonts w:ascii="Arial MT" w:hAnsi="Arial MT"/>
        </w:rPr>
        <w:t>easy</w:t>
      </w:r>
      <w:proofErr w:type="spellEnd"/>
      <w:r w:rsidRPr="00783D11">
        <w:rPr>
          <w:rFonts w:ascii="Arial MT" w:hAnsi="Arial MT"/>
        </w:rPr>
        <w:t xml:space="preserve"> </w:t>
      </w:r>
      <w:proofErr w:type="spellStart"/>
      <w:r w:rsidRPr="00783D11">
        <w:rPr>
          <w:rFonts w:ascii="Arial MT" w:hAnsi="Arial MT"/>
        </w:rPr>
        <w:t>game</w:t>
      </w:r>
      <w:proofErr w:type="spellEnd"/>
      <w:r w:rsidRPr="00783D11">
        <w:rPr>
          <w:rFonts w:ascii="Arial MT" w:hAnsi="Arial MT"/>
        </w:rPr>
        <w:t xml:space="preserve">. </w:t>
      </w:r>
      <w:proofErr w:type="spellStart"/>
      <w:r w:rsidRPr="00783D11">
        <w:rPr>
          <w:rFonts w:ascii="Arial MT" w:hAnsi="Arial MT"/>
        </w:rPr>
        <w:t>In</w:t>
      </w:r>
      <w:proofErr w:type="spellEnd"/>
      <w:r w:rsidRPr="00783D11">
        <w:rPr>
          <w:rFonts w:ascii="Arial MT" w:hAnsi="Arial MT"/>
        </w:rPr>
        <w:t xml:space="preserve"> </w:t>
      </w:r>
      <w:proofErr w:type="spellStart"/>
      <w:r w:rsidRPr="00783D11">
        <w:rPr>
          <w:rFonts w:ascii="Arial MT" w:hAnsi="Arial MT"/>
        </w:rPr>
        <w:t>one</w:t>
      </w:r>
      <w:proofErr w:type="spellEnd"/>
      <w:r w:rsidRPr="00783D11">
        <w:rPr>
          <w:rFonts w:ascii="Arial MT" w:hAnsi="Arial MT"/>
        </w:rPr>
        <w:t xml:space="preserve"> </w:t>
      </w:r>
      <w:proofErr w:type="spellStart"/>
      <w:r w:rsidRPr="00783D11">
        <w:rPr>
          <w:rFonts w:ascii="Arial MT" w:hAnsi="Arial MT"/>
        </w:rPr>
        <w:t>example</w:t>
      </w:r>
      <w:proofErr w:type="spellEnd"/>
      <w:r w:rsidRPr="00783D11">
        <w:rPr>
          <w:rFonts w:ascii="Arial MT" w:hAnsi="Arial MT"/>
        </w:rPr>
        <w:t xml:space="preserve">,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distribution</w:t>
      </w:r>
      <w:proofErr w:type="spellEnd"/>
      <w:r w:rsidRPr="00783D11">
        <w:rPr>
          <w:rFonts w:ascii="Arial MT" w:hAnsi="Arial MT"/>
        </w:rPr>
        <w:t xml:space="preserve"> </w:t>
      </w:r>
      <w:proofErr w:type="spellStart"/>
      <w:r w:rsidRPr="00783D11">
        <w:rPr>
          <w:rFonts w:ascii="Arial MT" w:hAnsi="Arial MT"/>
        </w:rPr>
        <w:t>ratio</w:t>
      </w:r>
      <w:proofErr w:type="spellEnd"/>
      <w:r w:rsidRPr="00783D11">
        <w:rPr>
          <w:rFonts w:ascii="Arial MT" w:hAnsi="Arial MT"/>
        </w:rPr>
        <w:t xml:space="preserve"> of </w:t>
      </w:r>
      <w:proofErr w:type="spellStart"/>
      <w:r w:rsidRPr="00783D11">
        <w:rPr>
          <w:rFonts w:ascii="Arial MT" w:hAnsi="Arial MT"/>
        </w:rPr>
        <w:t>those</w:t>
      </w:r>
      <w:proofErr w:type="spellEnd"/>
      <w:r w:rsidRPr="00783D11">
        <w:rPr>
          <w:rFonts w:ascii="Arial MT" w:hAnsi="Arial MT"/>
        </w:rPr>
        <w:t xml:space="preserve"> </w:t>
      </w:r>
      <w:proofErr w:type="spellStart"/>
      <w:r w:rsidRPr="00783D11">
        <w:rPr>
          <w:rFonts w:ascii="Arial MT" w:hAnsi="Arial MT"/>
        </w:rPr>
        <w:t>skills</w:t>
      </w:r>
      <w:proofErr w:type="spellEnd"/>
      <w:r w:rsidRPr="00783D11">
        <w:rPr>
          <w:rFonts w:ascii="Arial MT" w:hAnsi="Arial MT"/>
        </w:rPr>
        <w:t xml:space="preserve"> </w:t>
      </w:r>
      <w:proofErr w:type="spellStart"/>
      <w:r w:rsidRPr="00783D11">
        <w:rPr>
          <w:rFonts w:ascii="Arial MT" w:hAnsi="Arial MT"/>
        </w:rPr>
        <w:t>among</w:t>
      </w:r>
      <w:proofErr w:type="spellEnd"/>
      <w:r w:rsidRPr="00783D11">
        <w:rPr>
          <w:rFonts w:ascii="Arial MT" w:hAnsi="Arial MT"/>
        </w:rPr>
        <w:t xml:space="preserve"> </w:t>
      </w:r>
      <w:proofErr w:type="spellStart"/>
      <w:r w:rsidRPr="00783D11">
        <w:rPr>
          <w:rFonts w:ascii="Arial MT" w:hAnsi="Arial MT"/>
        </w:rPr>
        <w:t>engineers</w:t>
      </w:r>
      <w:proofErr w:type="spellEnd"/>
      <w:r w:rsidRPr="00783D11">
        <w:rPr>
          <w:rFonts w:ascii="Arial MT" w:hAnsi="Arial MT"/>
        </w:rPr>
        <w:t xml:space="preserve"> </w:t>
      </w:r>
      <w:proofErr w:type="spellStart"/>
      <w:r w:rsidRPr="00783D11">
        <w:rPr>
          <w:rFonts w:ascii="Arial MT" w:hAnsi="Arial MT"/>
        </w:rPr>
        <w:t>was</w:t>
      </w:r>
      <w:proofErr w:type="spellEnd"/>
      <w:r w:rsidRPr="00783D11">
        <w:rPr>
          <w:rFonts w:ascii="Arial MT" w:hAnsi="Arial MT"/>
        </w:rPr>
        <w:t xml:space="preserve"> </w:t>
      </w:r>
      <w:proofErr w:type="spellStart"/>
      <w:r w:rsidRPr="00783D11">
        <w:rPr>
          <w:rFonts w:ascii="Arial MT" w:hAnsi="Arial MT"/>
        </w:rPr>
        <w:t>found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be</w:t>
      </w:r>
    </w:p>
    <w:p w14:paraId="01FC1CC9" w14:textId="1802F087" w:rsidR="00783D11" w:rsidRPr="00783D11" w:rsidRDefault="00783D11" w:rsidP="00783D11">
      <w:pPr>
        <w:pStyle w:val="ListeParagraf"/>
        <w:numPr>
          <w:ilvl w:val="0"/>
          <w:numId w:val="9"/>
        </w:numPr>
        <w:spacing w:line="360" w:lineRule="auto"/>
        <w:jc w:val="both"/>
        <w:rPr>
          <w:rFonts w:ascii="Arial MT" w:hAnsi="Arial MT"/>
        </w:rPr>
      </w:pPr>
      <w:proofErr w:type="spellStart"/>
      <w:proofErr w:type="gramStart"/>
      <w:r w:rsidRPr="00783D11">
        <w:rPr>
          <w:rFonts w:ascii="Arial MT" w:hAnsi="Arial MT"/>
        </w:rPr>
        <w:t>one</w:t>
      </w:r>
      <w:proofErr w:type="spellEnd"/>
      <w:proofErr w:type="gramEnd"/>
      <w:r w:rsidRPr="00783D11">
        <w:rPr>
          <w:rFonts w:ascii="Arial MT" w:hAnsi="Arial MT"/>
        </w:rPr>
        <w:t xml:space="preserve"> </w:t>
      </w:r>
      <w:proofErr w:type="spellStart"/>
      <w:r w:rsidRPr="00783D11">
        <w:rPr>
          <w:rFonts w:ascii="Arial MT" w:hAnsi="Arial MT"/>
        </w:rPr>
        <w:t>third</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had </w:t>
      </w:r>
      <w:proofErr w:type="spellStart"/>
      <w:r w:rsidRPr="00783D11">
        <w:rPr>
          <w:rFonts w:ascii="Arial MT" w:hAnsi="Arial MT"/>
        </w:rPr>
        <w:t>the</w:t>
      </w:r>
      <w:proofErr w:type="spellEnd"/>
      <w:r w:rsidRPr="00783D11">
        <w:rPr>
          <w:rFonts w:ascii="Arial MT" w:hAnsi="Arial MT"/>
        </w:rPr>
        <w:t xml:space="preserve"> </w:t>
      </w:r>
      <w:proofErr w:type="spellStart"/>
      <w:r w:rsidRPr="00783D11">
        <w:rPr>
          <w:rFonts w:ascii="Arial MT" w:hAnsi="Arial MT"/>
        </w:rPr>
        <w:t>skills</w:t>
      </w:r>
      <w:proofErr w:type="spellEnd"/>
    </w:p>
    <w:p w14:paraId="3FE8FD12" w14:textId="43D22DCE" w:rsidR="00783D11" w:rsidRPr="00783D11" w:rsidRDefault="00783D11" w:rsidP="00783D11">
      <w:pPr>
        <w:pStyle w:val="ListeParagraf"/>
        <w:numPr>
          <w:ilvl w:val="0"/>
          <w:numId w:val="9"/>
        </w:numPr>
        <w:spacing w:line="360" w:lineRule="auto"/>
        <w:jc w:val="both"/>
        <w:rPr>
          <w:rFonts w:ascii="Arial MT" w:hAnsi="Arial MT"/>
        </w:rPr>
      </w:pPr>
      <w:proofErr w:type="spellStart"/>
      <w:proofErr w:type="gramStart"/>
      <w:r w:rsidRPr="00783D11">
        <w:rPr>
          <w:rFonts w:ascii="Arial MT" w:hAnsi="Arial MT"/>
        </w:rPr>
        <w:t>one</w:t>
      </w:r>
      <w:proofErr w:type="spellEnd"/>
      <w:proofErr w:type="gramEnd"/>
      <w:r w:rsidRPr="00783D11">
        <w:rPr>
          <w:rFonts w:ascii="Arial MT" w:hAnsi="Arial MT"/>
        </w:rPr>
        <w:t xml:space="preserve"> </w:t>
      </w:r>
      <w:proofErr w:type="spellStart"/>
      <w:r w:rsidRPr="00783D11">
        <w:rPr>
          <w:rFonts w:ascii="Arial MT" w:hAnsi="Arial MT"/>
        </w:rPr>
        <w:t>third</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managed</w:t>
      </w:r>
      <w:proofErr w:type="spellEnd"/>
      <w:r w:rsidRPr="00783D11">
        <w:rPr>
          <w:rFonts w:ascii="Arial MT" w:hAnsi="Arial MT"/>
        </w:rPr>
        <w:t xml:space="preserve"> </w:t>
      </w:r>
      <w:proofErr w:type="spellStart"/>
      <w:r w:rsidRPr="00783D11">
        <w:rPr>
          <w:rFonts w:ascii="Arial MT" w:hAnsi="Arial MT"/>
        </w:rPr>
        <w:t>to</w:t>
      </w:r>
      <w:proofErr w:type="spellEnd"/>
      <w:r w:rsidRPr="00783D11">
        <w:rPr>
          <w:rFonts w:ascii="Arial MT" w:hAnsi="Arial MT"/>
        </w:rPr>
        <w:t xml:space="preserve"> </w:t>
      </w:r>
      <w:proofErr w:type="spellStart"/>
      <w:r w:rsidRPr="00783D11">
        <w:rPr>
          <w:rFonts w:ascii="Arial MT" w:hAnsi="Arial MT"/>
        </w:rPr>
        <w:t>acquire</w:t>
      </w:r>
      <w:proofErr w:type="spellEnd"/>
      <w:r w:rsidRPr="00783D11">
        <w:rPr>
          <w:rFonts w:ascii="Arial MT" w:hAnsi="Arial MT"/>
        </w:rPr>
        <w:t xml:space="preserve"> </w:t>
      </w:r>
      <w:proofErr w:type="spellStart"/>
      <w:r w:rsidRPr="00783D11">
        <w:rPr>
          <w:rFonts w:ascii="Arial MT" w:hAnsi="Arial MT"/>
        </w:rPr>
        <w:t>them</w:t>
      </w:r>
      <w:proofErr w:type="spellEnd"/>
    </w:p>
    <w:p w14:paraId="4E08EFB1" w14:textId="71340B9A" w:rsidR="00783D11" w:rsidRDefault="00783D11" w:rsidP="00783D11">
      <w:pPr>
        <w:pStyle w:val="ListeParagraf"/>
        <w:numPr>
          <w:ilvl w:val="0"/>
          <w:numId w:val="9"/>
        </w:numPr>
        <w:spacing w:line="360" w:lineRule="auto"/>
        <w:jc w:val="both"/>
        <w:rPr>
          <w:rFonts w:ascii="Arial MT" w:hAnsi="Arial MT"/>
        </w:rPr>
      </w:pPr>
      <w:proofErr w:type="spellStart"/>
      <w:proofErr w:type="gramStart"/>
      <w:r w:rsidRPr="00783D11">
        <w:rPr>
          <w:rFonts w:ascii="Arial MT" w:hAnsi="Arial MT"/>
        </w:rPr>
        <w:t>one</w:t>
      </w:r>
      <w:proofErr w:type="spellEnd"/>
      <w:proofErr w:type="gramEnd"/>
      <w:r w:rsidRPr="00783D11">
        <w:rPr>
          <w:rFonts w:ascii="Arial MT" w:hAnsi="Arial MT"/>
        </w:rPr>
        <w:t xml:space="preserve"> </w:t>
      </w:r>
      <w:proofErr w:type="spellStart"/>
      <w:r w:rsidRPr="00783D11">
        <w:rPr>
          <w:rFonts w:ascii="Arial MT" w:hAnsi="Arial MT"/>
        </w:rPr>
        <w:t>third</w:t>
      </w:r>
      <w:proofErr w:type="spellEnd"/>
      <w:r w:rsidRPr="00783D11">
        <w:rPr>
          <w:rFonts w:ascii="Arial MT" w:hAnsi="Arial MT"/>
        </w:rPr>
        <w:t xml:space="preserve"> </w:t>
      </w:r>
      <w:proofErr w:type="spellStart"/>
      <w:r w:rsidRPr="00783D11">
        <w:rPr>
          <w:rFonts w:ascii="Arial MT" w:hAnsi="Arial MT"/>
        </w:rPr>
        <w:t>that</w:t>
      </w:r>
      <w:proofErr w:type="spellEnd"/>
      <w:r w:rsidRPr="00783D11">
        <w:rPr>
          <w:rFonts w:ascii="Arial MT" w:hAnsi="Arial MT"/>
        </w:rPr>
        <w:t xml:space="preserve"> </w:t>
      </w:r>
      <w:proofErr w:type="spellStart"/>
      <w:r w:rsidRPr="00783D11">
        <w:rPr>
          <w:rFonts w:ascii="Arial MT" w:hAnsi="Arial MT"/>
        </w:rPr>
        <w:t>did</w:t>
      </w:r>
      <w:proofErr w:type="spellEnd"/>
      <w:r w:rsidRPr="00783D11">
        <w:rPr>
          <w:rFonts w:ascii="Arial MT" w:hAnsi="Arial MT"/>
        </w:rPr>
        <w:t xml:space="preserve"> not.</w:t>
      </w:r>
    </w:p>
    <w:p w14:paraId="28674C2D"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Though</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case</w:t>
      </w:r>
      <w:proofErr w:type="spellEnd"/>
      <w:r w:rsidRPr="00FA614A">
        <w:rPr>
          <w:rFonts w:ascii="Arial MT" w:hAnsi="Arial MT"/>
        </w:rPr>
        <w:t xml:space="preserve"> is </w:t>
      </w:r>
      <w:proofErr w:type="spellStart"/>
      <w:r w:rsidRPr="00FA614A">
        <w:rPr>
          <w:rFonts w:ascii="Arial MT" w:hAnsi="Arial MT"/>
        </w:rPr>
        <w:t>quoted</w:t>
      </w:r>
      <w:proofErr w:type="spellEnd"/>
      <w:r w:rsidRPr="00FA614A">
        <w:rPr>
          <w:rFonts w:ascii="Arial MT" w:hAnsi="Arial MT"/>
        </w:rPr>
        <w:t xml:space="preserve"> as an </w:t>
      </w:r>
      <w:proofErr w:type="spellStart"/>
      <w:r w:rsidRPr="00FA614A">
        <w:rPr>
          <w:rFonts w:ascii="Arial MT" w:hAnsi="Arial MT"/>
        </w:rPr>
        <w:t>isolated</w:t>
      </w:r>
      <w:proofErr w:type="spellEnd"/>
      <w:r w:rsidRPr="00FA614A">
        <w:rPr>
          <w:rFonts w:ascii="Arial MT" w:hAnsi="Arial MT"/>
        </w:rPr>
        <w:t xml:space="preserve"> </w:t>
      </w:r>
      <w:proofErr w:type="spellStart"/>
      <w:r w:rsidRPr="00FA614A">
        <w:rPr>
          <w:rFonts w:ascii="Arial MT" w:hAnsi="Arial MT"/>
        </w:rPr>
        <w:t>phenomenon</w:t>
      </w:r>
      <w:proofErr w:type="spellEnd"/>
      <w:r w:rsidRPr="00FA614A">
        <w:rPr>
          <w:rFonts w:ascii="Arial MT" w:hAnsi="Arial MT"/>
        </w:rPr>
        <w:t xml:space="preserve"> it </w:t>
      </w:r>
      <w:proofErr w:type="spellStart"/>
      <w:r w:rsidRPr="00FA614A">
        <w:rPr>
          <w:rFonts w:ascii="Arial MT" w:hAnsi="Arial MT"/>
        </w:rPr>
        <w:t>hints</w:t>
      </w:r>
      <w:proofErr w:type="spellEnd"/>
      <w:r w:rsidRPr="00FA614A">
        <w:rPr>
          <w:rFonts w:ascii="Arial MT" w:hAnsi="Arial MT"/>
        </w:rPr>
        <w:t xml:space="preserve"> at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fact</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technical</w:t>
      </w:r>
      <w:proofErr w:type="spellEnd"/>
      <w:r w:rsidRPr="00FA614A">
        <w:rPr>
          <w:rFonts w:ascii="Arial MT" w:hAnsi="Arial MT"/>
        </w:rPr>
        <w:t xml:space="preserve"> </w:t>
      </w:r>
      <w:proofErr w:type="spellStart"/>
      <w:r w:rsidRPr="00FA614A">
        <w:rPr>
          <w:rFonts w:ascii="Arial MT" w:hAnsi="Arial MT"/>
        </w:rPr>
        <w:t>upskilling</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 xml:space="preserve"> in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require</w:t>
      </w:r>
      <w:proofErr w:type="spellEnd"/>
      <w:r w:rsidRPr="00FA614A">
        <w:rPr>
          <w:rFonts w:ascii="Arial MT" w:hAnsi="Arial MT"/>
        </w:rPr>
        <w:t xml:space="preserve">, apart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adequate</w:t>
      </w:r>
      <w:proofErr w:type="spellEnd"/>
      <w:r w:rsidRPr="00FA614A">
        <w:rPr>
          <w:rFonts w:ascii="Arial MT" w:hAnsi="Arial MT"/>
        </w:rPr>
        <w:t xml:space="preserve"> </w:t>
      </w:r>
      <w:proofErr w:type="spellStart"/>
      <w:r w:rsidRPr="00FA614A">
        <w:rPr>
          <w:rFonts w:ascii="Arial MT" w:hAnsi="Arial MT"/>
        </w:rPr>
        <w:t>materials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incentives</w:t>
      </w:r>
      <w:proofErr w:type="spellEnd"/>
      <w:r w:rsidRPr="00FA614A">
        <w:rPr>
          <w:rFonts w:ascii="Arial MT" w:hAnsi="Arial MT"/>
        </w:rPr>
        <w:t xml:space="preserve">, a </w:t>
      </w:r>
      <w:proofErr w:type="spellStart"/>
      <w:r w:rsidRPr="00FA614A">
        <w:rPr>
          <w:rFonts w:ascii="Arial MT" w:hAnsi="Arial MT"/>
        </w:rPr>
        <w:t>readiness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learn</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embrace</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close</w:t>
      </w:r>
      <w:proofErr w:type="spellEnd"/>
      <w:r w:rsidRPr="00FA614A">
        <w:rPr>
          <w:rFonts w:ascii="Arial MT" w:hAnsi="Arial MT"/>
        </w:rPr>
        <w:t xml:space="preserve"> </w:t>
      </w:r>
      <w:proofErr w:type="spellStart"/>
      <w:r w:rsidRPr="00FA614A">
        <w:rPr>
          <w:rFonts w:ascii="Arial MT" w:hAnsi="Arial MT"/>
        </w:rPr>
        <w:t>interplay</w:t>
      </w:r>
      <w:proofErr w:type="spellEnd"/>
      <w:r w:rsidRPr="00FA614A">
        <w:rPr>
          <w:rFonts w:ascii="Arial MT" w:hAnsi="Arial MT"/>
        </w:rPr>
        <w:t xml:space="preserve"> of </w:t>
      </w:r>
      <w:proofErr w:type="spellStart"/>
      <w:r w:rsidRPr="00FA614A">
        <w:rPr>
          <w:rFonts w:ascii="Arial MT" w:hAnsi="Arial MT"/>
        </w:rPr>
        <w:t>attitute</w:t>
      </w:r>
      <w:proofErr w:type="spellEnd"/>
      <w:r w:rsidRPr="00FA614A">
        <w:rPr>
          <w:rFonts w:ascii="Arial MT" w:hAnsi="Arial MT"/>
        </w:rPr>
        <w:t xml:space="preserve">, </w:t>
      </w:r>
      <w:proofErr w:type="spellStart"/>
      <w:r w:rsidRPr="00FA614A">
        <w:rPr>
          <w:rFonts w:ascii="Arial MT" w:hAnsi="Arial MT"/>
        </w:rPr>
        <w:t>mindset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upgrades</w:t>
      </w:r>
      <w:proofErr w:type="spellEnd"/>
      <w:r w:rsidRPr="00FA614A">
        <w:rPr>
          <w:rFonts w:ascii="Arial MT" w:hAnsi="Arial MT"/>
        </w:rPr>
        <w:t xml:space="preserve"> is </w:t>
      </w:r>
      <w:proofErr w:type="spellStart"/>
      <w:r w:rsidRPr="00FA614A">
        <w:rPr>
          <w:rFonts w:ascii="Arial MT" w:hAnsi="Arial MT"/>
        </w:rPr>
        <w:t>found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a </w:t>
      </w:r>
      <w:proofErr w:type="spellStart"/>
      <w:r w:rsidRPr="00FA614A">
        <w:rPr>
          <w:rFonts w:ascii="Arial MT" w:hAnsi="Arial MT"/>
        </w:rPr>
        <w:t>key</w:t>
      </w:r>
      <w:proofErr w:type="spellEnd"/>
      <w:r w:rsidRPr="00FA614A">
        <w:rPr>
          <w:rFonts w:ascii="Arial MT" w:hAnsi="Arial MT"/>
        </w:rPr>
        <w:t xml:space="preserve"> </w:t>
      </w:r>
      <w:proofErr w:type="spellStart"/>
      <w:r w:rsidRPr="00FA614A">
        <w:rPr>
          <w:rFonts w:ascii="Arial MT" w:hAnsi="Arial MT"/>
        </w:rPr>
        <w:t>factor</w:t>
      </w:r>
      <w:proofErr w:type="spellEnd"/>
      <w:r w:rsidRPr="00FA614A">
        <w:rPr>
          <w:rFonts w:ascii="Arial MT" w:hAnsi="Arial MT"/>
        </w:rPr>
        <w:t xml:space="preserve"> in </w:t>
      </w:r>
      <w:proofErr w:type="spellStart"/>
      <w:r w:rsidRPr="00FA614A">
        <w:rPr>
          <w:rFonts w:ascii="Arial MT" w:hAnsi="Arial MT"/>
        </w:rPr>
        <w:t>successful</w:t>
      </w:r>
      <w:proofErr w:type="spellEnd"/>
      <w:r w:rsidRPr="00FA614A">
        <w:rPr>
          <w:rFonts w:ascii="Arial MT" w:hAnsi="Arial MT"/>
        </w:rPr>
        <w:t xml:space="preserve"> HR </w:t>
      </w:r>
      <w:proofErr w:type="spellStart"/>
      <w:r w:rsidRPr="00FA614A">
        <w:rPr>
          <w:rFonts w:ascii="Arial MT" w:hAnsi="Arial MT"/>
        </w:rPr>
        <w:t>development</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is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move</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forward</w:t>
      </w:r>
      <w:proofErr w:type="spellEnd"/>
      <w:r w:rsidRPr="00FA614A">
        <w:rPr>
          <w:rFonts w:ascii="Arial MT" w:hAnsi="Arial MT"/>
        </w:rPr>
        <w:t>.</w:t>
      </w:r>
    </w:p>
    <w:p w14:paraId="1DE22CFF" w14:textId="77777777" w:rsidR="00FA614A" w:rsidRPr="00FA614A" w:rsidRDefault="00FA614A" w:rsidP="00FA614A">
      <w:pPr>
        <w:spacing w:line="360" w:lineRule="auto"/>
        <w:jc w:val="both"/>
        <w:rPr>
          <w:rFonts w:ascii="Arial MT" w:hAnsi="Arial MT"/>
        </w:rPr>
      </w:pPr>
      <w:r w:rsidRPr="00FA614A">
        <w:rPr>
          <w:rFonts w:ascii="Arial MT" w:hAnsi="Arial MT"/>
        </w:rPr>
        <w:t xml:space="preserve">Technical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relevant</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however</w:t>
      </w:r>
      <w:proofErr w:type="spellEnd"/>
      <w:r w:rsidRPr="00FA614A">
        <w:rPr>
          <w:rFonts w:ascii="Arial MT" w:hAnsi="Arial MT"/>
        </w:rPr>
        <w:t xml:space="preserve">, not </w:t>
      </w:r>
      <w:proofErr w:type="spellStart"/>
      <w:r w:rsidRPr="00FA614A">
        <w:rPr>
          <w:rFonts w:ascii="Arial MT" w:hAnsi="Arial MT"/>
        </w:rPr>
        <w:t>seen</w:t>
      </w:r>
      <w:proofErr w:type="spellEnd"/>
      <w:r w:rsidRPr="00FA614A">
        <w:rPr>
          <w:rFonts w:ascii="Arial MT" w:hAnsi="Arial MT"/>
        </w:rPr>
        <w:t xml:space="preserve"> as an </w:t>
      </w:r>
      <w:proofErr w:type="spellStart"/>
      <w:r w:rsidRPr="00FA614A">
        <w:rPr>
          <w:rFonts w:ascii="Arial MT" w:hAnsi="Arial MT"/>
        </w:rPr>
        <w:t>isolated</w:t>
      </w:r>
      <w:proofErr w:type="spellEnd"/>
      <w:r w:rsidRPr="00FA614A">
        <w:rPr>
          <w:rFonts w:ascii="Arial MT" w:hAnsi="Arial MT"/>
        </w:rPr>
        <w:t xml:space="preserve"> </w:t>
      </w:r>
      <w:proofErr w:type="spellStart"/>
      <w:r w:rsidRPr="00FA614A">
        <w:rPr>
          <w:rFonts w:ascii="Arial MT" w:hAnsi="Arial MT"/>
        </w:rPr>
        <w:t>area</w:t>
      </w:r>
      <w:proofErr w:type="spellEnd"/>
      <w:r w:rsidRPr="00FA614A">
        <w:rPr>
          <w:rFonts w:ascii="Arial MT" w:hAnsi="Arial MT"/>
        </w:rPr>
        <w:t xml:space="preserve"> of HR </w:t>
      </w:r>
      <w:proofErr w:type="spellStart"/>
      <w:r w:rsidRPr="00FA614A">
        <w:rPr>
          <w:rFonts w:ascii="Arial MT" w:hAnsi="Arial MT"/>
        </w:rPr>
        <w:t>development</w:t>
      </w:r>
      <w:proofErr w:type="spellEnd"/>
      <w:r w:rsidRPr="00FA614A">
        <w:rPr>
          <w:rFonts w:ascii="Arial MT" w:hAnsi="Arial MT"/>
        </w:rPr>
        <w:t xml:space="preserve">. They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viewed</w:t>
      </w:r>
      <w:proofErr w:type="spellEnd"/>
      <w:r w:rsidRPr="00FA614A">
        <w:rPr>
          <w:rFonts w:ascii="Arial MT" w:hAnsi="Arial MT"/>
        </w:rPr>
        <w:t xml:space="preserve"> as </w:t>
      </w:r>
      <w:proofErr w:type="spellStart"/>
      <w:r w:rsidRPr="00FA614A">
        <w:rPr>
          <w:rFonts w:ascii="Arial MT" w:hAnsi="Arial MT"/>
        </w:rPr>
        <w:t>closely</w:t>
      </w:r>
      <w:proofErr w:type="spellEnd"/>
      <w:r w:rsidRPr="00FA614A">
        <w:rPr>
          <w:rFonts w:ascii="Arial MT" w:hAnsi="Arial MT"/>
        </w:rPr>
        <w:t xml:space="preserve"> </w:t>
      </w:r>
      <w:proofErr w:type="spellStart"/>
      <w:r w:rsidRPr="00FA614A">
        <w:rPr>
          <w:rFonts w:ascii="Arial MT" w:hAnsi="Arial MT"/>
        </w:rPr>
        <w:t>related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cost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quality</w:t>
      </w:r>
      <w:proofErr w:type="spellEnd"/>
      <w:r w:rsidRPr="00FA614A">
        <w:rPr>
          <w:rFonts w:ascii="Arial MT" w:hAnsi="Arial MT"/>
        </w:rPr>
        <w:t xml:space="preserve"> </w:t>
      </w:r>
      <w:proofErr w:type="spellStart"/>
      <w:r w:rsidRPr="00FA614A">
        <w:rPr>
          <w:rFonts w:ascii="Arial MT" w:hAnsi="Arial MT"/>
        </w:rPr>
        <w:t>awareness</w:t>
      </w:r>
      <w:proofErr w:type="spellEnd"/>
      <w:r w:rsidRPr="00FA614A">
        <w:rPr>
          <w:rFonts w:ascii="Arial MT" w:hAnsi="Arial MT"/>
        </w:rPr>
        <w:t xml:space="preserve">, </w:t>
      </w:r>
      <w:proofErr w:type="spellStart"/>
      <w:r w:rsidRPr="00FA614A">
        <w:rPr>
          <w:rFonts w:ascii="Arial MT" w:hAnsi="Arial MT"/>
        </w:rPr>
        <w:t>project</w:t>
      </w:r>
      <w:proofErr w:type="spellEnd"/>
      <w:r w:rsidRPr="00FA614A">
        <w:rPr>
          <w:rFonts w:ascii="Arial MT" w:hAnsi="Arial MT"/>
        </w:rPr>
        <w:t xml:space="preserve">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people</w:t>
      </w:r>
      <w:proofErr w:type="spellEnd"/>
      <w:r w:rsidRPr="00FA614A">
        <w:rPr>
          <w:rFonts w:ascii="Arial MT" w:hAnsi="Arial MT"/>
        </w:rPr>
        <w:t xml:space="preserve">’ / </w:t>
      </w:r>
      <w:proofErr w:type="spellStart"/>
      <w:r w:rsidRPr="00FA614A">
        <w:rPr>
          <w:rFonts w:ascii="Arial MT" w:hAnsi="Arial MT"/>
        </w:rPr>
        <w:t>soft</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Frequent</w:t>
      </w:r>
      <w:proofErr w:type="spellEnd"/>
      <w:r w:rsidRPr="00FA614A">
        <w:rPr>
          <w:rFonts w:ascii="Arial MT" w:hAnsi="Arial MT"/>
        </w:rPr>
        <w:t xml:space="preserve"> reference is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made</w:t>
      </w:r>
      <w:proofErr w:type="spellEnd"/>
      <w:r w:rsidRPr="00FA614A">
        <w:rPr>
          <w:rFonts w:ascii="Arial MT" w:hAnsi="Arial MT"/>
        </w:rPr>
        <w:t xml:space="preserve">, </w:t>
      </w:r>
      <w:proofErr w:type="spellStart"/>
      <w:r w:rsidRPr="00FA614A">
        <w:rPr>
          <w:rFonts w:ascii="Arial MT" w:hAnsi="Arial MT"/>
        </w:rPr>
        <w:t>looking</w:t>
      </w:r>
      <w:proofErr w:type="spellEnd"/>
      <w:r w:rsidRPr="00FA614A">
        <w:rPr>
          <w:rFonts w:ascii="Arial MT" w:hAnsi="Arial MT"/>
        </w:rPr>
        <w:t xml:space="preserve"> at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side</w:t>
      </w:r>
      <w:proofErr w:type="spellEnd"/>
      <w:r w:rsidRPr="00FA614A">
        <w:rPr>
          <w:rFonts w:ascii="Arial MT" w:hAnsi="Arial MT"/>
        </w:rPr>
        <w:t xml:space="preserve"> of </w:t>
      </w:r>
      <w:proofErr w:type="spellStart"/>
      <w:r w:rsidRPr="00FA614A">
        <w:rPr>
          <w:rFonts w:ascii="Arial MT" w:hAnsi="Arial MT"/>
        </w:rPr>
        <w:t>individual</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members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mindset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attitude</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determine</w:t>
      </w:r>
      <w:proofErr w:type="spellEnd"/>
      <w:r w:rsidRPr="00FA614A">
        <w:rPr>
          <w:rFonts w:ascii="Arial MT" w:hAnsi="Arial MT"/>
        </w:rPr>
        <w:t xml:space="preserve"> </w:t>
      </w:r>
      <w:proofErr w:type="spellStart"/>
      <w:r w:rsidRPr="00FA614A">
        <w:rPr>
          <w:rFonts w:ascii="Arial MT" w:hAnsi="Arial MT"/>
        </w:rPr>
        <w:t>readiness</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outcomes</w:t>
      </w:r>
      <w:proofErr w:type="spellEnd"/>
      <w:r w:rsidRPr="00FA614A">
        <w:rPr>
          <w:rFonts w:ascii="Arial MT" w:hAnsi="Arial MT"/>
        </w:rPr>
        <w:t xml:space="preserve"> of </w:t>
      </w:r>
      <w:proofErr w:type="spellStart"/>
      <w:r w:rsidRPr="00FA614A">
        <w:rPr>
          <w:rFonts w:ascii="Arial MT" w:hAnsi="Arial MT"/>
        </w:rPr>
        <w:t>learning</w:t>
      </w:r>
      <w:proofErr w:type="spellEnd"/>
      <w:r w:rsidRPr="00FA614A">
        <w:rPr>
          <w:rFonts w:ascii="Arial MT" w:hAnsi="Arial MT"/>
        </w:rPr>
        <w:t>.</w:t>
      </w:r>
    </w:p>
    <w:p w14:paraId="08E4F387"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From</w:t>
      </w:r>
      <w:proofErr w:type="spellEnd"/>
      <w:r w:rsidRPr="00FA614A">
        <w:rPr>
          <w:rFonts w:ascii="Arial MT" w:hAnsi="Arial MT"/>
        </w:rPr>
        <w:t xml:space="preserve"> a </w:t>
      </w:r>
      <w:proofErr w:type="spellStart"/>
      <w:r w:rsidRPr="00FA614A">
        <w:rPr>
          <w:rFonts w:ascii="Arial MT" w:hAnsi="Arial MT"/>
        </w:rPr>
        <w:t>collective</w:t>
      </w:r>
      <w:proofErr w:type="spellEnd"/>
      <w:r w:rsidRPr="00FA614A">
        <w:rPr>
          <w:rFonts w:ascii="Arial MT" w:hAnsi="Arial MT"/>
        </w:rPr>
        <w:t xml:space="preserve"> </w:t>
      </w:r>
      <w:proofErr w:type="spellStart"/>
      <w:r w:rsidRPr="00FA614A">
        <w:rPr>
          <w:rFonts w:ascii="Arial MT" w:hAnsi="Arial MT"/>
        </w:rPr>
        <w:t>angle</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motivation</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personal</w:t>
      </w:r>
      <w:proofErr w:type="spellEnd"/>
      <w:r w:rsidRPr="00FA614A">
        <w:rPr>
          <w:rFonts w:ascii="Arial MT" w:hAnsi="Arial MT"/>
        </w:rPr>
        <w:t xml:space="preserve"> </w:t>
      </w:r>
      <w:proofErr w:type="spellStart"/>
      <w:r w:rsidRPr="00FA614A">
        <w:rPr>
          <w:rFonts w:ascii="Arial MT" w:hAnsi="Arial MT"/>
        </w:rPr>
        <w:t>development</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seen</w:t>
      </w:r>
      <w:proofErr w:type="spellEnd"/>
      <w:r w:rsidRPr="00FA614A">
        <w:rPr>
          <w:rFonts w:ascii="Arial MT" w:hAnsi="Arial MT"/>
        </w:rPr>
        <w:t xml:space="preserve"> as </w:t>
      </w:r>
      <w:proofErr w:type="spellStart"/>
      <w:r w:rsidRPr="00FA614A">
        <w:rPr>
          <w:rFonts w:ascii="Arial MT" w:hAnsi="Arial MT"/>
        </w:rPr>
        <w:t>closely</w:t>
      </w:r>
      <w:proofErr w:type="spellEnd"/>
      <w:r w:rsidRPr="00FA614A">
        <w:rPr>
          <w:rFonts w:ascii="Arial MT" w:hAnsi="Arial MT"/>
        </w:rPr>
        <w:t xml:space="preserve"> </w:t>
      </w:r>
      <w:proofErr w:type="spellStart"/>
      <w:r w:rsidRPr="00FA614A">
        <w:rPr>
          <w:rFonts w:ascii="Arial MT" w:hAnsi="Arial MT"/>
        </w:rPr>
        <w:t>connected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culture</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organizational</w:t>
      </w:r>
      <w:proofErr w:type="spellEnd"/>
      <w:r w:rsidRPr="00FA614A">
        <w:rPr>
          <w:rFonts w:ascii="Arial MT" w:hAnsi="Arial MT"/>
        </w:rPr>
        <w:t xml:space="preserve"> </w:t>
      </w:r>
      <w:proofErr w:type="spellStart"/>
      <w:r w:rsidRPr="00FA614A">
        <w:rPr>
          <w:rFonts w:ascii="Arial MT" w:hAnsi="Arial MT"/>
        </w:rPr>
        <w:t>development</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put it </w:t>
      </w:r>
      <w:proofErr w:type="spellStart"/>
      <w:r w:rsidRPr="00FA614A">
        <w:rPr>
          <w:rFonts w:ascii="Arial MT" w:hAnsi="Arial MT"/>
        </w:rPr>
        <w:t>bluntly</w:t>
      </w:r>
      <w:proofErr w:type="spellEnd"/>
      <w:r w:rsidRPr="00FA614A">
        <w:rPr>
          <w:rFonts w:ascii="Arial MT" w:hAnsi="Arial MT"/>
        </w:rPr>
        <w:t xml:space="preserve">: an </w:t>
      </w:r>
      <w:proofErr w:type="spellStart"/>
      <w:r w:rsidRPr="00FA614A">
        <w:rPr>
          <w:rFonts w:ascii="Arial MT" w:hAnsi="Arial MT"/>
        </w:rPr>
        <w:t>organization</w:t>
      </w:r>
      <w:proofErr w:type="spellEnd"/>
      <w:r w:rsidRPr="00FA614A">
        <w:rPr>
          <w:rFonts w:ascii="Arial MT" w:hAnsi="Arial MT"/>
        </w:rPr>
        <w:t xml:space="preserve"> </w:t>
      </w:r>
      <w:proofErr w:type="spellStart"/>
      <w:r w:rsidRPr="00FA614A">
        <w:rPr>
          <w:rFonts w:ascii="Arial MT" w:hAnsi="Arial MT"/>
        </w:rPr>
        <w:t>whose</w:t>
      </w:r>
      <w:proofErr w:type="spellEnd"/>
      <w:r w:rsidRPr="00FA614A">
        <w:rPr>
          <w:rFonts w:ascii="Arial MT" w:hAnsi="Arial MT"/>
        </w:rPr>
        <w:t xml:space="preserve"> </w:t>
      </w:r>
      <w:proofErr w:type="spellStart"/>
      <w:r w:rsidRPr="00FA614A">
        <w:rPr>
          <w:rFonts w:ascii="Arial MT" w:hAnsi="Arial MT"/>
        </w:rPr>
        <w:t>units</w:t>
      </w:r>
      <w:proofErr w:type="spellEnd"/>
      <w:r w:rsidRPr="00FA614A">
        <w:rPr>
          <w:rFonts w:ascii="Arial MT" w:hAnsi="Arial MT"/>
        </w:rPr>
        <w:t xml:space="preserve"> </w:t>
      </w:r>
      <w:proofErr w:type="spellStart"/>
      <w:r w:rsidRPr="00FA614A">
        <w:rPr>
          <w:rFonts w:ascii="Arial MT" w:hAnsi="Arial MT"/>
        </w:rPr>
        <w:t>remain</w:t>
      </w:r>
      <w:proofErr w:type="spellEnd"/>
      <w:r w:rsidRPr="00FA614A">
        <w:rPr>
          <w:rFonts w:ascii="Arial MT" w:hAnsi="Arial MT"/>
        </w:rPr>
        <w:t xml:space="preserve"> </w:t>
      </w:r>
      <w:proofErr w:type="spellStart"/>
      <w:r w:rsidRPr="00FA614A">
        <w:rPr>
          <w:rFonts w:ascii="Arial MT" w:hAnsi="Arial MT"/>
        </w:rPr>
        <w:t>locked</w:t>
      </w:r>
      <w:proofErr w:type="spellEnd"/>
      <w:r w:rsidRPr="00FA614A">
        <w:rPr>
          <w:rFonts w:ascii="Arial MT" w:hAnsi="Arial MT"/>
        </w:rPr>
        <w:t xml:space="preserve"> </w:t>
      </w:r>
      <w:proofErr w:type="spellStart"/>
      <w:r w:rsidRPr="00FA614A">
        <w:rPr>
          <w:rFonts w:ascii="Arial MT" w:hAnsi="Arial MT"/>
        </w:rPr>
        <w:t>up</w:t>
      </w:r>
      <w:proofErr w:type="spellEnd"/>
      <w:r w:rsidRPr="00FA614A">
        <w:rPr>
          <w:rFonts w:ascii="Arial MT" w:hAnsi="Arial MT"/>
        </w:rPr>
        <w:t xml:space="preserve"> in </w:t>
      </w:r>
      <w:proofErr w:type="spellStart"/>
      <w:r w:rsidRPr="00FA614A">
        <w:rPr>
          <w:rFonts w:ascii="Arial MT" w:hAnsi="Arial MT"/>
        </w:rPr>
        <w:t>silos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offers</w:t>
      </w:r>
      <w:proofErr w:type="spellEnd"/>
      <w:r w:rsidRPr="00FA614A">
        <w:rPr>
          <w:rFonts w:ascii="Arial MT" w:hAnsi="Arial MT"/>
        </w:rPr>
        <w:t xml:space="preserve"> </w:t>
      </w:r>
      <w:proofErr w:type="spellStart"/>
      <w:r w:rsidRPr="00FA614A">
        <w:rPr>
          <w:rFonts w:ascii="Arial MT" w:hAnsi="Arial MT"/>
        </w:rPr>
        <w:t>little</w:t>
      </w:r>
      <w:proofErr w:type="spellEnd"/>
      <w:r w:rsidRPr="00FA614A">
        <w:rPr>
          <w:rFonts w:ascii="Arial MT" w:hAnsi="Arial MT"/>
        </w:rPr>
        <w:t xml:space="preserve"> </w:t>
      </w:r>
      <w:proofErr w:type="spellStart"/>
      <w:r w:rsidRPr="00FA614A">
        <w:rPr>
          <w:rFonts w:ascii="Arial MT" w:hAnsi="Arial MT"/>
        </w:rPr>
        <w:t>empowerment</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will</w:t>
      </w:r>
      <w:proofErr w:type="spellEnd"/>
      <w:r w:rsidRPr="00FA614A">
        <w:rPr>
          <w:rFonts w:ascii="Arial MT" w:hAnsi="Arial MT"/>
        </w:rPr>
        <w:t xml:space="preserve"> not </w:t>
      </w:r>
      <w:proofErr w:type="spellStart"/>
      <w:r w:rsidRPr="00FA614A">
        <w:rPr>
          <w:rFonts w:ascii="Arial MT" w:hAnsi="Arial MT"/>
        </w:rPr>
        <w:t>acquire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necessary</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quick</w:t>
      </w:r>
      <w:proofErr w:type="spellEnd"/>
      <w:r w:rsidRPr="00FA614A">
        <w:rPr>
          <w:rFonts w:ascii="Arial MT" w:hAnsi="Arial MT"/>
        </w:rPr>
        <w:t xml:space="preserve"> </w:t>
      </w:r>
      <w:proofErr w:type="spellStart"/>
      <w:r w:rsidRPr="00FA614A">
        <w:rPr>
          <w:rFonts w:ascii="Arial MT" w:hAnsi="Arial MT"/>
        </w:rPr>
        <w:t>progress</w:t>
      </w:r>
      <w:proofErr w:type="spellEnd"/>
      <w:r w:rsidRPr="00FA614A">
        <w:rPr>
          <w:rFonts w:ascii="Arial MT" w:hAnsi="Arial MT"/>
        </w:rPr>
        <w:t xml:space="preserve"> in </w:t>
      </w:r>
      <w:proofErr w:type="spellStart"/>
      <w:r w:rsidRPr="00FA614A">
        <w:rPr>
          <w:rFonts w:ascii="Arial MT" w:hAnsi="Arial MT"/>
        </w:rPr>
        <w:t>digitalization</w:t>
      </w:r>
      <w:proofErr w:type="spellEnd"/>
      <w:r w:rsidRPr="00FA614A">
        <w:rPr>
          <w:rFonts w:ascii="Arial MT" w:hAnsi="Arial MT"/>
        </w:rPr>
        <w:t>.</w:t>
      </w:r>
    </w:p>
    <w:p w14:paraId="525F410F"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Against</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background of </w:t>
      </w:r>
      <w:proofErr w:type="spellStart"/>
      <w:r w:rsidRPr="00FA614A">
        <w:rPr>
          <w:rFonts w:ascii="Arial MT" w:hAnsi="Arial MT"/>
        </w:rPr>
        <w:t>aging</w:t>
      </w:r>
      <w:proofErr w:type="spellEnd"/>
      <w:r w:rsidRPr="00FA614A">
        <w:rPr>
          <w:rFonts w:ascii="Arial MT" w:hAnsi="Arial MT"/>
        </w:rPr>
        <w:t xml:space="preserve"> </w:t>
      </w:r>
      <w:proofErr w:type="spellStart"/>
      <w:r w:rsidRPr="00FA614A">
        <w:rPr>
          <w:rFonts w:ascii="Arial MT" w:hAnsi="Arial MT"/>
        </w:rPr>
        <w:t>workfoces</w:t>
      </w:r>
      <w:proofErr w:type="spellEnd"/>
      <w:r w:rsidRPr="00FA614A">
        <w:rPr>
          <w:rFonts w:ascii="Arial MT" w:hAnsi="Arial MT"/>
        </w:rPr>
        <w:t xml:space="preserve">, it is </w:t>
      </w:r>
      <w:proofErr w:type="spellStart"/>
      <w:r w:rsidRPr="00FA614A">
        <w:rPr>
          <w:rFonts w:ascii="Arial MT" w:hAnsi="Arial MT"/>
        </w:rPr>
        <w:t>thus</w:t>
      </w:r>
      <w:proofErr w:type="spellEnd"/>
      <w:r w:rsidRPr="00FA614A">
        <w:rPr>
          <w:rFonts w:ascii="Arial MT" w:hAnsi="Arial MT"/>
        </w:rPr>
        <w:t xml:space="preserve"> </w:t>
      </w:r>
      <w:proofErr w:type="spellStart"/>
      <w:r w:rsidRPr="00FA614A">
        <w:rPr>
          <w:rFonts w:ascii="Arial MT" w:hAnsi="Arial MT"/>
        </w:rPr>
        <w:t>obvious</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success</w:t>
      </w:r>
      <w:proofErr w:type="spellEnd"/>
      <w:r w:rsidRPr="00FA614A">
        <w:rPr>
          <w:rFonts w:ascii="Arial MT" w:hAnsi="Arial MT"/>
        </w:rPr>
        <w:t xml:space="preserve"> in </w:t>
      </w:r>
      <w:proofErr w:type="spellStart"/>
      <w:r w:rsidRPr="00FA614A">
        <w:rPr>
          <w:rFonts w:ascii="Arial MT" w:hAnsi="Arial MT"/>
        </w:rPr>
        <w:t>corporate</w:t>
      </w:r>
      <w:proofErr w:type="spellEnd"/>
      <w:r w:rsidRPr="00FA614A">
        <w:rPr>
          <w:rFonts w:ascii="Arial MT" w:hAnsi="Arial MT"/>
        </w:rPr>
        <w:t xml:space="preserve"> HR </w:t>
      </w:r>
      <w:proofErr w:type="spellStart"/>
      <w:r w:rsidRPr="00FA614A">
        <w:rPr>
          <w:rFonts w:ascii="Arial MT" w:hAnsi="Arial MT"/>
        </w:rPr>
        <w:t>development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upgrading</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portfolios</w:t>
      </w:r>
      <w:proofErr w:type="spellEnd"/>
      <w:r w:rsidRPr="00FA614A">
        <w:rPr>
          <w:rFonts w:ascii="Arial MT" w:hAnsi="Arial MT"/>
        </w:rPr>
        <w:t xml:space="preserve"> </w:t>
      </w:r>
      <w:proofErr w:type="spellStart"/>
      <w:r w:rsidRPr="00FA614A">
        <w:rPr>
          <w:rFonts w:ascii="Arial MT" w:hAnsi="Arial MT"/>
        </w:rPr>
        <w:t>appears</w:t>
      </w:r>
      <w:proofErr w:type="spellEnd"/>
      <w:r w:rsidRPr="00FA614A">
        <w:rPr>
          <w:rFonts w:ascii="Arial MT" w:hAnsi="Arial MT"/>
        </w:rPr>
        <w:t xml:space="preserve"> as </w:t>
      </w:r>
      <w:proofErr w:type="spellStart"/>
      <w:r w:rsidRPr="00FA614A">
        <w:rPr>
          <w:rFonts w:ascii="Arial MT" w:hAnsi="Arial MT"/>
        </w:rPr>
        <w:t>largely</w:t>
      </w:r>
      <w:proofErr w:type="spellEnd"/>
      <w:r w:rsidRPr="00FA614A">
        <w:rPr>
          <w:rFonts w:ascii="Arial MT" w:hAnsi="Arial MT"/>
        </w:rPr>
        <w:t xml:space="preserve"> </w:t>
      </w:r>
      <w:proofErr w:type="spellStart"/>
      <w:r w:rsidRPr="00FA614A">
        <w:rPr>
          <w:rFonts w:ascii="Arial MT" w:hAnsi="Arial MT"/>
        </w:rPr>
        <w:t>dependent</w:t>
      </w:r>
      <w:proofErr w:type="spellEnd"/>
      <w:r w:rsidRPr="00FA614A">
        <w:rPr>
          <w:rFonts w:ascii="Arial MT" w:hAnsi="Arial MT"/>
        </w:rPr>
        <w:t xml:space="preserve"> on </w:t>
      </w:r>
      <w:proofErr w:type="spellStart"/>
      <w:r w:rsidRPr="00FA614A">
        <w:rPr>
          <w:rFonts w:ascii="Arial MT" w:hAnsi="Arial MT"/>
        </w:rPr>
        <w:t>variable</w:t>
      </w:r>
      <w:proofErr w:type="spellEnd"/>
      <w:r w:rsidRPr="00FA614A">
        <w:rPr>
          <w:rFonts w:ascii="Arial MT" w:hAnsi="Arial MT"/>
        </w:rPr>
        <w:t xml:space="preserve"> </w:t>
      </w:r>
      <w:proofErr w:type="spellStart"/>
      <w:r w:rsidRPr="00FA614A">
        <w:rPr>
          <w:rFonts w:ascii="Arial MT" w:hAnsi="Arial MT"/>
        </w:rPr>
        <w:t>context</w:t>
      </w:r>
      <w:proofErr w:type="spellEnd"/>
      <w:r w:rsidRPr="00FA614A">
        <w:rPr>
          <w:rFonts w:ascii="Arial MT" w:hAnsi="Arial MT"/>
        </w:rPr>
        <w:t xml:space="preserve"> </w:t>
      </w:r>
      <w:proofErr w:type="spellStart"/>
      <w:r w:rsidRPr="00FA614A">
        <w:rPr>
          <w:rFonts w:ascii="Arial MT" w:hAnsi="Arial MT"/>
        </w:rPr>
        <w:t>factors</w:t>
      </w:r>
      <w:proofErr w:type="spellEnd"/>
      <w:r w:rsidRPr="00FA614A">
        <w:rPr>
          <w:rFonts w:ascii="Arial MT" w:hAnsi="Arial MT"/>
        </w:rPr>
        <w:t xml:space="preserve"> </w:t>
      </w:r>
      <w:proofErr w:type="spellStart"/>
      <w:r w:rsidRPr="00FA614A">
        <w:rPr>
          <w:rFonts w:ascii="Arial MT" w:hAnsi="Arial MT"/>
        </w:rPr>
        <w:t>such</w:t>
      </w:r>
      <w:proofErr w:type="spellEnd"/>
      <w:r w:rsidRPr="00FA614A">
        <w:rPr>
          <w:rFonts w:ascii="Arial MT" w:hAnsi="Arial MT"/>
        </w:rPr>
        <w:t xml:space="preserve"> as </w:t>
      </w:r>
      <w:proofErr w:type="spellStart"/>
      <w:r w:rsidRPr="00FA614A">
        <w:rPr>
          <w:rFonts w:ascii="Arial MT" w:hAnsi="Arial MT"/>
        </w:rPr>
        <w:t>organizational</w:t>
      </w:r>
      <w:proofErr w:type="spellEnd"/>
      <w:r w:rsidRPr="00FA614A">
        <w:rPr>
          <w:rFonts w:ascii="Arial MT" w:hAnsi="Arial MT"/>
        </w:rPr>
        <w:t xml:space="preserve"> </w:t>
      </w:r>
      <w:proofErr w:type="spellStart"/>
      <w:r w:rsidRPr="00FA614A">
        <w:rPr>
          <w:rFonts w:ascii="Arial MT" w:hAnsi="Arial MT"/>
        </w:rPr>
        <w:t>behaviour</w:t>
      </w:r>
      <w:proofErr w:type="spellEnd"/>
      <w:r w:rsidRPr="00FA614A">
        <w:rPr>
          <w:rFonts w:ascii="Arial MT" w:hAnsi="Arial MT"/>
        </w:rPr>
        <w:t xml:space="preserve">, </w:t>
      </w:r>
      <w:proofErr w:type="spellStart"/>
      <w:r w:rsidRPr="00FA614A">
        <w:rPr>
          <w:rFonts w:ascii="Arial MT" w:hAnsi="Arial MT"/>
        </w:rPr>
        <w:t>inclusive</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w:t>
      </w:r>
      <w:proofErr w:type="spellStart"/>
      <w:r w:rsidRPr="00FA614A">
        <w:rPr>
          <w:rFonts w:ascii="Arial MT" w:hAnsi="Arial MT"/>
        </w:rPr>
        <w:t>participatory</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culture</w:t>
      </w:r>
      <w:proofErr w:type="spellEnd"/>
      <w:r w:rsidRPr="00FA614A">
        <w:rPr>
          <w:rFonts w:ascii="Arial MT" w:hAnsi="Arial MT"/>
        </w:rPr>
        <w:t xml:space="preserve">, </w:t>
      </w:r>
      <w:proofErr w:type="spellStart"/>
      <w:r w:rsidRPr="00FA614A">
        <w:rPr>
          <w:rFonts w:ascii="Arial MT" w:hAnsi="Arial MT"/>
        </w:rPr>
        <w:t>trust</w:t>
      </w:r>
      <w:proofErr w:type="spellEnd"/>
      <w:r w:rsidRPr="00FA614A">
        <w:rPr>
          <w:rFonts w:ascii="Arial MT" w:hAnsi="Arial MT"/>
        </w:rPr>
        <w:t xml:space="preserve"> </w:t>
      </w:r>
      <w:proofErr w:type="spellStart"/>
      <w:r w:rsidRPr="00FA614A">
        <w:rPr>
          <w:rFonts w:ascii="Arial MT" w:hAnsi="Arial MT"/>
        </w:rPr>
        <w:t>culture</w:t>
      </w:r>
      <w:proofErr w:type="spellEnd"/>
      <w:r w:rsidRPr="00FA614A">
        <w:rPr>
          <w:rFonts w:ascii="Arial MT" w:hAnsi="Arial MT"/>
        </w:rPr>
        <w:t xml:space="preserve">, </w:t>
      </w:r>
      <w:proofErr w:type="spellStart"/>
      <w:r w:rsidRPr="00FA614A">
        <w:rPr>
          <w:rFonts w:ascii="Arial MT" w:hAnsi="Arial MT"/>
        </w:rPr>
        <w:t>tangible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intangible</w:t>
      </w:r>
      <w:proofErr w:type="spellEnd"/>
      <w:r w:rsidRPr="00FA614A">
        <w:rPr>
          <w:rFonts w:ascii="Arial MT" w:hAnsi="Arial MT"/>
        </w:rPr>
        <w:t xml:space="preserve"> </w:t>
      </w:r>
      <w:proofErr w:type="spellStart"/>
      <w:r w:rsidRPr="00FA614A">
        <w:rPr>
          <w:rFonts w:ascii="Arial MT" w:hAnsi="Arial MT"/>
        </w:rPr>
        <w:t>incentives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empowerment</w:t>
      </w:r>
      <w:proofErr w:type="spellEnd"/>
      <w:r w:rsidRPr="00FA614A">
        <w:rPr>
          <w:rFonts w:ascii="Arial MT" w:hAnsi="Arial MT"/>
        </w:rPr>
        <w:t>.</w:t>
      </w:r>
    </w:p>
    <w:p w14:paraId="45EBF70D" w14:textId="2B4FAD13" w:rsidR="00FA614A" w:rsidRDefault="00FA614A" w:rsidP="00FA614A">
      <w:pPr>
        <w:spacing w:line="360" w:lineRule="auto"/>
        <w:jc w:val="both"/>
        <w:rPr>
          <w:rFonts w:ascii="Arial MT" w:hAnsi="Arial MT"/>
        </w:rPr>
      </w:pP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interviewees</w:t>
      </w:r>
      <w:proofErr w:type="spellEnd"/>
      <w:r w:rsidRPr="00FA614A">
        <w:rPr>
          <w:rFonts w:ascii="Arial MT" w:hAnsi="Arial MT"/>
        </w:rPr>
        <w:t xml:space="preserve"> </w:t>
      </w:r>
      <w:proofErr w:type="spellStart"/>
      <w:r w:rsidRPr="00FA614A">
        <w:rPr>
          <w:rFonts w:ascii="Arial MT" w:hAnsi="Arial MT"/>
        </w:rPr>
        <w:t>share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view</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skill</w:t>
      </w:r>
      <w:proofErr w:type="spellEnd"/>
      <w:r w:rsidRPr="00FA614A">
        <w:rPr>
          <w:rFonts w:ascii="Arial MT" w:hAnsi="Arial MT"/>
        </w:rPr>
        <w:t xml:space="preserve"> </w:t>
      </w:r>
      <w:proofErr w:type="spellStart"/>
      <w:r w:rsidRPr="00FA614A">
        <w:rPr>
          <w:rFonts w:ascii="Arial MT" w:hAnsi="Arial MT"/>
        </w:rPr>
        <w:t>building</w:t>
      </w:r>
      <w:proofErr w:type="spellEnd"/>
      <w:r w:rsidRPr="00FA614A">
        <w:rPr>
          <w:rFonts w:ascii="Arial MT" w:hAnsi="Arial MT"/>
        </w:rPr>
        <w:t xml:space="preserve"> </w:t>
      </w:r>
      <w:proofErr w:type="spellStart"/>
      <w:r w:rsidRPr="00FA614A">
        <w:rPr>
          <w:rFonts w:ascii="Arial MT" w:hAnsi="Arial MT"/>
        </w:rPr>
        <w:t>programmes</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need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look</w:t>
      </w:r>
      <w:proofErr w:type="spellEnd"/>
      <w:r w:rsidRPr="00FA614A">
        <w:rPr>
          <w:rFonts w:ascii="Arial MT" w:hAnsi="Arial MT"/>
        </w:rPr>
        <w:t xml:space="preserve"> far </w:t>
      </w:r>
      <w:proofErr w:type="spellStart"/>
      <w:r w:rsidRPr="00FA614A">
        <w:rPr>
          <w:rFonts w:ascii="Arial MT" w:hAnsi="Arial MT"/>
        </w:rPr>
        <w:t>beyond</w:t>
      </w:r>
      <w:proofErr w:type="spellEnd"/>
      <w:r w:rsidRPr="00FA614A">
        <w:rPr>
          <w:rFonts w:ascii="Arial MT" w:hAnsi="Arial MT"/>
        </w:rPr>
        <w:t xml:space="preserve"> HR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training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should</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will</w:t>
      </w:r>
      <w:proofErr w:type="spellEnd"/>
      <w:r w:rsidRPr="00FA614A">
        <w:rPr>
          <w:rFonts w:ascii="Arial MT" w:hAnsi="Arial MT"/>
        </w:rPr>
        <w:t xml:space="preserve"> </w:t>
      </w:r>
      <w:proofErr w:type="spellStart"/>
      <w:r w:rsidRPr="00FA614A">
        <w:rPr>
          <w:rFonts w:ascii="Arial MT" w:hAnsi="Arial MT"/>
        </w:rPr>
        <w:t>sooner</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later</w:t>
      </w:r>
      <w:proofErr w:type="spellEnd"/>
      <w:r w:rsidRPr="00FA614A">
        <w:rPr>
          <w:rFonts w:ascii="Arial MT" w:hAnsi="Arial MT"/>
        </w:rPr>
        <w:t xml:space="preserve"> be </w:t>
      </w:r>
      <w:proofErr w:type="spellStart"/>
      <w:r w:rsidRPr="00FA614A">
        <w:rPr>
          <w:rFonts w:ascii="Arial MT" w:hAnsi="Arial MT"/>
        </w:rPr>
        <w:t>coupled</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major</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re-</w:t>
      </w:r>
      <w:proofErr w:type="spellStart"/>
      <w:r w:rsidRPr="00FA614A">
        <w:rPr>
          <w:rFonts w:ascii="Arial MT" w:hAnsi="Arial MT"/>
        </w:rPr>
        <w:t>organisation</w:t>
      </w:r>
      <w:proofErr w:type="spellEnd"/>
      <w:r w:rsidRPr="00FA614A">
        <w:rPr>
          <w:rFonts w:ascii="Arial MT" w:hAnsi="Arial MT"/>
        </w:rPr>
        <w:t>.</w:t>
      </w:r>
    </w:p>
    <w:p w14:paraId="6BA27046" w14:textId="77777777" w:rsidR="00FA614A" w:rsidRDefault="00FA614A" w:rsidP="00FA614A">
      <w:pPr>
        <w:spacing w:line="360" w:lineRule="auto"/>
        <w:jc w:val="both"/>
        <w:rPr>
          <w:rFonts w:ascii="Arial MT" w:hAnsi="Arial MT"/>
        </w:rPr>
      </w:pPr>
    </w:p>
    <w:p w14:paraId="6EBA6E7E" w14:textId="77777777" w:rsidR="00FA614A" w:rsidRDefault="00FA614A" w:rsidP="00FA614A">
      <w:pPr>
        <w:spacing w:line="360" w:lineRule="auto"/>
        <w:jc w:val="both"/>
        <w:rPr>
          <w:rFonts w:ascii="Arial MT" w:hAnsi="Arial MT"/>
        </w:rPr>
      </w:pPr>
    </w:p>
    <w:p w14:paraId="546A9EAC" w14:textId="77777777" w:rsidR="00FA614A" w:rsidRDefault="00FA614A" w:rsidP="00FA614A">
      <w:pPr>
        <w:spacing w:line="360" w:lineRule="auto"/>
        <w:jc w:val="both"/>
        <w:rPr>
          <w:rFonts w:ascii="Arial MT" w:hAnsi="Arial MT"/>
        </w:rPr>
      </w:pPr>
    </w:p>
    <w:p w14:paraId="4CC78E32" w14:textId="6F76C84E" w:rsidR="00FA614A" w:rsidRDefault="00FA614A" w:rsidP="0031636A">
      <w:pPr>
        <w:pStyle w:val="Balk2"/>
        <w:spacing w:after="240"/>
      </w:pPr>
      <w:r w:rsidRPr="00FA614A">
        <w:t>Organ</w:t>
      </w:r>
      <w:r w:rsidR="0031636A">
        <w:t>I</w:t>
      </w:r>
      <w:r w:rsidRPr="00FA614A">
        <w:t>zat</w:t>
      </w:r>
      <w:r w:rsidR="0031636A">
        <w:t>I</w:t>
      </w:r>
      <w:r w:rsidRPr="00FA614A">
        <w:t>on and management</w:t>
      </w:r>
    </w:p>
    <w:p w14:paraId="781CEA09"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changes</w:t>
      </w:r>
      <w:proofErr w:type="spellEnd"/>
      <w:r w:rsidRPr="00FA614A">
        <w:rPr>
          <w:rFonts w:ascii="Arial MT" w:hAnsi="Arial MT"/>
        </w:rPr>
        <w:t xml:space="preserve"> </w:t>
      </w:r>
      <w:proofErr w:type="spellStart"/>
      <w:r w:rsidRPr="00FA614A">
        <w:rPr>
          <w:rFonts w:ascii="Arial MT" w:hAnsi="Arial MT"/>
        </w:rPr>
        <w:t>imminent</w:t>
      </w:r>
      <w:proofErr w:type="spellEnd"/>
      <w:r w:rsidRPr="00FA614A">
        <w:rPr>
          <w:rFonts w:ascii="Arial MT" w:hAnsi="Arial MT"/>
        </w:rPr>
        <w:t xml:space="preserve"> in </w:t>
      </w:r>
      <w:proofErr w:type="spellStart"/>
      <w:r w:rsidRPr="00FA614A">
        <w:rPr>
          <w:rFonts w:ascii="Arial MT" w:hAnsi="Arial MT"/>
        </w:rPr>
        <w:t>organizations</w:t>
      </w:r>
      <w:proofErr w:type="spellEnd"/>
      <w:r w:rsidRPr="00FA614A">
        <w:rPr>
          <w:rFonts w:ascii="Arial MT" w:hAnsi="Arial MT"/>
        </w:rPr>
        <w:t xml:space="preserve"> </w:t>
      </w:r>
      <w:proofErr w:type="spellStart"/>
      <w:r w:rsidRPr="00FA614A">
        <w:rPr>
          <w:rFonts w:ascii="Arial MT" w:hAnsi="Arial MT"/>
        </w:rPr>
        <w:t>will</w:t>
      </w:r>
      <w:proofErr w:type="spellEnd"/>
      <w:r w:rsidRPr="00FA614A">
        <w:rPr>
          <w:rFonts w:ascii="Arial MT" w:hAnsi="Arial MT"/>
        </w:rPr>
        <w:t xml:space="preserve"> </w:t>
      </w:r>
      <w:proofErr w:type="spellStart"/>
      <w:r w:rsidRPr="00FA614A">
        <w:rPr>
          <w:rFonts w:ascii="Arial MT" w:hAnsi="Arial MT"/>
        </w:rPr>
        <w:t>concern</w:t>
      </w:r>
      <w:proofErr w:type="spellEnd"/>
      <w:r w:rsidRPr="00FA614A">
        <w:rPr>
          <w:rFonts w:ascii="Arial MT" w:hAnsi="Arial MT"/>
        </w:rPr>
        <w:t xml:space="preserve"> </w:t>
      </w:r>
      <w:proofErr w:type="spellStart"/>
      <w:r w:rsidRPr="00FA614A">
        <w:rPr>
          <w:rFonts w:ascii="Arial MT" w:hAnsi="Arial MT"/>
        </w:rPr>
        <w:t>hierarchies</w:t>
      </w:r>
      <w:proofErr w:type="spellEnd"/>
      <w:r w:rsidRPr="00FA614A">
        <w:rPr>
          <w:rFonts w:ascii="Arial MT" w:hAnsi="Arial MT"/>
        </w:rPr>
        <w:t xml:space="preserve">,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leadership</w:t>
      </w:r>
      <w:proofErr w:type="spellEnd"/>
      <w:r w:rsidRPr="00FA614A">
        <w:rPr>
          <w:rFonts w:ascii="Arial MT" w:hAnsi="Arial MT"/>
        </w:rPr>
        <w:t xml:space="preserve"> </w:t>
      </w:r>
      <w:proofErr w:type="spellStart"/>
      <w:r w:rsidRPr="00FA614A">
        <w:rPr>
          <w:rFonts w:ascii="Arial MT" w:hAnsi="Arial MT"/>
        </w:rPr>
        <w:t>styles</w:t>
      </w:r>
      <w:proofErr w:type="spellEnd"/>
      <w:r w:rsidRPr="00FA614A">
        <w:rPr>
          <w:rFonts w:ascii="Arial MT" w:hAnsi="Arial MT"/>
        </w:rPr>
        <w:t xml:space="preserve">, </w:t>
      </w:r>
      <w:proofErr w:type="spellStart"/>
      <w:r w:rsidRPr="00FA614A">
        <w:rPr>
          <w:rFonts w:ascii="Arial MT" w:hAnsi="Arial MT"/>
        </w:rPr>
        <w:t>value</w:t>
      </w:r>
      <w:proofErr w:type="spellEnd"/>
      <w:r w:rsidRPr="00FA614A">
        <w:rPr>
          <w:rFonts w:ascii="Arial MT" w:hAnsi="Arial MT"/>
        </w:rPr>
        <w:t xml:space="preserve"> </w:t>
      </w:r>
      <w:proofErr w:type="spellStart"/>
      <w:r w:rsidRPr="00FA614A">
        <w:rPr>
          <w:rFonts w:ascii="Arial MT" w:hAnsi="Arial MT"/>
        </w:rPr>
        <w:t>chains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w:t>
      </w:r>
      <w:proofErr w:type="spellStart"/>
      <w:r w:rsidRPr="00FA614A">
        <w:rPr>
          <w:rFonts w:ascii="Arial MT" w:hAnsi="Arial MT"/>
        </w:rPr>
        <w:t>customer</w:t>
      </w:r>
      <w:proofErr w:type="spellEnd"/>
      <w:r w:rsidRPr="00FA614A">
        <w:rPr>
          <w:rFonts w:ascii="Arial MT" w:hAnsi="Arial MT"/>
        </w:rPr>
        <w:t xml:space="preserve"> </w:t>
      </w:r>
      <w:proofErr w:type="spellStart"/>
      <w:r w:rsidRPr="00FA614A">
        <w:rPr>
          <w:rFonts w:ascii="Arial MT" w:hAnsi="Arial MT"/>
        </w:rPr>
        <w:t>relationships</w:t>
      </w:r>
      <w:proofErr w:type="spellEnd"/>
      <w:r w:rsidRPr="00FA614A">
        <w:rPr>
          <w:rFonts w:ascii="Arial MT" w:hAnsi="Arial MT"/>
        </w:rPr>
        <w:t xml:space="preserve">, </w:t>
      </w:r>
      <w:proofErr w:type="spellStart"/>
      <w:r w:rsidRPr="00FA614A">
        <w:rPr>
          <w:rFonts w:ascii="Arial MT" w:hAnsi="Arial MT"/>
        </w:rPr>
        <w:t>team</w:t>
      </w:r>
      <w:proofErr w:type="spellEnd"/>
      <w:r w:rsidRPr="00FA614A">
        <w:rPr>
          <w:rFonts w:ascii="Arial MT" w:hAnsi="Arial MT"/>
        </w:rPr>
        <w:t xml:space="preserve"> </w:t>
      </w:r>
      <w:proofErr w:type="spellStart"/>
      <w:r w:rsidRPr="00FA614A">
        <w:rPr>
          <w:rFonts w:ascii="Arial MT" w:hAnsi="Arial MT"/>
        </w:rPr>
        <w:t>organisation</w:t>
      </w:r>
      <w:proofErr w:type="spellEnd"/>
      <w:r w:rsidRPr="00FA614A">
        <w:rPr>
          <w:rFonts w:ascii="Arial MT" w:hAnsi="Arial MT"/>
        </w:rPr>
        <w:t xml:space="preserve">, </w:t>
      </w:r>
      <w:proofErr w:type="spellStart"/>
      <w:r w:rsidRPr="00FA614A">
        <w:rPr>
          <w:rFonts w:ascii="Arial MT" w:hAnsi="Arial MT"/>
        </w:rPr>
        <w:t>stakeholder</w:t>
      </w:r>
      <w:proofErr w:type="spellEnd"/>
      <w:r w:rsidRPr="00FA614A">
        <w:rPr>
          <w:rFonts w:ascii="Arial MT" w:hAnsi="Arial MT"/>
        </w:rPr>
        <w:t xml:space="preserve"> </w:t>
      </w:r>
      <w:proofErr w:type="spellStart"/>
      <w:r w:rsidRPr="00FA614A">
        <w:rPr>
          <w:rFonts w:ascii="Arial MT" w:hAnsi="Arial MT"/>
        </w:rPr>
        <w:t>relationships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project</w:t>
      </w:r>
      <w:proofErr w:type="spellEnd"/>
      <w:r w:rsidRPr="00FA614A">
        <w:rPr>
          <w:rFonts w:ascii="Arial MT" w:hAnsi="Arial MT"/>
        </w:rPr>
        <w:t xml:space="preserve">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It</w:t>
      </w:r>
      <w:proofErr w:type="spellEnd"/>
      <w:r w:rsidRPr="00FA614A">
        <w:rPr>
          <w:rFonts w:ascii="Arial MT" w:hAnsi="Arial MT"/>
        </w:rPr>
        <w:t xml:space="preserve"> is </w:t>
      </w:r>
      <w:proofErr w:type="spellStart"/>
      <w:r w:rsidRPr="00FA614A">
        <w:rPr>
          <w:rFonts w:ascii="Arial MT" w:hAnsi="Arial MT"/>
        </w:rPr>
        <w:t>interesting</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note</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those</w:t>
      </w:r>
      <w:proofErr w:type="spellEnd"/>
      <w:r w:rsidRPr="00FA614A">
        <w:rPr>
          <w:rFonts w:ascii="Arial MT" w:hAnsi="Arial MT"/>
        </w:rPr>
        <w:t xml:space="preserve"> </w:t>
      </w:r>
      <w:proofErr w:type="spellStart"/>
      <w:r w:rsidRPr="00FA614A">
        <w:rPr>
          <w:rFonts w:ascii="Arial MT" w:hAnsi="Arial MT"/>
        </w:rPr>
        <w:t>businesses</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see</w:t>
      </w:r>
      <w:proofErr w:type="spellEnd"/>
      <w:r w:rsidRPr="00FA614A">
        <w:rPr>
          <w:rFonts w:ascii="Arial MT" w:hAnsi="Arial MT"/>
        </w:rPr>
        <w:t xml:space="preserve"> </w:t>
      </w:r>
      <w:proofErr w:type="spellStart"/>
      <w:r w:rsidRPr="00FA614A">
        <w:rPr>
          <w:rFonts w:ascii="Arial MT" w:hAnsi="Arial MT"/>
        </w:rPr>
        <w:t>themselves</w:t>
      </w:r>
      <w:proofErr w:type="spellEnd"/>
      <w:r w:rsidRPr="00FA614A">
        <w:rPr>
          <w:rFonts w:ascii="Arial MT" w:hAnsi="Arial MT"/>
        </w:rPr>
        <w:t xml:space="preserve"> as </w:t>
      </w:r>
      <w:proofErr w:type="spellStart"/>
      <w:r w:rsidRPr="00FA614A">
        <w:rPr>
          <w:rFonts w:ascii="Arial MT" w:hAnsi="Arial MT"/>
        </w:rPr>
        <w:t>advanced</w:t>
      </w:r>
      <w:proofErr w:type="spellEnd"/>
      <w:r w:rsidRPr="00FA614A">
        <w:rPr>
          <w:rFonts w:ascii="Arial MT" w:hAnsi="Arial MT"/>
        </w:rPr>
        <w:t xml:space="preserve"> in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respect</w:t>
      </w:r>
      <w:proofErr w:type="spellEnd"/>
      <w:r w:rsidRPr="00FA614A">
        <w:rPr>
          <w:rFonts w:ascii="Arial MT" w:hAnsi="Arial MT"/>
        </w:rPr>
        <w:t xml:space="preserve">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seem</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have</w:t>
      </w:r>
      <w:proofErr w:type="spellEnd"/>
      <w:r w:rsidRPr="00FA614A">
        <w:rPr>
          <w:rFonts w:ascii="Arial MT" w:hAnsi="Arial MT"/>
        </w:rPr>
        <w:t xml:space="preserve"> </w:t>
      </w:r>
      <w:proofErr w:type="spellStart"/>
      <w:r w:rsidRPr="00FA614A">
        <w:rPr>
          <w:rFonts w:ascii="Arial MT" w:hAnsi="Arial MT"/>
        </w:rPr>
        <w:t>embraced</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most</w:t>
      </w:r>
      <w:proofErr w:type="spellEnd"/>
      <w:r w:rsidRPr="00FA614A">
        <w:rPr>
          <w:rFonts w:ascii="Arial MT" w:hAnsi="Arial MT"/>
        </w:rPr>
        <w:t xml:space="preserve"> </w:t>
      </w:r>
      <w:proofErr w:type="spellStart"/>
      <w:r w:rsidRPr="00FA614A">
        <w:rPr>
          <w:rFonts w:ascii="Arial MT" w:hAnsi="Arial MT"/>
        </w:rPr>
        <w:t>actively</w:t>
      </w:r>
      <w:proofErr w:type="spellEnd"/>
      <w:r w:rsidRPr="00FA614A">
        <w:rPr>
          <w:rFonts w:ascii="Arial MT" w:hAnsi="Arial MT"/>
        </w:rPr>
        <w:t>.</w:t>
      </w:r>
    </w:p>
    <w:p w14:paraId="084B61C5"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Despite</w:t>
      </w:r>
      <w:proofErr w:type="spellEnd"/>
      <w:r w:rsidRPr="00FA614A">
        <w:rPr>
          <w:rFonts w:ascii="Arial MT" w:hAnsi="Arial MT"/>
        </w:rPr>
        <w:t xml:space="preserve"> </w:t>
      </w:r>
      <w:proofErr w:type="spellStart"/>
      <w:r w:rsidRPr="00FA614A">
        <w:rPr>
          <w:rFonts w:ascii="Arial MT" w:hAnsi="Arial MT"/>
        </w:rPr>
        <w:t>obvious</w:t>
      </w:r>
      <w:proofErr w:type="spellEnd"/>
      <w:r w:rsidRPr="00FA614A">
        <w:rPr>
          <w:rFonts w:ascii="Arial MT" w:hAnsi="Arial MT"/>
        </w:rPr>
        <w:t xml:space="preserve"> </w:t>
      </w:r>
      <w:proofErr w:type="spellStart"/>
      <w:r w:rsidRPr="00FA614A">
        <w:rPr>
          <w:rFonts w:ascii="Arial MT" w:hAnsi="Arial MT"/>
        </w:rPr>
        <w:t>successes</w:t>
      </w:r>
      <w:proofErr w:type="spellEnd"/>
      <w:r w:rsidRPr="00FA614A">
        <w:rPr>
          <w:rFonts w:ascii="Arial MT" w:hAnsi="Arial MT"/>
        </w:rPr>
        <w:t xml:space="preserve"> </w:t>
      </w:r>
      <w:proofErr w:type="spellStart"/>
      <w:r w:rsidRPr="00FA614A">
        <w:rPr>
          <w:rFonts w:ascii="Arial MT" w:hAnsi="Arial MT"/>
        </w:rPr>
        <w:t>there</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bottlenecks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slowdown</w:t>
      </w:r>
      <w:proofErr w:type="spellEnd"/>
      <w:r w:rsidRPr="00FA614A">
        <w:rPr>
          <w:rFonts w:ascii="Arial MT" w:hAnsi="Arial MT"/>
        </w:rPr>
        <w:t xml:space="preserve"> </w:t>
      </w:r>
      <w:proofErr w:type="spellStart"/>
      <w:r w:rsidRPr="00FA614A">
        <w:rPr>
          <w:rFonts w:ascii="Arial MT" w:hAnsi="Arial MT"/>
        </w:rPr>
        <w:t>factors</w:t>
      </w:r>
      <w:proofErr w:type="spellEnd"/>
      <w:r w:rsidRPr="00FA614A">
        <w:rPr>
          <w:rFonts w:ascii="Arial MT" w:hAnsi="Arial MT"/>
        </w:rPr>
        <w:t xml:space="preserve"> </w:t>
      </w:r>
      <w:proofErr w:type="spellStart"/>
      <w:r w:rsidRPr="00FA614A">
        <w:rPr>
          <w:rFonts w:ascii="Arial MT" w:hAnsi="Arial MT"/>
        </w:rPr>
        <w:t>though</w:t>
      </w:r>
      <w:proofErr w:type="spellEnd"/>
      <w:r w:rsidRPr="00FA614A">
        <w:rPr>
          <w:rFonts w:ascii="Arial MT" w:hAnsi="Arial MT"/>
        </w:rPr>
        <w:t xml:space="preserve">. </w:t>
      </w:r>
      <w:proofErr w:type="spellStart"/>
      <w:r w:rsidRPr="00FA614A">
        <w:rPr>
          <w:rFonts w:ascii="Arial MT" w:hAnsi="Arial MT"/>
        </w:rPr>
        <w:t>These</w:t>
      </w:r>
      <w:proofErr w:type="spellEnd"/>
      <w:r w:rsidRPr="00FA614A">
        <w:rPr>
          <w:rFonts w:ascii="Arial MT" w:hAnsi="Arial MT"/>
        </w:rPr>
        <w:t xml:space="preserve"> </w:t>
      </w:r>
      <w:proofErr w:type="spellStart"/>
      <w:r w:rsidRPr="00FA614A">
        <w:rPr>
          <w:rFonts w:ascii="Arial MT" w:hAnsi="Arial MT"/>
        </w:rPr>
        <w:t>concern</w:t>
      </w:r>
      <w:proofErr w:type="spellEnd"/>
      <w:r w:rsidRPr="00FA614A">
        <w:rPr>
          <w:rFonts w:ascii="Arial MT" w:hAnsi="Arial MT"/>
        </w:rPr>
        <w:t xml:space="preserve"> </w:t>
      </w:r>
      <w:proofErr w:type="spellStart"/>
      <w:r w:rsidRPr="00FA614A">
        <w:rPr>
          <w:rFonts w:ascii="Arial MT" w:hAnsi="Arial MT"/>
        </w:rPr>
        <w:t>technical</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shortages</w:t>
      </w:r>
      <w:proofErr w:type="spellEnd"/>
      <w:r w:rsidRPr="00FA614A">
        <w:rPr>
          <w:rFonts w:ascii="Arial MT" w:hAnsi="Arial MT"/>
        </w:rPr>
        <w:t xml:space="preserve"> as </w:t>
      </w:r>
      <w:proofErr w:type="spellStart"/>
      <w:r w:rsidRPr="00FA614A">
        <w:rPr>
          <w:rFonts w:ascii="Arial MT" w:hAnsi="Arial MT"/>
        </w:rPr>
        <w:t>mentioned</w:t>
      </w:r>
      <w:proofErr w:type="spellEnd"/>
      <w:r w:rsidRPr="00FA614A">
        <w:rPr>
          <w:rFonts w:ascii="Arial MT" w:hAnsi="Arial MT"/>
        </w:rPr>
        <w:t xml:space="preserve"> </w:t>
      </w:r>
      <w:proofErr w:type="spellStart"/>
      <w:r w:rsidRPr="00FA614A">
        <w:rPr>
          <w:rFonts w:ascii="Arial MT" w:hAnsi="Arial MT"/>
        </w:rPr>
        <w:t>above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sometimes</w:t>
      </w:r>
      <w:proofErr w:type="spellEnd"/>
      <w:r w:rsidRPr="00FA614A">
        <w:rPr>
          <w:rFonts w:ascii="Arial MT" w:hAnsi="Arial MT"/>
        </w:rPr>
        <w:t xml:space="preserve"> </w:t>
      </w:r>
      <w:proofErr w:type="spellStart"/>
      <w:r w:rsidRPr="00FA614A">
        <w:rPr>
          <w:rFonts w:ascii="Arial MT" w:hAnsi="Arial MT"/>
        </w:rPr>
        <w:t>slow</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in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culture</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directing</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coaching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lengthy</w:t>
      </w:r>
      <w:proofErr w:type="spellEnd"/>
      <w:r w:rsidRPr="00FA614A">
        <w:rPr>
          <w:rFonts w:ascii="Arial MT" w:hAnsi="Arial MT"/>
        </w:rPr>
        <w:t xml:space="preserve"> </w:t>
      </w:r>
      <w:proofErr w:type="spellStart"/>
      <w:r w:rsidRPr="00FA614A">
        <w:rPr>
          <w:rFonts w:ascii="Arial MT" w:hAnsi="Arial MT"/>
        </w:rPr>
        <w:t>mainstreaming</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in </w:t>
      </w:r>
      <w:proofErr w:type="spellStart"/>
      <w:r w:rsidRPr="00FA614A">
        <w:rPr>
          <w:rFonts w:ascii="Arial MT" w:hAnsi="Arial MT"/>
        </w:rPr>
        <w:t>which</w:t>
      </w:r>
      <w:proofErr w:type="spellEnd"/>
      <w:r w:rsidRPr="00FA614A">
        <w:rPr>
          <w:rFonts w:ascii="Arial MT" w:hAnsi="Arial MT"/>
        </w:rPr>
        <w:t xml:space="preserve"> </w:t>
      </w:r>
      <w:proofErr w:type="spellStart"/>
      <w:r w:rsidRPr="00FA614A">
        <w:rPr>
          <w:rFonts w:ascii="Arial MT" w:hAnsi="Arial MT"/>
        </w:rPr>
        <w:t>innovations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implemented</w:t>
      </w:r>
      <w:proofErr w:type="spellEnd"/>
      <w:r w:rsidRPr="00FA614A">
        <w:rPr>
          <w:rFonts w:ascii="Arial MT" w:hAnsi="Arial MT"/>
        </w:rPr>
        <w:t>.</w:t>
      </w:r>
    </w:p>
    <w:p w14:paraId="4EF277D7" w14:textId="77777777" w:rsidR="00FA614A" w:rsidRPr="00FA614A" w:rsidRDefault="00FA614A" w:rsidP="00FA614A">
      <w:pPr>
        <w:spacing w:line="360" w:lineRule="auto"/>
        <w:jc w:val="both"/>
        <w:rPr>
          <w:rFonts w:ascii="Arial MT" w:hAnsi="Arial MT"/>
        </w:rPr>
      </w:pPr>
      <w:r w:rsidRPr="00FA614A">
        <w:rPr>
          <w:rFonts w:ascii="Arial MT" w:hAnsi="Arial MT"/>
        </w:rPr>
        <w:t xml:space="preserve">A </w:t>
      </w:r>
      <w:proofErr w:type="spellStart"/>
      <w:r w:rsidRPr="00FA614A">
        <w:rPr>
          <w:rFonts w:ascii="Arial MT" w:hAnsi="Arial MT"/>
        </w:rPr>
        <w:t>variety</w:t>
      </w:r>
      <w:proofErr w:type="spellEnd"/>
      <w:r w:rsidRPr="00FA614A">
        <w:rPr>
          <w:rFonts w:ascii="Arial MT" w:hAnsi="Arial MT"/>
        </w:rPr>
        <w:t xml:space="preserve"> of </w:t>
      </w:r>
      <w:proofErr w:type="spellStart"/>
      <w:r w:rsidRPr="00FA614A">
        <w:rPr>
          <w:rFonts w:ascii="Arial MT" w:hAnsi="Arial MT"/>
        </w:rPr>
        <w:t>models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used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promote</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Popular </w:t>
      </w:r>
      <w:proofErr w:type="spellStart"/>
      <w:r w:rsidRPr="00FA614A">
        <w:rPr>
          <w:rFonts w:ascii="Arial MT" w:hAnsi="Arial MT"/>
        </w:rPr>
        <w:t>approaches</w:t>
      </w:r>
      <w:proofErr w:type="spellEnd"/>
      <w:r w:rsidRPr="00FA614A">
        <w:rPr>
          <w:rFonts w:ascii="Arial MT" w:hAnsi="Arial MT"/>
        </w:rPr>
        <w:t xml:space="preserve"> </w:t>
      </w:r>
      <w:proofErr w:type="spellStart"/>
      <w:r w:rsidRPr="00FA614A">
        <w:rPr>
          <w:rFonts w:ascii="Arial MT" w:hAnsi="Arial MT"/>
        </w:rPr>
        <w:t>seem</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w:t>
      </w:r>
    </w:p>
    <w:p w14:paraId="46EC5290" w14:textId="52939704" w:rsidR="00FA614A" w:rsidRPr="00FA614A" w:rsidRDefault="00FA614A" w:rsidP="00FA614A">
      <w:pPr>
        <w:pStyle w:val="ListeParagraf"/>
        <w:numPr>
          <w:ilvl w:val="0"/>
          <w:numId w:val="11"/>
        </w:numPr>
        <w:spacing w:line="360" w:lineRule="auto"/>
        <w:jc w:val="both"/>
        <w:rPr>
          <w:rFonts w:ascii="Arial MT" w:hAnsi="Arial MT"/>
        </w:rPr>
      </w:pPr>
      <w:proofErr w:type="spellStart"/>
      <w:r w:rsidRPr="00FA614A">
        <w:rPr>
          <w:rFonts w:ascii="Arial MT" w:hAnsi="Arial MT"/>
        </w:rPr>
        <w:t>Creating</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satellite</w:t>
      </w:r>
      <w:proofErr w:type="spellEnd"/>
      <w:r w:rsidRPr="00FA614A">
        <w:rPr>
          <w:rFonts w:ascii="Arial MT" w:hAnsi="Arial MT"/>
        </w:rPr>
        <w:t xml:space="preserve">’ </w:t>
      </w:r>
      <w:proofErr w:type="spellStart"/>
      <w:r w:rsidRPr="00FA614A">
        <w:rPr>
          <w:rFonts w:ascii="Arial MT" w:hAnsi="Arial MT"/>
        </w:rPr>
        <w:t>labs</w:t>
      </w:r>
      <w:proofErr w:type="spellEnd"/>
      <w:r w:rsidRPr="00FA614A">
        <w:rPr>
          <w:rFonts w:ascii="Arial MT" w:hAnsi="Arial MT"/>
        </w:rPr>
        <w:t xml:space="preserve"> as </w:t>
      </w:r>
      <w:proofErr w:type="spellStart"/>
      <w:r w:rsidRPr="00FA614A">
        <w:rPr>
          <w:rFonts w:ascii="Arial MT" w:hAnsi="Arial MT"/>
        </w:rPr>
        <w:t>separate</w:t>
      </w:r>
      <w:proofErr w:type="spellEnd"/>
      <w:r w:rsidRPr="00FA614A">
        <w:rPr>
          <w:rFonts w:ascii="Arial MT" w:hAnsi="Arial MT"/>
        </w:rPr>
        <w:t xml:space="preserve"> </w:t>
      </w:r>
      <w:proofErr w:type="spellStart"/>
      <w:r w:rsidRPr="00FA614A">
        <w:rPr>
          <w:rFonts w:ascii="Arial MT" w:hAnsi="Arial MT"/>
        </w:rPr>
        <w:t>units</w:t>
      </w:r>
      <w:proofErr w:type="spellEnd"/>
      <w:r w:rsidRPr="00FA614A">
        <w:rPr>
          <w:rFonts w:ascii="Arial MT" w:hAnsi="Arial MT"/>
        </w:rPr>
        <w:t xml:space="preserve"> – </w:t>
      </w:r>
      <w:proofErr w:type="spellStart"/>
      <w:r w:rsidRPr="00FA614A">
        <w:rPr>
          <w:rFonts w:ascii="Arial MT" w:hAnsi="Arial MT"/>
        </w:rPr>
        <w:t>sometimes</w:t>
      </w:r>
      <w:proofErr w:type="spellEnd"/>
      <w:r w:rsidRPr="00FA614A">
        <w:rPr>
          <w:rFonts w:ascii="Arial MT" w:hAnsi="Arial MT"/>
        </w:rPr>
        <w:t xml:space="preserve"> as </w:t>
      </w:r>
      <w:proofErr w:type="spellStart"/>
      <w:r w:rsidRPr="00FA614A">
        <w:rPr>
          <w:rFonts w:ascii="Arial MT" w:hAnsi="Arial MT"/>
        </w:rPr>
        <w:t>separate</w:t>
      </w:r>
      <w:proofErr w:type="spellEnd"/>
      <w:r w:rsidRPr="00FA614A">
        <w:rPr>
          <w:rFonts w:ascii="Arial MT" w:hAnsi="Arial MT"/>
        </w:rPr>
        <w:t xml:space="preserve"> legal </w:t>
      </w:r>
      <w:proofErr w:type="spellStart"/>
      <w:proofErr w:type="gramStart"/>
      <w:r w:rsidRPr="00FA614A">
        <w:rPr>
          <w:rFonts w:ascii="Arial MT" w:hAnsi="Arial MT"/>
        </w:rPr>
        <w:t>entities</w:t>
      </w:r>
      <w:proofErr w:type="spellEnd"/>
      <w:r w:rsidRPr="00FA614A">
        <w:rPr>
          <w:rFonts w:ascii="Arial MT" w:hAnsi="Arial MT"/>
        </w:rPr>
        <w:t xml:space="preserve"> -</w:t>
      </w:r>
      <w:proofErr w:type="gramEnd"/>
      <w:r w:rsidRPr="00FA614A">
        <w:rPr>
          <w:rFonts w:ascii="Arial MT" w:hAnsi="Arial MT"/>
        </w:rPr>
        <w:t xml:space="preserve"> </w:t>
      </w:r>
      <w:proofErr w:type="spellStart"/>
      <w:r w:rsidRPr="00FA614A">
        <w:rPr>
          <w:rFonts w:ascii="Arial MT" w:hAnsi="Arial MT"/>
        </w:rPr>
        <w:t>developing</w:t>
      </w:r>
      <w:proofErr w:type="spellEnd"/>
      <w:r w:rsidRPr="00FA614A">
        <w:rPr>
          <w:rFonts w:ascii="Arial MT" w:hAnsi="Arial MT"/>
        </w:rPr>
        <w:t xml:space="preserve"> </w:t>
      </w:r>
      <w:proofErr w:type="spellStart"/>
      <w:r w:rsidRPr="00FA614A">
        <w:rPr>
          <w:rFonts w:ascii="Arial MT" w:hAnsi="Arial MT"/>
        </w:rPr>
        <w:t>innovative</w:t>
      </w:r>
      <w:proofErr w:type="spellEnd"/>
      <w:r w:rsidRPr="00FA614A">
        <w:rPr>
          <w:rFonts w:ascii="Arial MT" w:hAnsi="Arial MT"/>
        </w:rPr>
        <w:t xml:space="preserve"> </w:t>
      </w:r>
      <w:proofErr w:type="spellStart"/>
      <w:r w:rsidRPr="00FA614A">
        <w:rPr>
          <w:rFonts w:ascii="Arial MT" w:hAnsi="Arial MT"/>
        </w:rPr>
        <w:t>products</w:t>
      </w:r>
      <w:proofErr w:type="spellEnd"/>
      <w:r w:rsidRPr="00FA614A">
        <w:rPr>
          <w:rFonts w:ascii="Arial MT" w:hAnsi="Arial MT"/>
        </w:rPr>
        <w:t xml:space="preserve">, </w:t>
      </w:r>
      <w:proofErr w:type="spellStart"/>
      <w:r w:rsidRPr="00FA614A">
        <w:rPr>
          <w:rFonts w:ascii="Arial MT" w:hAnsi="Arial MT"/>
        </w:rPr>
        <w:t>services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processes</w:t>
      </w:r>
      <w:proofErr w:type="spellEnd"/>
    </w:p>
    <w:p w14:paraId="732847E2" w14:textId="031562E7" w:rsidR="00FA614A" w:rsidRPr="00FA614A" w:rsidRDefault="00FA614A" w:rsidP="00FA614A">
      <w:pPr>
        <w:pStyle w:val="ListeParagraf"/>
        <w:numPr>
          <w:ilvl w:val="0"/>
          <w:numId w:val="10"/>
        </w:numPr>
        <w:spacing w:line="360" w:lineRule="auto"/>
        <w:jc w:val="both"/>
        <w:rPr>
          <w:rFonts w:ascii="Arial MT" w:hAnsi="Arial MT"/>
        </w:rPr>
      </w:pPr>
      <w:proofErr w:type="spellStart"/>
      <w:r w:rsidRPr="00FA614A">
        <w:rPr>
          <w:rFonts w:ascii="Arial MT" w:hAnsi="Arial MT"/>
        </w:rPr>
        <w:t>Building</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talent</w:t>
      </w:r>
      <w:proofErr w:type="spellEnd"/>
      <w:r w:rsidRPr="00FA614A">
        <w:rPr>
          <w:rFonts w:ascii="Arial MT" w:hAnsi="Arial MT"/>
        </w:rPr>
        <w:t xml:space="preserve"> </w:t>
      </w:r>
      <w:proofErr w:type="spellStart"/>
      <w:r w:rsidRPr="00FA614A">
        <w:rPr>
          <w:rFonts w:ascii="Arial MT" w:hAnsi="Arial MT"/>
        </w:rPr>
        <w:t>pools</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make</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available</w:t>
      </w:r>
      <w:proofErr w:type="spellEnd"/>
      <w:r w:rsidRPr="00FA614A">
        <w:rPr>
          <w:rFonts w:ascii="Arial MT" w:hAnsi="Arial MT"/>
        </w:rPr>
        <w:t xml:space="preserve"> </w:t>
      </w:r>
      <w:proofErr w:type="spellStart"/>
      <w:r w:rsidRPr="00FA614A">
        <w:rPr>
          <w:rFonts w:ascii="Arial MT" w:hAnsi="Arial MT"/>
        </w:rPr>
        <w:t>across</w:t>
      </w:r>
      <w:proofErr w:type="spellEnd"/>
      <w:r w:rsidRPr="00FA614A">
        <w:rPr>
          <w:rFonts w:ascii="Arial MT" w:hAnsi="Arial MT"/>
        </w:rPr>
        <w:t xml:space="preserve"> </w:t>
      </w:r>
      <w:proofErr w:type="spellStart"/>
      <w:r w:rsidRPr="00FA614A">
        <w:rPr>
          <w:rFonts w:ascii="Arial MT" w:hAnsi="Arial MT"/>
        </w:rPr>
        <w:t>divisions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departments</w:t>
      </w:r>
      <w:proofErr w:type="spellEnd"/>
      <w:r w:rsidRPr="00FA614A">
        <w:rPr>
          <w:rFonts w:ascii="Arial MT" w:hAnsi="Arial MT"/>
        </w:rPr>
        <w:t xml:space="preserve"> of </w:t>
      </w:r>
      <w:proofErr w:type="spellStart"/>
      <w:r w:rsidRPr="00FA614A">
        <w:rPr>
          <w:rFonts w:ascii="Arial MT" w:hAnsi="Arial MT"/>
        </w:rPr>
        <w:t>companies</w:t>
      </w:r>
      <w:proofErr w:type="spellEnd"/>
    </w:p>
    <w:p w14:paraId="6B5AA6AE" w14:textId="667FE15A" w:rsidR="00FA614A" w:rsidRPr="00FA614A" w:rsidRDefault="00FA614A" w:rsidP="00FA614A">
      <w:pPr>
        <w:pStyle w:val="ListeParagraf"/>
        <w:numPr>
          <w:ilvl w:val="0"/>
          <w:numId w:val="10"/>
        </w:numPr>
        <w:spacing w:line="360" w:lineRule="auto"/>
        <w:jc w:val="both"/>
        <w:rPr>
          <w:rFonts w:ascii="Arial MT" w:hAnsi="Arial MT"/>
        </w:rPr>
      </w:pPr>
      <w:proofErr w:type="spellStart"/>
      <w:r w:rsidRPr="00FA614A">
        <w:rPr>
          <w:rFonts w:ascii="Arial MT" w:hAnsi="Arial MT"/>
        </w:rPr>
        <w:t>Combining</w:t>
      </w:r>
      <w:proofErr w:type="spellEnd"/>
      <w:r w:rsidRPr="00FA614A">
        <w:rPr>
          <w:rFonts w:ascii="Arial MT" w:hAnsi="Arial MT"/>
        </w:rPr>
        <w:t xml:space="preserve"> </w:t>
      </w:r>
      <w:proofErr w:type="spellStart"/>
      <w:r w:rsidRPr="00FA614A">
        <w:rPr>
          <w:rFonts w:ascii="Arial MT" w:hAnsi="Arial MT"/>
        </w:rPr>
        <w:t>these</w:t>
      </w:r>
      <w:proofErr w:type="spellEnd"/>
      <w:r w:rsidRPr="00FA614A">
        <w:rPr>
          <w:rFonts w:ascii="Arial MT" w:hAnsi="Arial MT"/>
        </w:rPr>
        <w:t xml:space="preserve"> </w:t>
      </w:r>
      <w:proofErr w:type="spellStart"/>
      <w:r w:rsidRPr="00FA614A">
        <w:rPr>
          <w:rFonts w:ascii="Arial MT" w:hAnsi="Arial MT"/>
        </w:rPr>
        <w:t>talent</w:t>
      </w:r>
      <w:proofErr w:type="spellEnd"/>
      <w:r w:rsidRPr="00FA614A">
        <w:rPr>
          <w:rFonts w:ascii="Arial MT" w:hAnsi="Arial MT"/>
        </w:rPr>
        <w:t xml:space="preserve"> </w:t>
      </w:r>
      <w:proofErr w:type="spellStart"/>
      <w:r w:rsidRPr="00FA614A">
        <w:rPr>
          <w:rFonts w:ascii="Arial MT" w:hAnsi="Arial MT"/>
        </w:rPr>
        <w:t>pools</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traineeships</w:t>
      </w:r>
      <w:proofErr w:type="spellEnd"/>
      <w:r w:rsidRPr="00FA614A">
        <w:rPr>
          <w:rFonts w:ascii="Arial MT" w:hAnsi="Arial MT"/>
        </w:rPr>
        <w:t xml:space="preserve"> </w:t>
      </w:r>
      <w:proofErr w:type="spellStart"/>
      <w:r w:rsidRPr="00FA614A">
        <w:rPr>
          <w:rFonts w:ascii="Arial MT" w:hAnsi="Arial MT"/>
        </w:rPr>
        <w:t>offered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young</w:t>
      </w:r>
      <w:proofErr w:type="spellEnd"/>
      <w:r w:rsidRPr="00FA614A">
        <w:rPr>
          <w:rFonts w:ascii="Arial MT" w:hAnsi="Arial MT"/>
        </w:rPr>
        <w:t xml:space="preserve"> </w:t>
      </w:r>
      <w:proofErr w:type="spellStart"/>
      <w:r w:rsidRPr="00FA614A">
        <w:rPr>
          <w:rFonts w:ascii="Arial MT" w:hAnsi="Arial MT"/>
        </w:rPr>
        <w:t>graduates</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immersed</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teams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assigned</w:t>
      </w:r>
      <w:proofErr w:type="spellEnd"/>
      <w:r w:rsidRPr="00FA614A">
        <w:rPr>
          <w:rFonts w:ascii="Arial MT" w:hAnsi="Arial MT"/>
        </w:rPr>
        <w:t xml:space="preserve"> </w:t>
      </w:r>
      <w:proofErr w:type="spellStart"/>
      <w:r w:rsidRPr="00FA614A">
        <w:rPr>
          <w:rFonts w:ascii="Arial MT" w:hAnsi="Arial MT"/>
        </w:rPr>
        <w:t>specific</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tasks</w:t>
      </w:r>
      <w:proofErr w:type="spellEnd"/>
    </w:p>
    <w:p w14:paraId="131B285A" w14:textId="52F524B2" w:rsidR="00FA614A" w:rsidRDefault="00FA614A" w:rsidP="00FA614A">
      <w:pPr>
        <w:pStyle w:val="ListeParagraf"/>
        <w:numPr>
          <w:ilvl w:val="0"/>
          <w:numId w:val="10"/>
        </w:numPr>
        <w:spacing w:line="360" w:lineRule="auto"/>
        <w:jc w:val="both"/>
        <w:rPr>
          <w:rFonts w:ascii="Arial MT" w:hAnsi="Arial MT"/>
        </w:rPr>
      </w:pPr>
      <w:r w:rsidRPr="00FA614A">
        <w:rPr>
          <w:rFonts w:ascii="Arial MT" w:hAnsi="Arial MT"/>
        </w:rPr>
        <w:t xml:space="preserve">Using </w:t>
      </w:r>
      <w:proofErr w:type="spellStart"/>
      <w:r w:rsidRPr="00FA614A">
        <w:rPr>
          <w:rFonts w:ascii="Arial MT" w:hAnsi="Arial MT"/>
        </w:rPr>
        <w:t>student</w:t>
      </w:r>
      <w:proofErr w:type="spellEnd"/>
      <w:r w:rsidRPr="00FA614A">
        <w:rPr>
          <w:rFonts w:ascii="Arial MT" w:hAnsi="Arial MT"/>
        </w:rPr>
        <w:t xml:space="preserve"> </w:t>
      </w:r>
      <w:proofErr w:type="spellStart"/>
      <w:r w:rsidRPr="00FA614A">
        <w:rPr>
          <w:rFonts w:ascii="Arial MT" w:hAnsi="Arial MT"/>
        </w:rPr>
        <w:t>internships</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analyzing</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options</w:t>
      </w:r>
      <w:proofErr w:type="spellEnd"/>
    </w:p>
    <w:p w14:paraId="0D30ABBB" w14:textId="3A83274F" w:rsidR="00FA614A" w:rsidRPr="00FA614A" w:rsidRDefault="00FA614A" w:rsidP="00FA614A">
      <w:pPr>
        <w:pStyle w:val="ListeParagraf"/>
        <w:numPr>
          <w:ilvl w:val="0"/>
          <w:numId w:val="10"/>
        </w:numPr>
        <w:spacing w:line="360" w:lineRule="auto"/>
        <w:jc w:val="both"/>
        <w:rPr>
          <w:rFonts w:ascii="Arial MT" w:hAnsi="Arial MT"/>
        </w:rPr>
      </w:pPr>
      <w:proofErr w:type="spellStart"/>
      <w:r w:rsidRPr="00FA614A">
        <w:rPr>
          <w:rFonts w:ascii="Arial MT" w:hAnsi="Arial MT"/>
        </w:rPr>
        <w:t>Identifying</w:t>
      </w:r>
      <w:proofErr w:type="spellEnd"/>
      <w:r w:rsidRPr="00FA614A">
        <w:rPr>
          <w:rFonts w:ascii="Arial MT" w:hAnsi="Arial MT"/>
        </w:rPr>
        <w:t xml:space="preserve"> </w:t>
      </w:r>
      <w:proofErr w:type="spellStart"/>
      <w:r w:rsidRPr="00FA614A">
        <w:rPr>
          <w:rFonts w:ascii="Arial MT" w:hAnsi="Arial MT"/>
        </w:rPr>
        <w:t>pioneer</w:t>
      </w:r>
      <w:proofErr w:type="spellEnd"/>
      <w:r w:rsidRPr="00FA614A">
        <w:rPr>
          <w:rFonts w:ascii="Arial MT" w:hAnsi="Arial MT"/>
        </w:rPr>
        <w:t xml:space="preserve"> </w:t>
      </w:r>
      <w:proofErr w:type="spellStart"/>
      <w:r w:rsidRPr="00FA614A">
        <w:rPr>
          <w:rFonts w:ascii="Arial MT" w:hAnsi="Arial MT"/>
        </w:rPr>
        <w:t>units</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digitizing</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chance</w:t>
      </w:r>
      <w:proofErr w:type="spellEnd"/>
      <w:r w:rsidRPr="00FA614A">
        <w:rPr>
          <w:rFonts w:ascii="Arial MT" w:hAnsi="Arial MT"/>
        </w:rPr>
        <w:t xml:space="preserve"> of </w:t>
      </w:r>
      <w:proofErr w:type="spellStart"/>
      <w:r w:rsidRPr="00FA614A">
        <w:rPr>
          <w:rFonts w:ascii="Arial MT" w:hAnsi="Arial MT"/>
        </w:rPr>
        <w:t>upscaling</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w:t>
      </w:r>
      <w:proofErr w:type="spellStart"/>
      <w:r w:rsidRPr="00FA614A">
        <w:rPr>
          <w:rFonts w:ascii="Arial MT" w:hAnsi="Arial MT"/>
        </w:rPr>
        <w:t>later</w:t>
      </w:r>
      <w:proofErr w:type="spellEnd"/>
    </w:p>
    <w:p w14:paraId="1F38EAEB" w14:textId="5487DFBC" w:rsidR="00FA614A" w:rsidRPr="00FA614A" w:rsidRDefault="00FA614A" w:rsidP="00FA614A">
      <w:pPr>
        <w:pStyle w:val="ListeParagraf"/>
        <w:numPr>
          <w:ilvl w:val="0"/>
          <w:numId w:val="10"/>
        </w:numPr>
        <w:spacing w:line="360" w:lineRule="auto"/>
        <w:jc w:val="both"/>
        <w:rPr>
          <w:rFonts w:ascii="Arial MT" w:hAnsi="Arial MT"/>
        </w:rPr>
      </w:pPr>
      <w:proofErr w:type="spellStart"/>
      <w:r w:rsidRPr="00FA614A">
        <w:rPr>
          <w:rFonts w:ascii="Arial MT" w:hAnsi="Arial MT"/>
        </w:rPr>
        <w:t>Calling</w:t>
      </w:r>
      <w:proofErr w:type="spellEnd"/>
      <w:r w:rsidRPr="00FA614A">
        <w:rPr>
          <w:rFonts w:ascii="Arial MT" w:hAnsi="Arial MT"/>
        </w:rPr>
        <w:t xml:space="preserve"> on </w:t>
      </w:r>
      <w:proofErr w:type="spellStart"/>
      <w:r w:rsidRPr="00FA614A">
        <w:rPr>
          <w:rFonts w:ascii="Arial MT" w:hAnsi="Arial MT"/>
        </w:rPr>
        <w:t>universities</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supporting</w:t>
      </w:r>
      <w:proofErr w:type="spellEnd"/>
      <w:r w:rsidRPr="00FA614A">
        <w:rPr>
          <w:rFonts w:ascii="Arial MT" w:hAnsi="Arial MT"/>
        </w:rPr>
        <w:t xml:space="preserve"> </w:t>
      </w:r>
      <w:proofErr w:type="spellStart"/>
      <w:r w:rsidRPr="00FA614A">
        <w:rPr>
          <w:rFonts w:ascii="Arial MT" w:hAnsi="Arial MT"/>
        </w:rPr>
        <w:t>skill</w:t>
      </w:r>
      <w:proofErr w:type="spellEnd"/>
      <w:r w:rsidRPr="00FA614A">
        <w:rPr>
          <w:rFonts w:ascii="Arial MT" w:hAnsi="Arial MT"/>
        </w:rPr>
        <w:t xml:space="preserve"> </w:t>
      </w:r>
      <w:proofErr w:type="spellStart"/>
      <w:r w:rsidRPr="00FA614A">
        <w:rPr>
          <w:rFonts w:ascii="Arial MT" w:hAnsi="Arial MT"/>
        </w:rPr>
        <w:t>bulding</w:t>
      </w:r>
      <w:proofErr w:type="spellEnd"/>
      <w:r w:rsidRPr="00FA614A">
        <w:rPr>
          <w:rFonts w:ascii="Arial MT" w:hAnsi="Arial MT"/>
        </w:rPr>
        <w:t xml:space="preserve"> </w:t>
      </w:r>
      <w:proofErr w:type="spellStart"/>
      <w:r w:rsidRPr="00FA614A">
        <w:rPr>
          <w:rFonts w:ascii="Arial MT" w:hAnsi="Arial MT"/>
        </w:rPr>
        <w:t>programmes</w:t>
      </w:r>
      <w:proofErr w:type="spellEnd"/>
    </w:p>
    <w:p w14:paraId="481C2D3F" w14:textId="1EF1F81B" w:rsidR="00FA614A" w:rsidRDefault="00FA614A" w:rsidP="00FA614A">
      <w:pPr>
        <w:pStyle w:val="ListeParagraf"/>
        <w:numPr>
          <w:ilvl w:val="0"/>
          <w:numId w:val="10"/>
        </w:numPr>
        <w:spacing w:line="360" w:lineRule="auto"/>
        <w:jc w:val="both"/>
        <w:rPr>
          <w:rFonts w:ascii="Arial MT" w:hAnsi="Arial MT"/>
        </w:rPr>
      </w:pPr>
      <w:proofErr w:type="spellStart"/>
      <w:r w:rsidRPr="00FA614A">
        <w:rPr>
          <w:rFonts w:ascii="Arial MT" w:hAnsi="Arial MT"/>
        </w:rPr>
        <w:t>Restricting</w:t>
      </w:r>
      <w:proofErr w:type="spellEnd"/>
      <w:r w:rsidRPr="00FA614A">
        <w:rPr>
          <w:rFonts w:ascii="Arial MT" w:hAnsi="Arial MT"/>
        </w:rPr>
        <w:t xml:space="preserve"> </w:t>
      </w:r>
      <w:proofErr w:type="spellStart"/>
      <w:r w:rsidRPr="00FA614A">
        <w:rPr>
          <w:rFonts w:ascii="Arial MT" w:hAnsi="Arial MT"/>
        </w:rPr>
        <w:t>engagement</w:t>
      </w:r>
      <w:proofErr w:type="spellEnd"/>
      <w:r w:rsidRPr="00FA614A">
        <w:rPr>
          <w:rFonts w:ascii="Arial MT" w:hAnsi="Arial MT"/>
        </w:rPr>
        <w:t xml:space="preserve"> of </w:t>
      </w:r>
      <w:proofErr w:type="spellStart"/>
      <w:r w:rsidRPr="00FA614A">
        <w:rPr>
          <w:rFonts w:ascii="Arial MT" w:hAnsi="Arial MT"/>
        </w:rPr>
        <w:t>external</w:t>
      </w:r>
      <w:proofErr w:type="spellEnd"/>
      <w:r w:rsidRPr="00FA614A">
        <w:rPr>
          <w:rFonts w:ascii="Arial MT" w:hAnsi="Arial MT"/>
        </w:rPr>
        <w:t xml:space="preserve"> </w:t>
      </w:r>
      <w:proofErr w:type="spellStart"/>
      <w:r w:rsidRPr="00FA614A">
        <w:rPr>
          <w:rFonts w:ascii="Arial MT" w:hAnsi="Arial MT"/>
        </w:rPr>
        <w:t>consultants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a </w:t>
      </w:r>
      <w:proofErr w:type="spellStart"/>
      <w:r w:rsidRPr="00FA614A">
        <w:rPr>
          <w:rFonts w:ascii="Arial MT" w:hAnsi="Arial MT"/>
        </w:rPr>
        <w:t>necessary</w:t>
      </w:r>
      <w:proofErr w:type="spellEnd"/>
      <w:r w:rsidRPr="00FA614A">
        <w:rPr>
          <w:rFonts w:ascii="Arial MT" w:hAnsi="Arial MT"/>
        </w:rPr>
        <w:t xml:space="preserve"> minimum</w:t>
      </w:r>
      <w:r>
        <w:rPr>
          <w:rFonts w:ascii="Arial MT" w:hAnsi="Arial MT"/>
        </w:rPr>
        <w:t>.</w:t>
      </w:r>
    </w:p>
    <w:p w14:paraId="66050CE5" w14:textId="0DF78C23" w:rsidR="00FA614A" w:rsidRDefault="00FA614A" w:rsidP="00FA614A">
      <w:pPr>
        <w:spacing w:line="360" w:lineRule="auto"/>
        <w:jc w:val="both"/>
        <w:rPr>
          <w:rFonts w:ascii="Arial MT" w:hAnsi="Arial MT"/>
        </w:rPr>
      </w:pP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 xml:space="preserve"> </w:t>
      </w:r>
      <w:proofErr w:type="spellStart"/>
      <w:r w:rsidRPr="00FA614A">
        <w:rPr>
          <w:rFonts w:ascii="Arial MT" w:hAnsi="Arial MT"/>
        </w:rPr>
        <w:t>seem</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point</w:t>
      </w:r>
      <w:proofErr w:type="spellEnd"/>
      <w:r w:rsidRPr="00FA614A">
        <w:rPr>
          <w:rFonts w:ascii="Arial MT" w:hAnsi="Arial MT"/>
        </w:rPr>
        <w:t xml:space="preserve"> at </w:t>
      </w:r>
      <w:proofErr w:type="spellStart"/>
      <w:r w:rsidRPr="00FA614A">
        <w:rPr>
          <w:rFonts w:ascii="Arial MT" w:hAnsi="Arial MT"/>
        </w:rPr>
        <w:t>more</w:t>
      </w:r>
      <w:proofErr w:type="spellEnd"/>
      <w:r w:rsidRPr="00FA614A">
        <w:rPr>
          <w:rFonts w:ascii="Arial MT" w:hAnsi="Arial MT"/>
        </w:rPr>
        <w:t xml:space="preserve"> </w:t>
      </w:r>
      <w:proofErr w:type="spellStart"/>
      <w:r w:rsidRPr="00FA614A">
        <w:rPr>
          <w:rFonts w:ascii="Arial MT" w:hAnsi="Arial MT"/>
        </w:rPr>
        <w:t>flexibility</w:t>
      </w:r>
      <w:proofErr w:type="spellEnd"/>
      <w:r w:rsidRPr="00FA614A">
        <w:rPr>
          <w:rFonts w:ascii="Arial MT" w:hAnsi="Arial MT"/>
        </w:rPr>
        <w:t xml:space="preserve">, </w:t>
      </w:r>
      <w:proofErr w:type="spellStart"/>
      <w:r w:rsidRPr="00FA614A">
        <w:rPr>
          <w:rFonts w:ascii="Arial MT" w:hAnsi="Arial MT"/>
        </w:rPr>
        <w:t>cross-disciplinary</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w:t>
      </w:r>
      <w:proofErr w:type="spellStart"/>
      <w:r w:rsidRPr="00FA614A">
        <w:rPr>
          <w:rFonts w:ascii="Arial MT" w:hAnsi="Arial MT"/>
        </w:rPr>
        <w:t>higher</w:t>
      </w:r>
      <w:proofErr w:type="spellEnd"/>
      <w:r w:rsidRPr="00FA614A">
        <w:rPr>
          <w:rFonts w:ascii="Arial MT" w:hAnsi="Arial MT"/>
        </w:rPr>
        <w:t xml:space="preserve"> </w:t>
      </w:r>
      <w:proofErr w:type="spellStart"/>
      <w:r w:rsidRPr="00FA614A">
        <w:rPr>
          <w:rFonts w:ascii="Arial MT" w:hAnsi="Arial MT"/>
        </w:rPr>
        <w:t>uncertainty</w:t>
      </w:r>
      <w:proofErr w:type="spellEnd"/>
      <w:r w:rsidRPr="00FA614A">
        <w:rPr>
          <w:rFonts w:ascii="Arial MT" w:hAnsi="Arial MT"/>
        </w:rPr>
        <w:t xml:space="preserve"> </w:t>
      </w:r>
      <w:proofErr w:type="spellStart"/>
      <w:r w:rsidRPr="00FA614A">
        <w:rPr>
          <w:rFonts w:ascii="Arial MT" w:hAnsi="Arial MT"/>
        </w:rPr>
        <w:t>tolerance</w:t>
      </w:r>
      <w:proofErr w:type="spellEnd"/>
      <w:r w:rsidRPr="00FA614A">
        <w:rPr>
          <w:rFonts w:ascii="Arial MT" w:hAnsi="Arial MT"/>
        </w:rPr>
        <w:t xml:space="preserve">, </w:t>
      </w:r>
      <w:proofErr w:type="spellStart"/>
      <w:r w:rsidRPr="00FA614A">
        <w:rPr>
          <w:rFonts w:ascii="Arial MT" w:hAnsi="Arial MT"/>
        </w:rPr>
        <w:t>disappearance</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breaking</w:t>
      </w:r>
      <w:proofErr w:type="spellEnd"/>
      <w:r w:rsidRPr="00FA614A">
        <w:rPr>
          <w:rFonts w:ascii="Arial MT" w:hAnsi="Arial MT"/>
        </w:rPr>
        <w:t xml:space="preserve"> </w:t>
      </w:r>
      <w:proofErr w:type="spellStart"/>
      <w:r w:rsidRPr="00FA614A">
        <w:rPr>
          <w:rFonts w:ascii="Arial MT" w:hAnsi="Arial MT"/>
        </w:rPr>
        <w:t>up</w:t>
      </w:r>
      <w:proofErr w:type="spellEnd"/>
      <w:r w:rsidRPr="00FA614A">
        <w:rPr>
          <w:rFonts w:ascii="Arial MT" w:hAnsi="Arial MT"/>
        </w:rPr>
        <w:t xml:space="preserve"> of formal </w:t>
      </w:r>
      <w:proofErr w:type="spellStart"/>
      <w:r w:rsidRPr="00FA614A">
        <w:rPr>
          <w:rFonts w:ascii="Arial MT" w:hAnsi="Arial MT"/>
        </w:rPr>
        <w:t>hierarchies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more</w:t>
      </w:r>
      <w:proofErr w:type="spellEnd"/>
      <w:r w:rsidRPr="00FA614A">
        <w:rPr>
          <w:rFonts w:ascii="Arial MT" w:hAnsi="Arial MT"/>
        </w:rPr>
        <w:t xml:space="preserve"> </w:t>
      </w:r>
      <w:proofErr w:type="spellStart"/>
      <w:r w:rsidRPr="00FA614A">
        <w:rPr>
          <w:rFonts w:ascii="Arial MT" w:hAnsi="Arial MT"/>
        </w:rPr>
        <w:t>co-operative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collaborative</w:t>
      </w:r>
      <w:proofErr w:type="spellEnd"/>
      <w:r w:rsidRPr="00FA614A">
        <w:rPr>
          <w:rFonts w:ascii="Arial MT" w:hAnsi="Arial MT"/>
        </w:rPr>
        <w:t xml:space="preserve"> </w:t>
      </w:r>
      <w:proofErr w:type="spellStart"/>
      <w:r w:rsidRPr="00FA614A">
        <w:rPr>
          <w:rFonts w:ascii="Arial MT" w:hAnsi="Arial MT"/>
        </w:rPr>
        <w:t>structures</w:t>
      </w:r>
      <w:proofErr w:type="spellEnd"/>
      <w:r w:rsidRPr="00FA614A">
        <w:rPr>
          <w:rFonts w:ascii="Arial MT" w:hAnsi="Arial MT"/>
        </w:rPr>
        <w:t xml:space="preserve"> in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It</w:t>
      </w:r>
      <w:proofErr w:type="spellEnd"/>
      <w:r w:rsidRPr="00FA614A">
        <w:rPr>
          <w:rFonts w:ascii="Arial MT" w:hAnsi="Arial MT"/>
        </w:rPr>
        <w:t xml:space="preserve"> is self-</w:t>
      </w:r>
      <w:proofErr w:type="spellStart"/>
      <w:r w:rsidRPr="00FA614A">
        <w:rPr>
          <w:rFonts w:ascii="Arial MT" w:hAnsi="Arial MT"/>
        </w:rPr>
        <w:t>understood</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these</w:t>
      </w:r>
      <w:proofErr w:type="spellEnd"/>
      <w:r w:rsidRPr="00FA614A">
        <w:rPr>
          <w:rFonts w:ascii="Arial MT" w:hAnsi="Arial MT"/>
        </w:rPr>
        <w:t xml:space="preserve"> </w:t>
      </w:r>
      <w:proofErr w:type="spellStart"/>
      <w:r w:rsidRPr="00FA614A">
        <w:rPr>
          <w:rFonts w:ascii="Arial MT" w:hAnsi="Arial MT"/>
        </w:rPr>
        <w:t>trends</w:t>
      </w:r>
      <w:proofErr w:type="spellEnd"/>
      <w:r w:rsidRPr="00FA614A">
        <w:rPr>
          <w:rFonts w:ascii="Arial MT" w:hAnsi="Arial MT"/>
        </w:rPr>
        <w:t xml:space="preserve"> </w:t>
      </w:r>
      <w:proofErr w:type="spellStart"/>
      <w:r w:rsidRPr="00FA614A">
        <w:rPr>
          <w:rFonts w:ascii="Arial MT" w:hAnsi="Arial MT"/>
        </w:rPr>
        <w:t>play</w:t>
      </w:r>
      <w:proofErr w:type="spellEnd"/>
      <w:r w:rsidRPr="00FA614A">
        <w:rPr>
          <w:rFonts w:ascii="Arial MT" w:hAnsi="Arial MT"/>
        </w:rPr>
        <w:t xml:space="preserve"> </w:t>
      </w:r>
      <w:proofErr w:type="spellStart"/>
      <w:r w:rsidRPr="00FA614A">
        <w:rPr>
          <w:rFonts w:ascii="Arial MT" w:hAnsi="Arial MT"/>
        </w:rPr>
        <w:t>out</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degrees</w:t>
      </w:r>
      <w:proofErr w:type="spellEnd"/>
      <w:r w:rsidRPr="00FA614A">
        <w:rPr>
          <w:rFonts w:ascii="Arial MT" w:hAnsi="Arial MT"/>
        </w:rPr>
        <w:t xml:space="preserve"> </w:t>
      </w:r>
      <w:proofErr w:type="spellStart"/>
      <w:r w:rsidRPr="00FA614A">
        <w:rPr>
          <w:rFonts w:ascii="Arial MT" w:hAnsi="Arial MT"/>
        </w:rPr>
        <w:t>varying</w:t>
      </w:r>
      <w:proofErr w:type="spellEnd"/>
      <w:r w:rsidRPr="00FA614A">
        <w:rPr>
          <w:rFonts w:ascii="Arial MT" w:hAnsi="Arial MT"/>
        </w:rPr>
        <w:t xml:space="preserve"> </w:t>
      </w:r>
      <w:proofErr w:type="spellStart"/>
      <w:r w:rsidRPr="00FA614A">
        <w:rPr>
          <w:rFonts w:ascii="Arial MT" w:hAnsi="Arial MT"/>
        </w:rPr>
        <w:t>considerably</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one</w:t>
      </w:r>
      <w:proofErr w:type="spellEnd"/>
      <w:r w:rsidRPr="00FA614A">
        <w:rPr>
          <w:rFonts w:ascii="Arial MT" w:hAnsi="Arial MT"/>
        </w:rPr>
        <w:t xml:space="preserve"> </w:t>
      </w:r>
      <w:proofErr w:type="spellStart"/>
      <w:r w:rsidRPr="00FA614A">
        <w:rPr>
          <w:rFonts w:ascii="Arial MT" w:hAnsi="Arial MT"/>
        </w:rPr>
        <w:t>company</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department</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another</w:t>
      </w:r>
      <w:proofErr w:type="spellEnd"/>
      <w:r w:rsidRPr="00FA614A">
        <w:rPr>
          <w:rFonts w:ascii="Arial MT" w:hAnsi="Arial MT"/>
        </w:rPr>
        <w:t>.</w:t>
      </w:r>
    </w:p>
    <w:p w14:paraId="4A4927EF" w14:textId="2519206E" w:rsidR="00FA614A" w:rsidRDefault="00FA614A" w:rsidP="00FA614A">
      <w:pPr>
        <w:pStyle w:val="Balk2"/>
        <w:spacing w:after="240"/>
      </w:pPr>
      <w:r w:rsidRPr="00FA614A">
        <w:t>M</w:t>
      </w:r>
      <w:r>
        <w:t>ı</w:t>
      </w:r>
      <w:r w:rsidRPr="00FA614A">
        <w:t>ndset</w:t>
      </w:r>
    </w:p>
    <w:p w14:paraId="68410EA0" w14:textId="77777777" w:rsidR="00FA614A" w:rsidRDefault="00FA614A" w:rsidP="00FA614A">
      <w:pPr>
        <w:spacing w:line="360" w:lineRule="auto"/>
        <w:jc w:val="both"/>
        <w:rPr>
          <w:rFonts w:ascii="Arial MT" w:hAnsi="Arial MT"/>
        </w:rPr>
      </w:pP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biggest</w:t>
      </w:r>
      <w:proofErr w:type="spellEnd"/>
      <w:r w:rsidRPr="00FA614A">
        <w:rPr>
          <w:rFonts w:ascii="Arial MT" w:hAnsi="Arial MT"/>
        </w:rPr>
        <w:t xml:space="preserve"> </w:t>
      </w:r>
      <w:proofErr w:type="spellStart"/>
      <w:r w:rsidRPr="00FA614A">
        <w:rPr>
          <w:rFonts w:ascii="Arial MT" w:hAnsi="Arial MT"/>
        </w:rPr>
        <w:t>slowdown</w:t>
      </w:r>
      <w:proofErr w:type="spellEnd"/>
      <w:r w:rsidRPr="00FA614A">
        <w:rPr>
          <w:rFonts w:ascii="Arial MT" w:hAnsi="Arial MT"/>
        </w:rPr>
        <w:t xml:space="preserve"> </w:t>
      </w:r>
      <w:proofErr w:type="spellStart"/>
      <w:r w:rsidRPr="00FA614A">
        <w:rPr>
          <w:rFonts w:ascii="Arial MT" w:hAnsi="Arial MT"/>
        </w:rPr>
        <w:t>factor</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is </w:t>
      </w:r>
      <w:proofErr w:type="spellStart"/>
      <w:r w:rsidRPr="00FA614A">
        <w:rPr>
          <w:rFonts w:ascii="Arial MT" w:hAnsi="Arial MT"/>
        </w:rPr>
        <w:t>unanimously</w:t>
      </w:r>
      <w:proofErr w:type="spellEnd"/>
      <w:r w:rsidRPr="00FA614A">
        <w:rPr>
          <w:rFonts w:ascii="Arial MT" w:hAnsi="Arial MT"/>
        </w:rPr>
        <w:t xml:space="preserve"> </w:t>
      </w:r>
      <w:proofErr w:type="spellStart"/>
      <w:r w:rsidRPr="00FA614A">
        <w:rPr>
          <w:rFonts w:ascii="Arial MT" w:hAnsi="Arial MT"/>
        </w:rPr>
        <w:t>stated</w:t>
      </w:r>
      <w:proofErr w:type="spellEnd"/>
      <w:r w:rsidRPr="00FA614A">
        <w:rPr>
          <w:rFonts w:ascii="Arial MT" w:hAnsi="Arial MT"/>
        </w:rPr>
        <w:t xml:space="preserve"> is </w:t>
      </w:r>
      <w:proofErr w:type="spellStart"/>
      <w:r w:rsidRPr="00FA614A">
        <w:rPr>
          <w:rFonts w:ascii="Arial MT" w:hAnsi="Arial MT"/>
        </w:rPr>
        <w:t>mindset</w:t>
      </w:r>
      <w:proofErr w:type="spellEnd"/>
      <w:r w:rsidRPr="00FA614A">
        <w:rPr>
          <w:rFonts w:ascii="Arial MT" w:hAnsi="Arial MT"/>
        </w:rPr>
        <w:t xml:space="preserve"> </w:t>
      </w:r>
      <w:proofErr w:type="spellStart"/>
      <w:r w:rsidRPr="00FA614A">
        <w:rPr>
          <w:rFonts w:ascii="Arial MT" w:hAnsi="Arial MT"/>
        </w:rPr>
        <w:t>issues</w:t>
      </w:r>
      <w:proofErr w:type="spellEnd"/>
      <w:r w:rsidRPr="00FA614A">
        <w:rPr>
          <w:rFonts w:ascii="Arial MT" w:hAnsi="Arial MT"/>
        </w:rPr>
        <w:t xml:space="preserve">. </w:t>
      </w:r>
      <w:proofErr w:type="spellStart"/>
      <w:r w:rsidRPr="00FA614A">
        <w:rPr>
          <w:rFonts w:ascii="Arial MT" w:hAnsi="Arial MT"/>
        </w:rPr>
        <w:t>Leaving</w:t>
      </w:r>
      <w:proofErr w:type="spellEnd"/>
      <w:r w:rsidRPr="00FA614A">
        <w:rPr>
          <w:rFonts w:ascii="Arial MT" w:hAnsi="Arial MT"/>
        </w:rPr>
        <w:t xml:space="preserve"> </w:t>
      </w:r>
      <w:proofErr w:type="spellStart"/>
      <w:r w:rsidRPr="00FA614A">
        <w:rPr>
          <w:rFonts w:ascii="Arial MT" w:hAnsi="Arial MT"/>
        </w:rPr>
        <w:t>routines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acquired</w:t>
      </w:r>
      <w:proofErr w:type="spellEnd"/>
      <w:r w:rsidRPr="00FA614A">
        <w:rPr>
          <w:rFonts w:ascii="Arial MT" w:hAnsi="Arial MT"/>
        </w:rPr>
        <w:t xml:space="preserve"> </w:t>
      </w:r>
      <w:proofErr w:type="spellStart"/>
      <w:r w:rsidRPr="00FA614A">
        <w:rPr>
          <w:rFonts w:ascii="Arial MT" w:hAnsi="Arial MT"/>
        </w:rPr>
        <w:t>wisdom</w:t>
      </w:r>
      <w:proofErr w:type="spellEnd"/>
      <w:r w:rsidRPr="00FA614A">
        <w:rPr>
          <w:rFonts w:ascii="Arial MT" w:hAnsi="Arial MT"/>
        </w:rPr>
        <w:t xml:space="preserve"> </w:t>
      </w:r>
      <w:proofErr w:type="spellStart"/>
      <w:r w:rsidRPr="00FA614A">
        <w:rPr>
          <w:rFonts w:ascii="Arial MT" w:hAnsi="Arial MT"/>
        </w:rPr>
        <w:t>behind</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an </w:t>
      </w:r>
      <w:proofErr w:type="spellStart"/>
      <w:r w:rsidRPr="00FA614A">
        <w:rPr>
          <w:rFonts w:ascii="Arial MT" w:hAnsi="Arial MT"/>
        </w:rPr>
        <w:t>uncertain</w:t>
      </w:r>
      <w:proofErr w:type="spellEnd"/>
      <w:r w:rsidRPr="00FA614A">
        <w:rPr>
          <w:rFonts w:ascii="Arial MT" w:hAnsi="Arial MT"/>
        </w:rPr>
        <w:t xml:space="preserve"> </w:t>
      </w:r>
      <w:proofErr w:type="spellStart"/>
      <w:r w:rsidRPr="00FA614A">
        <w:rPr>
          <w:rFonts w:ascii="Arial MT" w:hAnsi="Arial MT"/>
        </w:rPr>
        <w:t>industrial</w:t>
      </w:r>
      <w:proofErr w:type="spellEnd"/>
      <w:r w:rsidRPr="00FA614A">
        <w:rPr>
          <w:rFonts w:ascii="Arial MT" w:hAnsi="Arial MT"/>
        </w:rPr>
        <w:t xml:space="preserve"> </w:t>
      </w:r>
      <w:proofErr w:type="spellStart"/>
      <w:r w:rsidRPr="00FA614A">
        <w:rPr>
          <w:rFonts w:ascii="Arial MT" w:hAnsi="Arial MT"/>
        </w:rPr>
        <w:t>future</w:t>
      </w:r>
      <w:proofErr w:type="spellEnd"/>
      <w:r w:rsidRPr="00FA614A">
        <w:rPr>
          <w:rFonts w:ascii="Arial MT" w:hAnsi="Arial MT"/>
        </w:rPr>
        <w:t xml:space="preserve"> </w:t>
      </w:r>
      <w:proofErr w:type="spellStart"/>
      <w:r w:rsidRPr="00FA614A">
        <w:rPr>
          <w:rFonts w:ascii="Arial MT" w:hAnsi="Arial MT"/>
        </w:rPr>
        <w:t>requires</w:t>
      </w:r>
      <w:proofErr w:type="spellEnd"/>
      <w:r w:rsidRPr="00FA614A">
        <w:rPr>
          <w:rFonts w:ascii="Arial MT" w:hAnsi="Arial MT"/>
        </w:rPr>
        <w:t xml:space="preserve"> a </w:t>
      </w:r>
      <w:proofErr w:type="spellStart"/>
      <w:r w:rsidRPr="00FA614A">
        <w:rPr>
          <w:rFonts w:ascii="Arial MT" w:hAnsi="Arial MT"/>
        </w:rPr>
        <w:t>dramatic</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in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culture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individual</w:t>
      </w:r>
      <w:proofErr w:type="spellEnd"/>
      <w:r w:rsidRPr="00FA614A">
        <w:rPr>
          <w:rFonts w:ascii="Arial MT" w:hAnsi="Arial MT"/>
        </w:rPr>
        <w:t xml:space="preserve"> </w:t>
      </w:r>
      <w:proofErr w:type="spellStart"/>
      <w:r w:rsidRPr="00FA614A">
        <w:rPr>
          <w:rFonts w:ascii="Arial MT" w:hAnsi="Arial MT"/>
        </w:rPr>
        <w:t>disposition</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w:t>
      </w:r>
      <w:proofErr w:type="spellStart"/>
      <w:r w:rsidRPr="00FA614A">
        <w:rPr>
          <w:rFonts w:ascii="Arial MT" w:hAnsi="Arial MT"/>
        </w:rPr>
        <w:t>will</w:t>
      </w:r>
      <w:proofErr w:type="spellEnd"/>
      <w:r w:rsidRPr="00FA614A">
        <w:rPr>
          <w:rFonts w:ascii="Arial MT" w:hAnsi="Arial MT"/>
        </w:rPr>
        <w:t xml:space="preserve">, </w:t>
      </w:r>
      <w:proofErr w:type="spellStart"/>
      <w:r w:rsidRPr="00FA614A">
        <w:rPr>
          <w:rFonts w:ascii="Arial MT" w:hAnsi="Arial MT"/>
        </w:rPr>
        <w:t>especially</w:t>
      </w:r>
      <w:proofErr w:type="spellEnd"/>
      <w:r w:rsidRPr="00FA614A">
        <w:rPr>
          <w:rFonts w:ascii="Arial MT" w:hAnsi="Arial MT"/>
        </w:rPr>
        <w:t xml:space="preserve"> in an </w:t>
      </w:r>
      <w:proofErr w:type="spellStart"/>
      <w:r w:rsidRPr="00FA614A">
        <w:rPr>
          <w:rFonts w:ascii="Arial MT" w:hAnsi="Arial MT"/>
        </w:rPr>
        <w:t>aging</w:t>
      </w:r>
      <w:proofErr w:type="spellEnd"/>
      <w:r w:rsidRPr="00FA614A">
        <w:rPr>
          <w:rFonts w:ascii="Arial MT" w:hAnsi="Arial MT"/>
        </w:rPr>
        <w:t xml:space="preserve"> </w:t>
      </w:r>
      <w:proofErr w:type="spellStart"/>
      <w:r w:rsidRPr="00FA614A">
        <w:rPr>
          <w:rFonts w:ascii="Arial MT" w:hAnsi="Arial MT"/>
        </w:rPr>
        <w:t>workforce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society</w:t>
      </w:r>
      <w:proofErr w:type="spellEnd"/>
      <w:r w:rsidRPr="00FA614A">
        <w:rPr>
          <w:rFonts w:ascii="Arial MT" w:hAnsi="Arial MT"/>
        </w:rPr>
        <w:t xml:space="preserve">, not </w:t>
      </w:r>
      <w:proofErr w:type="spellStart"/>
      <w:r w:rsidRPr="00FA614A">
        <w:rPr>
          <w:rFonts w:ascii="Arial MT" w:hAnsi="Arial MT"/>
        </w:rPr>
        <w:t>come</w:t>
      </w:r>
      <w:proofErr w:type="spellEnd"/>
      <w:r w:rsidRPr="00FA614A">
        <w:rPr>
          <w:rFonts w:ascii="Arial MT" w:hAnsi="Arial MT"/>
        </w:rPr>
        <w:t xml:space="preserve"> </w:t>
      </w:r>
      <w:proofErr w:type="spellStart"/>
      <w:r w:rsidRPr="00FA614A">
        <w:rPr>
          <w:rFonts w:ascii="Arial MT" w:hAnsi="Arial MT"/>
        </w:rPr>
        <w:t>overnight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can be </w:t>
      </w:r>
      <w:proofErr w:type="spellStart"/>
      <w:r w:rsidRPr="00FA614A">
        <w:rPr>
          <w:rFonts w:ascii="Arial MT" w:hAnsi="Arial MT"/>
        </w:rPr>
        <w:t>seen</w:t>
      </w:r>
      <w:proofErr w:type="spellEnd"/>
      <w:r w:rsidRPr="00FA614A">
        <w:rPr>
          <w:rFonts w:ascii="Arial MT" w:hAnsi="Arial MT"/>
        </w:rPr>
        <w:t xml:space="preserve"> as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reason</w:t>
      </w:r>
      <w:proofErr w:type="spellEnd"/>
      <w:r w:rsidRPr="00FA614A">
        <w:rPr>
          <w:rFonts w:ascii="Arial MT" w:hAnsi="Arial MT"/>
        </w:rPr>
        <w:t xml:space="preserve"> </w:t>
      </w:r>
      <w:proofErr w:type="spellStart"/>
      <w:r w:rsidRPr="00FA614A">
        <w:rPr>
          <w:rFonts w:ascii="Arial MT" w:hAnsi="Arial MT"/>
        </w:rPr>
        <w:t>why</w:t>
      </w:r>
      <w:proofErr w:type="spellEnd"/>
      <w:r w:rsidRPr="00FA614A">
        <w:rPr>
          <w:rFonts w:ascii="Arial MT" w:hAnsi="Arial MT"/>
        </w:rPr>
        <w:t xml:space="preserve"> HR </w:t>
      </w:r>
      <w:proofErr w:type="spellStart"/>
      <w:r w:rsidRPr="00FA614A">
        <w:rPr>
          <w:rFonts w:ascii="Arial MT" w:hAnsi="Arial MT"/>
        </w:rPr>
        <w:t>departments</w:t>
      </w:r>
      <w:proofErr w:type="spellEnd"/>
      <w:r w:rsidRPr="00FA614A">
        <w:rPr>
          <w:rFonts w:ascii="Arial MT" w:hAnsi="Arial MT"/>
        </w:rPr>
        <w:t xml:space="preserve"> </w:t>
      </w:r>
      <w:proofErr w:type="spellStart"/>
      <w:r w:rsidRPr="00FA614A">
        <w:rPr>
          <w:rFonts w:ascii="Arial MT" w:hAnsi="Arial MT"/>
        </w:rPr>
        <w:t>consistently</w:t>
      </w:r>
      <w:proofErr w:type="spellEnd"/>
      <w:r w:rsidRPr="00FA614A">
        <w:rPr>
          <w:rFonts w:ascii="Arial MT" w:hAnsi="Arial MT"/>
        </w:rPr>
        <w:t xml:space="preserve"> </w:t>
      </w:r>
      <w:proofErr w:type="spellStart"/>
      <w:r w:rsidRPr="00FA614A">
        <w:rPr>
          <w:rFonts w:ascii="Arial MT" w:hAnsi="Arial MT"/>
        </w:rPr>
        <w:t>insist</w:t>
      </w:r>
      <w:proofErr w:type="spellEnd"/>
      <w:r w:rsidRPr="00FA614A">
        <w:rPr>
          <w:rFonts w:ascii="Arial MT" w:hAnsi="Arial MT"/>
        </w:rPr>
        <w:t xml:space="preserve"> on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evolutionary</w:t>
      </w:r>
      <w:proofErr w:type="spellEnd"/>
      <w:r w:rsidRPr="00FA614A">
        <w:rPr>
          <w:rFonts w:ascii="Arial MT" w:hAnsi="Arial MT"/>
        </w:rPr>
        <w:t xml:space="preserve">’ </w:t>
      </w:r>
      <w:proofErr w:type="spellStart"/>
      <w:r w:rsidRPr="00FA614A">
        <w:rPr>
          <w:rFonts w:ascii="Arial MT" w:hAnsi="Arial MT"/>
        </w:rPr>
        <w:t>character</w:t>
      </w:r>
      <w:proofErr w:type="spellEnd"/>
      <w:r w:rsidRPr="00FA614A">
        <w:rPr>
          <w:rFonts w:ascii="Arial MT" w:hAnsi="Arial MT"/>
        </w:rPr>
        <w:t xml:space="preserve"> of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transformation</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undergoing</w:t>
      </w:r>
      <w:proofErr w:type="spellEnd"/>
      <w:r w:rsidRPr="00FA614A">
        <w:rPr>
          <w:rFonts w:ascii="Arial MT" w:hAnsi="Arial MT"/>
        </w:rPr>
        <w:t xml:space="preserve">. An </w:t>
      </w:r>
      <w:proofErr w:type="spellStart"/>
      <w:r w:rsidRPr="00FA614A">
        <w:rPr>
          <w:rFonts w:ascii="Arial MT" w:hAnsi="Arial MT"/>
        </w:rPr>
        <w:t>individual</w:t>
      </w:r>
      <w:proofErr w:type="spellEnd"/>
      <w:r w:rsidRPr="00FA614A">
        <w:rPr>
          <w:rFonts w:ascii="Arial MT" w:hAnsi="Arial MT"/>
        </w:rPr>
        <w:t xml:space="preserve"> can-do </w:t>
      </w:r>
      <w:proofErr w:type="spellStart"/>
      <w:r w:rsidRPr="00FA614A">
        <w:rPr>
          <w:rFonts w:ascii="Arial MT" w:hAnsi="Arial MT"/>
        </w:rPr>
        <w:t>and</w:t>
      </w:r>
      <w:proofErr w:type="spellEnd"/>
      <w:r w:rsidRPr="00FA614A">
        <w:rPr>
          <w:rFonts w:ascii="Arial MT" w:hAnsi="Arial MT"/>
        </w:rPr>
        <w:t xml:space="preserve"> a </w:t>
      </w:r>
      <w:proofErr w:type="spellStart"/>
      <w:r w:rsidRPr="00FA614A">
        <w:rPr>
          <w:rFonts w:ascii="Arial MT" w:hAnsi="Arial MT"/>
        </w:rPr>
        <w:t>collective</w:t>
      </w:r>
      <w:proofErr w:type="spellEnd"/>
      <w:r w:rsidRPr="00FA614A">
        <w:rPr>
          <w:rFonts w:ascii="Arial MT" w:hAnsi="Arial MT"/>
        </w:rPr>
        <w:t xml:space="preserve"> ‘</w:t>
      </w:r>
      <w:proofErr w:type="spellStart"/>
      <w:r w:rsidRPr="00FA614A">
        <w:rPr>
          <w:rFonts w:ascii="Arial MT" w:hAnsi="Arial MT"/>
        </w:rPr>
        <w:t>Yes</w:t>
      </w:r>
      <w:proofErr w:type="spellEnd"/>
      <w:r w:rsidRPr="00FA614A">
        <w:rPr>
          <w:rFonts w:ascii="Arial MT" w:hAnsi="Arial MT"/>
        </w:rPr>
        <w:t xml:space="preserve"> </w:t>
      </w:r>
      <w:proofErr w:type="spellStart"/>
      <w:r w:rsidRPr="00FA614A">
        <w:rPr>
          <w:rFonts w:ascii="Arial MT" w:hAnsi="Arial MT"/>
        </w:rPr>
        <w:t>we</w:t>
      </w:r>
      <w:proofErr w:type="spellEnd"/>
      <w:r w:rsidRPr="00FA614A">
        <w:rPr>
          <w:rFonts w:ascii="Arial MT" w:hAnsi="Arial MT"/>
        </w:rPr>
        <w:t xml:space="preserve"> can’ spirit can </w:t>
      </w:r>
      <w:proofErr w:type="spellStart"/>
      <w:r w:rsidRPr="00FA614A">
        <w:rPr>
          <w:rFonts w:ascii="Arial MT" w:hAnsi="Arial MT"/>
        </w:rPr>
        <w:t>easily</w:t>
      </w:r>
      <w:proofErr w:type="spellEnd"/>
      <w:r w:rsidRPr="00FA614A">
        <w:rPr>
          <w:rFonts w:ascii="Arial MT" w:hAnsi="Arial MT"/>
        </w:rPr>
        <w:t xml:space="preserve"> be </w:t>
      </w:r>
      <w:proofErr w:type="spellStart"/>
      <w:r w:rsidRPr="00FA614A">
        <w:rPr>
          <w:rFonts w:ascii="Arial MT" w:hAnsi="Arial MT"/>
        </w:rPr>
        <w:t>undermined</w:t>
      </w:r>
      <w:proofErr w:type="spellEnd"/>
      <w:r w:rsidRPr="00FA614A">
        <w:rPr>
          <w:rFonts w:ascii="Arial MT" w:hAnsi="Arial MT"/>
        </w:rPr>
        <w:t xml:space="preserve"> </w:t>
      </w:r>
      <w:proofErr w:type="spellStart"/>
      <w:r w:rsidRPr="00FA614A">
        <w:rPr>
          <w:rFonts w:ascii="Arial MT" w:hAnsi="Arial MT"/>
        </w:rPr>
        <w:t>by</w:t>
      </w:r>
      <w:proofErr w:type="spellEnd"/>
      <w:r w:rsidRPr="00FA614A">
        <w:rPr>
          <w:rFonts w:ascii="Arial MT" w:hAnsi="Arial MT"/>
        </w:rPr>
        <w:t xml:space="preserve"> </w:t>
      </w:r>
      <w:proofErr w:type="spellStart"/>
      <w:r w:rsidRPr="00FA614A">
        <w:rPr>
          <w:rFonts w:ascii="Arial MT" w:hAnsi="Arial MT"/>
        </w:rPr>
        <w:t>initial</w:t>
      </w:r>
      <w:proofErr w:type="spellEnd"/>
      <w:r w:rsidRPr="00FA614A">
        <w:rPr>
          <w:rFonts w:ascii="Arial MT" w:hAnsi="Arial MT"/>
        </w:rPr>
        <w:t xml:space="preserve"> </w:t>
      </w:r>
      <w:proofErr w:type="spellStart"/>
      <w:r w:rsidRPr="00FA614A">
        <w:rPr>
          <w:rFonts w:ascii="Arial MT" w:hAnsi="Arial MT"/>
        </w:rPr>
        <w:t>failures</w:t>
      </w:r>
      <w:proofErr w:type="spellEnd"/>
      <w:r w:rsidRPr="00FA614A">
        <w:rPr>
          <w:rFonts w:ascii="Arial MT" w:hAnsi="Arial MT"/>
        </w:rPr>
        <w:t xml:space="preserve">, </w:t>
      </w:r>
      <w:proofErr w:type="spellStart"/>
      <w:r w:rsidRPr="00FA614A">
        <w:rPr>
          <w:rFonts w:ascii="Arial MT" w:hAnsi="Arial MT"/>
        </w:rPr>
        <w:t>errors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dead</w:t>
      </w:r>
      <w:proofErr w:type="spellEnd"/>
      <w:r w:rsidRPr="00FA614A">
        <w:rPr>
          <w:rFonts w:ascii="Arial MT" w:hAnsi="Arial MT"/>
        </w:rPr>
        <w:t xml:space="preserve"> </w:t>
      </w:r>
      <w:proofErr w:type="spellStart"/>
      <w:r w:rsidRPr="00FA614A">
        <w:rPr>
          <w:rFonts w:ascii="Arial MT" w:hAnsi="Arial MT"/>
        </w:rPr>
        <w:t>ends</w:t>
      </w:r>
      <w:proofErr w:type="spellEnd"/>
      <w:r w:rsidRPr="00FA614A">
        <w:rPr>
          <w:rFonts w:ascii="Arial MT" w:hAnsi="Arial MT"/>
        </w:rPr>
        <w:t xml:space="preserve">. </w:t>
      </w:r>
    </w:p>
    <w:p w14:paraId="48843E65" w14:textId="77777777" w:rsidR="00FA614A" w:rsidRDefault="00FA614A" w:rsidP="00FA614A">
      <w:pPr>
        <w:spacing w:line="360" w:lineRule="auto"/>
        <w:jc w:val="both"/>
        <w:rPr>
          <w:rFonts w:ascii="Arial MT" w:hAnsi="Arial MT"/>
        </w:rPr>
      </w:pPr>
    </w:p>
    <w:p w14:paraId="70232381" w14:textId="77777777" w:rsidR="00FA614A" w:rsidRDefault="00FA614A" w:rsidP="00FA614A">
      <w:pPr>
        <w:spacing w:line="360" w:lineRule="auto"/>
        <w:jc w:val="both"/>
        <w:rPr>
          <w:rFonts w:ascii="Arial MT" w:hAnsi="Arial MT"/>
        </w:rPr>
      </w:pPr>
    </w:p>
    <w:p w14:paraId="0824239D" w14:textId="145A8814" w:rsidR="00FA614A" w:rsidRDefault="00FA614A" w:rsidP="00FA614A">
      <w:pPr>
        <w:spacing w:line="360" w:lineRule="auto"/>
        <w:jc w:val="both"/>
        <w:rPr>
          <w:rFonts w:ascii="Arial MT" w:hAnsi="Arial MT"/>
        </w:rPr>
      </w:pP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harness</w:t>
      </w:r>
      <w:proofErr w:type="spellEnd"/>
      <w:r w:rsidRPr="00FA614A">
        <w:rPr>
          <w:rFonts w:ascii="Arial MT" w:hAnsi="Arial MT"/>
        </w:rPr>
        <w:t xml:space="preserve"> a </w:t>
      </w:r>
      <w:proofErr w:type="spellStart"/>
      <w:r w:rsidRPr="00FA614A">
        <w:rPr>
          <w:rFonts w:ascii="Arial MT" w:hAnsi="Arial MT"/>
        </w:rPr>
        <w:t>workforce</w:t>
      </w:r>
      <w:proofErr w:type="spellEnd"/>
      <w:r w:rsidRPr="00FA614A">
        <w:rPr>
          <w:rFonts w:ascii="Arial MT" w:hAnsi="Arial MT"/>
        </w:rPr>
        <w:t xml:space="preserve"> </w:t>
      </w:r>
      <w:proofErr w:type="spellStart"/>
      <w:r w:rsidRPr="00FA614A">
        <w:rPr>
          <w:rFonts w:ascii="Arial MT" w:hAnsi="Arial MT"/>
        </w:rPr>
        <w:t>against</w:t>
      </w:r>
      <w:proofErr w:type="spellEnd"/>
      <w:r w:rsidRPr="00FA614A">
        <w:rPr>
          <w:rFonts w:ascii="Arial MT" w:hAnsi="Arial MT"/>
        </w:rPr>
        <w:t xml:space="preserve"> a </w:t>
      </w:r>
      <w:proofErr w:type="spellStart"/>
      <w:r w:rsidRPr="00FA614A">
        <w:rPr>
          <w:rFonts w:ascii="Arial MT" w:hAnsi="Arial MT"/>
        </w:rPr>
        <w:t>loss</w:t>
      </w:r>
      <w:proofErr w:type="spellEnd"/>
      <w:r w:rsidRPr="00FA614A">
        <w:rPr>
          <w:rFonts w:ascii="Arial MT" w:hAnsi="Arial MT"/>
        </w:rPr>
        <w:t xml:space="preserve"> of </w:t>
      </w:r>
      <w:proofErr w:type="spellStart"/>
      <w:r w:rsidRPr="00FA614A">
        <w:rPr>
          <w:rFonts w:ascii="Arial MT" w:hAnsi="Arial MT"/>
        </w:rPr>
        <w:t>trust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confidence</w:t>
      </w:r>
      <w:proofErr w:type="spellEnd"/>
      <w:r w:rsidRPr="00FA614A">
        <w:rPr>
          <w:rFonts w:ascii="Arial MT" w:hAnsi="Arial MT"/>
        </w:rPr>
        <w:t xml:space="preserve">, HR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need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combine</w:t>
      </w:r>
      <w:proofErr w:type="spellEnd"/>
      <w:r w:rsidRPr="00FA614A">
        <w:rPr>
          <w:rFonts w:ascii="Arial MT" w:hAnsi="Arial MT"/>
        </w:rPr>
        <w:t xml:space="preserve"> </w:t>
      </w:r>
      <w:proofErr w:type="spellStart"/>
      <w:proofErr w:type="gramStart"/>
      <w:r w:rsidRPr="00FA614A">
        <w:rPr>
          <w:rFonts w:ascii="Arial MT" w:hAnsi="Arial MT"/>
        </w:rPr>
        <w:t>incentives</w:t>
      </w:r>
      <w:proofErr w:type="spellEnd"/>
      <w:proofErr w:type="gramEnd"/>
      <w:r w:rsidRPr="00FA614A">
        <w:rPr>
          <w:rFonts w:ascii="Arial MT" w:hAnsi="Arial MT"/>
        </w:rPr>
        <w:t xml:space="preserve">, </w:t>
      </w:r>
      <w:proofErr w:type="spellStart"/>
      <w:r w:rsidRPr="00FA614A">
        <w:rPr>
          <w:rFonts w:ascii="Arial MT" w:hAnsi="Arial MT"/>
        </w:rPr>
        <w:t>appropriate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positive</w:t>
      </w:r>
      <w:proofErr w:type="spellEnd"/>
      <w:r w:rsidRPr="00FA614A">
        <w:rPr>
          <w:rFonts w:ascii="Arial MT" w:hAnsi="Arial MT"/>
        </w:rPr>
        <w:t xml:space="preserve"> </w:t>
      </w:r>
      <w:proofErr w:type="spellStart"/>
      <w:r w:rsidRPr="00FA614A">
        <w:rPr>
          <w:rFonts w:ascii="Arial MT" w:hAnsi="Arial MT"/>
        </w:rPr>
        <w:t>communication</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wording</w:t>
      </w:r>
      <w:proofErr w:type="spellEnd"/>
      <w:r w:rsidRPr="00FA614A">
        <w:rPr>
          <w:rFonts w:ascii="Arial MT" w:hAnsi="Arial MT"/>
        </w:rPr>
        <w:t xml:space="preserve">, an </w:t>
      </w:r>
      <w:proofErr w:type="spellStart"/>
      <w:r w:rsidRPr="00FA614A">
        <w:rPr>
          <w:rFonts w:ascii="Arial MT" w:hAnsi="Arial MT"/>
        </w:rPr>
        <w:t>error</w:t>
      </w:r>
      <w:proofErr w:type="spellEnd"/>
      <w:r w:rsidRPr="00FA614A">
        <w:rPr>
          <w:rFonts w:ascii="Arial MT" w:hAnsi="Arial MT"/>
        </w:rPr>
        <w:t xml:space="preserve"> </w:t>
      </w:r>
      <w:proofErr w:type="spellStart"/>
      <w:r w:rsidRPr="00FA614A">
        <w:rPr>
          <w:rFonts w:ascii="Arial MT" w:hAnsi="Arial MT"/>
        </w:rPr>
        <w:t>culture</w:t>
      </w:r>
      <w:proofErr w:type="spellEnd"/>
      <w:r w:rsidRPr="00FA614A">
        <w:rPr>
          <w:rFonts w:ascii="Arial MT" w:hAnsi="Arial MT"/>
        </w:rPr>
        <w:t xml:space="preserve">, </w:t>
      </w:r>
      <w:proofErr w:type="spellStart"/>
      <w:r w:rsidRPr="00FA614A">
        <w:rPr>
          <w:rFonts w:ascii="Arial MT" w:hAnsi="Arial MT"/>
        </w:rPr>
        <w:t>visibility</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inclusiveness</w:t>
      </w:r>
      <w:proofErr w:type="spellEnd"/>
      <w:r w:rsidRPr="00FA614A">
        <w:rPr>
          <w:rFonts w:ascii="Arial MT" w:hAnsi="Arial MT"/>
        </w:rPr>
        <w:t xml:space="preserve"> in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leadership</w:t>
      </w:r>
      <w:proofErr w:type="spellEnd"/>
      <w:r w:rsidRPr="00FA614A">
        <w:rPr>
          <w:rFonts w:ascii="Arial MT" w:hAnsi="Arial MT"/>
        </w:rPr>
        <w:t xml:space="preserve"> </w:t>
      </w:r>
      <w:proofErr w:type="spellStart"/>
      <w:r w:rsidRPr="00FA614A">
        <w:rPr>
          <w:rFonts w:ascii="Arial MT" w:hAnsi="Arial MT"/>
        </w:rPr>
        <w:t>style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journey</w:t>
      </w:r>
      <w:proofErr w:type="spellEnd"/>
      <w:r w:rsidRPr="00FA614A">
        <w:rPr>
          <w:rFonts w:ascii="Arial MT" w:hAnsi="Arial MT"/>
        </w:rPr>
        <w:t xml:space="preserve"> </w:t>
      </w:r>
      <w:proofErr w:type="spellStart"/>
      <w:r w:rsidRPr="00FA614A">
        <w:rPr>
          <w:rFonts w:ascii="Arial MT" w:hAnsi="Arial MT"/>
        </w:rPr>
        <w:t>will</w:t>
      </w:r>
      <w:proofErr w:type="spellEnd"/>
      <w:r w:rsidRPr="00FA614A">
        <w:rPr>
          <w:rFonts w:ascii="Arial MT" w:hAnsi="Arial MT"/>
        </w:rPr>
        <w:t xml:space="preserve"> </w:t>
      </w:r>
      <w:proofErr w:type="spellStart"/>
      <w:r w:rsidRPr="00FA614A">
        <w:rPr>
          <w:rFonts w:ascii="Arial MT" w:hAnsi="Arial MT"/>
        </w:rPr>
        <w:t>thus</w:t>
      </w:r>
      <w:proofErr w:type="spellEnd"/>
      <w:r w:rsidRPr="00FA614A">
        <w:rPr>
          <w:rFonts w:ascii="Arial MT" w:hAnsi="Arial MT"/>
        </w:rPr>
        <w:t xml:space="preserve"> </w:t>
      </w:r>
      <w:proofErr w:type="spellStart"/>
      <w:r w:rsidRPr="00FA614A">
        <w:rPr>
          <w:rFonts w:ascii="Arial MT" w:hAnsi="Arial MT"/>
        </w:rPr>
        <w:t>become</w:t>
      </w:r>
      <w:proofErr w:type="spellEnd"/>
      <w:r w:rsidRPr="00FA614A">
        <w:rPr>
          <w:rFonts w:ascii="Arial MT" w:hAnsi="Arial MT"/>
        </w:rPr>
        <w:t xml:space="preserve"> a </w:t>
      </w:r>
      <w:proofErr w:type="spellStart"/>
      <w:r w:rsidRPr="00FA614A">
        <w:rPr>
          <w:rFonts w:ascii="Arial MT" w:hAnsi="Arial MT"/>
        </w:rPr>
        <w:t>much</w:t>
      </w:r>
      <w:proofErr w:type="spellEnd"/>
      <w:r w:rsidRPr="00FA614A">
        <w:rPr>
          <w:rFonts w:ascii="Arial MT" w:hAnsi="Arial MT"/>
        </w:rPr>
        <w:t xml:space="preserve"> </w:t>
      </w:r>
      <w:proofErr w:type="spellStart"/>
      <w:r w:rsidRPr="00FA614A">
        <w:rPr>
          <w:rFonts w:ascii="Arial MT" w:hAnsi="Arial MT"/>
        </w:rPr>
        <w:t>deeper</w:t>
      </w:r>
      <w:proofErr w:type="spellEnd"/>
      <w:r w:rsidRPr="00FA614A">
        <w:rPr>
          <w:rFonts w:ascii="Arial MT" w:hAnsi="Arial MT"/>
        </w:rPr>
        <w:t xml:space="preserve"> </w:t>
      </w:r>
      <w:proofErr w:type="spellStart"/>
      <w:r w:rsidRPr="00FA614A">
        <w:rPr>
          <w:rFonts w:ascii="Arial MT" w:hAnsi="Arial MT"/>
        </w:rPr>
        <w:t>change</w:t>
      </w:r>
      <w:proofErr w:type="spellEnd"/>
      <w:r w:rsidRPr="00FA614A">
        <w:rPr>
          <w:rFonts w:ascii="Arial MT" w:hAnsi="Arial MT"/>
        </w:rPr>
        <w:t xml:space="preserve"> </w:t>
      </w:r>
      <w:proofErr w:type="spellStart"/>
      <w:r w:rsidRPr="00FA614A">
        <w:rPr>
          <w:rFonts w:ascii="Arial MT" w:hAnsi="Arial MT"/>
        </w:rPr>
        <w:t>movement</w:t>
      </w:r>
      <w:proofErr w:type="spellEnd"/>
      <w:r w:rsidRPr="00FA614A">
        <w:rPr>
          <w:rFonts w:ascii="Arial MT" w:hAnsi="Arial MT"/>
        </w:rPr>
        <w:t xml:space="preserve"> </w:t>
      </w:r>
      <w:proofErr w:type="spellStart"/>
      <w:r w:rsidRPr="00FA614A">
        <w:rPr>
          <w:rFonts w:ascii="Arial MT" w:hAnsi="Arial MT"/>
        </w:rPr>
        <w:t>going</w:t>
      </w:r>
      <w:proofErr w:type="spellEnd"/>
      <w:r w:rsidRPr="00FA614A">
        <w:rPr>
          <w:rFonts w:ascii="Arial MT" w:hAnsi="Arial MT"/>
        </w:rPr>
        <w:t xml:space="preserve"> far </w:t>
      </w:r>
      <w:proofErr w:type="spellStart"/>
      <w:r w:rsidRPr="00FA614A">
        <w:rPr>
          <w:rFonts w:ascii="Arial MT" w:hAnsi="Arial MT"/>
        </w:rPr>
        <w:t>beyond</w:t>
      </w:r>
      <w:proofErr w:type="spellEnd"/>
      <w:r w:rsidRPr="00FA614A">
        <w:rPr>
          <w:rFonts w:ascii="Arial MT" w:hAnsi="Arial MT"/>
        </w:rPr>
        <w:t xml:space="preserve"> a </w:t>
      </w:r>
      <w:proofErr w:type="spellStart"/>
      <w:r w:rsidRPr="00FA614A">
        <w:rPr>
          <w:rFonts w:ascii="Arial MT" w:hAnsi="Arial MT"/>
        </w:rPr>
        <w:t>transformation</w:t>
      </w:r>
      <w:proofErr w:type="spellEnd"/>
      <w:r w:rsidRPr="00FA614A">
        <w:rPr>
          <w:rFonts w:ascii="Arial MT" w:hAnsi="Arial MT"/>
        </w:rPr>
        <w:t xml:space="preserve"> of </w:t>
      </w:r>
      <w:proofErr w:type="spellStart"/>
      <w:r w:rsidRPr="00FA614A">
        <w:rPr>
          <w:rFonts w:ascii="Arial MT" w:hAnsi="Arial MT"/>
        </w:rPr>
        <w:t>specific</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w:t>
      </w:r>
    </w:p>
    <w:p w14:paraId="070610F7" w14:textId="6062013F" w:rsidR="00FA614A" w:rsidRPr="00FA614A" w:rsidRDefault="00FA614A" w:rsidP="00730DA3">
      <w:pPr>
        <w:pStyle w:val="Balk2"/>
        <w:spacing w:after="240"/>
      </w:pPr>
      <w:r w:rsidRPr="00FA614A">
        <w:t>Learn</w:t>
      </w:r>
      <w:r>
        <w:t>I</w:t>
      </w:r>
      <w:r w:rsidRPr="00FA614A">
        <w:t>ng and change</w:t>
      </w:r>
    </w:p>
    <w:p w14:paraId="0EC58DBA"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is a </w:t>
      </w:r>
      <w:proofErr w:type="spellStart"/>
      <w:r w:rsidRPr="00FA614A">
        <w:rPr>
          <w:rFonts w:ascii="Arial MT" w:hAnsi="Arial MT"/>
        </w:rPr>
        <w:t>change</w:t>
      </w:r>
      <w:proofErr w:type="spellEnd"/>
      <w:r w:rsidRPr="00FA614A">
        <w:rPr>
          <w:rFonts w:ascii="Arial MT" w:hAnsi="Arial MT"/>
        </w:rPr>
        <w:t xml:space="preserve"> </w:t>
      </w:r>
      <w:proofErr w:type="spellStart"/>
      <w:r w:rsidRPr="00FA614A">
        <w:rPr>
          <w:rFonts w:ascii="Arial MT" w:hAnsi="Arial MT"/>
        </w:rPr>
        <w:t>effort</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asked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make</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effort</w:t>
      </w:r>
      <w:proofErr w:type="spellEnd"/>
      <w:r w:rsidRPr="00FA614A">
        <w:rPr>
          <w:rFonts w:ascii="Arial MT" w:hAnsi="Arial MT"/>
        </w:rPr>
        <w:t xml:space="preserve"> </w:t>
      </w:r>
      <w:proofErr w:type="spellStart"/>
      <w:r w:rsidRPr="00FA614A">
        <w:rPr>
          <w:rFonts w:ascii="Arial MT" w:hAnsi="Arial MT"/>
        </w:rPr>
        <w:t>needs</w:t>
      </w:r>
      <w:proofErr w:type="spellEnd"/>
      <w:r w:rsidRPr="00FA614A">
        <w:rPr>
          <w:rFonts w:ascii="Arial MT" w:hAnsi="Arial MT"/>
        </w:rPr>
        <w:t xml:space="preserve"> </w:t>
      </w:r>
      <w:proofErr w:type="spellStart"/>
      <w:r w:rsidRPr="00FA614A">
        <w:rPr>
          <w:rFonts w:ascii="Arial MT" w:hAnsi="Arial MT"/>
        </w:rPr>
        <w:t>incentives</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target</w:t>
      </w:r>
      <w:proofErr w:type="spellEnd"/>
      <w:r w:rsidRPr="00FA614A">
        <w:rPr>
          <w:rFonts w:ascii="Arial MT" w:hAnsi="Arial MT"/>
        </w:rPr>
        <w:t xml:space="preserve"> </w:t>
      </w:r>
      <w:proofErr w:type="spellStart"/>
      <w:r w:rsidRPr="00FA614A">
        <w:rPr>
          <w:rFonts w:ascii="Arial MT" w:hAnsi="Arial MT"/>
        </w:rPr>
        <w:t>human</w:t>
      </w:r>
      <w:proofErr w:type="spellEnd"/>
      <w:r w:rsidRPr="00FA614A">
        <w:rPr>
          <w:rFonts w:ascii="Arial MT" w:hAnsi="Arial MT"/>
        </w:rPr>
        <w:t xml:space="preserve"> </w:t>
      </w:r>
      <w:proofErr w:type="spellStart"/>
      <w:r w:rsidRPr="00FA614A">
        <w:rPr>
          <w:rFonts w:ascii="Arial MT" w:hAnsi="Arial MT"/>
        </w:rPr>
        <w:t>needs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tastes</w:t>
      </w:r>
      <w:proofErr w:type="spellEnd"/>
      <w:r w:rsidRPr="00FA614A">
        <w:rPr>
          <w:rFonts w:ascii="Arial MT" w:hAnsi="Arial MT"/>
        </w:rPr>
        <w:t xml:space="preserve">. </w:t>
      </w:r>
      <w:proofErr w:type="spellStart"/>
      <w:r w:rsidRPr="00FA614A">
        <w:rPr>
          <w:rFonts w:ascii="Arial MT" w:hAnsi="Arial MT"/>
        </w:rPr>
        <w:t>Interestingly</w:t>
      </w:r>
      <w:proofErr w:type="spellEnd"/>
      <w:r w:rsidRPr="00FA614A">
        <w:rPr>
          <w:rFonts w:ascii="Arial MT" w:hAnsi="Arial MT"/>
        </w:rPr>
        <w:t xml:space="preserve"> </w:t>
      </w:r>
      <w:proofErr w:type="spellStart"/>
      <w:r w:rsidRPr="00FA614A">
        <w:rPr>
          <w:rFonts w:ascii="Arial MT" w:hAnsi="Arial MT"/>
        </w:rPr>
        <w:t>enough</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trend </w:t>
      </w:r>
      <w:proofErr w:type="spellStart"/>
      <w:r w:rsidRPr="00FA614A">
        <w:rPr>
          <w:rFonts w:ascii="Arial MT" w:hAnsi="Arial MT"/>
        </w:rPr>
        <w:t>about</w:t>
      </w:r>
      <w:proofErr w:type="spellEnd"/>
      <w:r w:rsidRPr="00FA614A">
        <w:rPr>
          <w:rFonts w:ascii="Arial MT" w:hAnsi="Arial MT"/>
        </w:rPr>
        <w:t xml:space="preserve"> </w:t>
      </w:r>
      <w:proofErr w:type="spellStart"/>
      <w:r w:rsidRPr="00FA614A">
        <w:rPr>
          <w:rFonts w:ascii="Arial MT" w:hAnsi="Arial MT"/>
        </w:rPr>
        <w:t>incentives</w:t>
      </w:r>
      <w:proofErr w:type="spellEnd"/>
      <w:r w:rsidRPr="00FA614A">
        <w:rPr>
          <w:rFonts w:ascii="Arial MT" w:hAnsi="Arial MT"/>
        </w:rPr>
        <w:t xml:space="preserve"> is </w:t>
      </w:r>
      <w:proofErr w:type="spellStart"/>
      <w:r w:rsidRPr="00FA614A">
        <w:rPr>
          <w:rFonts w:ascii="Arial MT" w:hAnsi="Arial MT"/>
        </w:rPr>
        <w:t>moving</w:t>
      </w:r>
      <w:proofErr w:type="spellEnd"/>
      <w:r w:rsidRPr="00FA614A">
        <w:rPr>
          <w:rFonts w:ascii="Arial MT" w:hAnsi="Arial MT"/>
        </w:rPr>
        <w:t xml:space="preserve"> </w:t>
      </w:r>
      <w:proofErr w:type="spellStart"/>
      <w:r w:rsidRPr="00FA614A">
        <w:rPr>
          <w:rFonts w:ascii="Arial MT" w:hAnsi="Arial MT"/>
        </w:rPr>
        <w:t>away</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pay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tangibles</w:t>
      </w:r>
      <w:proofErr w:type="spellEnd"/>
      <w:r w:rsidRPr="00FA614A">
        <w:rPr>
          <w:rFonts w:ascii="Arial MT" w:hAnsi="Arial MT"/>
        </w:rPr>
        <w:t xml:space="preserve"> </w:t>
      </w:r>
      <w:proofErr w:type="spellStart"/>
      <w:r w:rsidRPr="00FA614A">
        <w:rPr>
          <w:rFonts w:ascii="Arial MT" w:hAnsi="Arial MT"/>
        </w:rPr>
        <w:t>towards</w:t>
      </w:r>
      <w:proofErr w:type="spellEnd"/>
      <w:r w:rsidRPr="00FA614A">
        <w:rPr>
          <w:rFonts w:ascii="Arial MT" w:hAnsi="Arial MT"/>
        </w:rPr>
        <w:t xml:space="preserve"> </w:t>
      </w:r>
      <w:proofErr w:type="spellStart"/>
      <w:r w:rsidRPr="00FA614A">
        <w:rPr>
          <w:rFonts w:ascii="Arial MT" w:hAnsi="Arial MT"/>
        </w:rPr>
        <w:t>values</w:t>
      </w:r>
      <w:proofErr w:type="spellEnd"/>
      <w:r w:rsidRPr="00FA614A">
        <w:rPr>
          <w:rFonts w:ascii="Arial MT" w:hAnsi="Arial MT"/>
        </w:rPr>
        <w:t xml:space="preserve"> </w:t>
      </w:r>
      <w:proofErr w:type="spellStart"/>
      <w:r w:rsidRPr="00FA614A">
        <w:rPr>
          <w:rFonts w:ascii="Arial MT" w:hAnsi="Arial MT"/>
        </w:rPr>
        <w:t>like</w:t>
      </w:r>
      <w:proofErr w:type="spellEnd"/>
      <w:r w:rsidRPr="00FA614A">
        <w:rPr>
          <w:rFonts w:ascii="Arial MT" w:hAnsi="Arial MT"/>
        </w:rPr>
        <w:t xml:space="preserve"> ‘</w:t>
      </w:r>
      <w:proofErr w:type="spellStart"/>
      <w:r w:rsidRPr="00FA614A">
        <w:rPr>
          <w:rFonts w:ascii="Arial MT" w:hAnsi="Arial MT"/>
        </w:rPr>
        <w:t>appreciation</w:t>
      </w:r>
      <w:proofErr w:type="spellEnd"/>
      <w:r w:rsidRPr="00FA614A">
        <w:rPr>
          <w:rFonts w:ascii="Arial MT" w:hAnsi="Arial MT"/>
        </w:rPr>
        <w:t>’, ‘</w:t>
      </w:r>
      <w:proofErr w:type="spellStart"/>
      <w:r w:rsidRPr="00FA614A">
        <w:rPr>
          <w:rFonts w:ascii="Arial MT" w:hAnsi="Arial MT"/>
        </w:rPr>
        <w:t>meaning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‘sense of </w:t>
      </w:r>
      <w:proofErr w:type="spellStart"/>
      <w:r w:rsidRPr="00FA614A">
        <w:rPr>
          <w:rFonts w:ascii="Arial MT" w:hAnsi="Arial MT"/>
        </w:rPr>
        <w:t>belonging</w:t>
      </w:r>
      <w:proofErr w:type="spellEnd"/>
      <w:r w:rsidRPr="00FA614A">
        <w:rPr>
          <w:rFonts w:ascii="Arial MT" w:hAnsi="Arial MT"/>
        </w:rPr>
        <w:t xml:space="preserve">’. </w:t>
      </w:r>
      <w:proofErr w:type="spellStart"/>
      <w:r w:rsidRPr="00FA614A">
        <w:rPr>
          <w:rFonts w:ascii="Arial MT" w:hAnsi="Arial MT"/>
        </w:rPr>
        <w:t>Today’s</w:t>
      </w:r>
      <w:proofErr w:type="spellEnd"/>
      <w:r w:rsidRPr="00FA614A">
        <w:rPr>
          <w:rFonts w:ascii="Arial MT" w:hAnsi="Arial MT"/>
        </w:rPr>
        <w:t xml:space="preserve"> </w:t>
      </w:r>
      <w:proofErr w:type="spellStart"/>
      <w:r w:rsidRPr="00FA614A">
        <w:rPr>
          <w:rFonts w:ascii="Arial MT" w:hAnsi="Arial MT"/>
        </w:rPr>
        <w:t>workforces</w:t>
      </w:r>
      <w:proofErr w:type="spellEnd"/>
      <w:r w:rsidRPr="00FA614A">
        <w:rPr>
          <w:rFonts w:ascii="Arial MT" w:hAnsi="Arial MT"/>
        </w:rPr>
        <w:t xml:space="preserve"> do </w:t>
      </w:r>
      <w:proofErr w:type="spellStart"/>
      <w:r w:rsidRPr="00FA614A">
        <w:rPr>
          <w:rFonts w:ascii="Arial MT" w:hAnsi="Arial MT"/>
        </w:rPr>
        <w:t>expect</w:t>
      </w:r>
      <w:proofErr w:type="spellEnd"/>
      <w:r w:rsidRPr="00FA614A">
        <w:rPr>
          <w:rFonts w:ascii="Arial MT" w:hAnsi="Arial MT"/>
        </w:rPr>
        <w:t xml:space="preserve"> </w:t>
      </w:r>
      <w:proofErr w:type="spellStart"/>
      <w:r w:rsidRPr="00FA614A">
        <w:rPr>
          <w:rFonts w:ascii="Arial MT" w:hAnsi="Arial MT"/>
        </w:rPr>
        <w:t>fair</w:t>
      </w:r>
      <w:proofErr w:type="spellEnd"/>
      <w:r w:rsidRPr="00FA614A">
        <w:rPr>
          <w:rFonts w:ascii="Arial MT" w:hAnsi="Arial MT"/>
        </w:rPr>
        <w:t xml:space="preserve"> pay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benefits</w:t>
      </w:r>
      <w:proofErr w:type="spellEnd"/>
      <w:r w:rsidRPr="00FA614A">
        <w:rPr>
          <w:rFonts w:ascii="Arial MT" w:hAnsi="Arial MT"/>
        </w:rPr>
        <w:t xml:space="preserve"> but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claim</w:t>
      </w:r>
      <w:proofErr w:type="spellEnd"/>
      <w:r w:rsidRPr="00FA614A">
        <w:rPr>
          <w:rFonts w:ascii="Arial MT" w:hAnsi="Arial MT"/>
        </w:rPr>
        <w:t xml:space="preserve"> </w:t>
      </w:r>
      <w:proofErr w:type="spellStart"/>
      <w:r w:rsidRPr="00FA614A">
        <w:rPr>
          <w:rFonts w:ascii="Arial MT" w:hAnsi="Arial MT"/>
        </w:rPr>
        <w:t>personal</w:t>
      </w:r>
      <w:proofErr w:type="spellEnd"/>
      <w:r w:rsidRPr="00FA614A">
        <w:rPr>
          <w:rFonts w:ascii="Arial MT" w:hAnsi="Arial MT"/>
        </w:rPr>
        <w:t xml:space="preserve"> </w:t>
      </w:r>
      <w:proofErr w:type="spellStart"/>
      <w:r w:rsidRPr="00FA614A">
        <w:rPr>
          <w:rFonts w:ascii="Arial MT" w:hAnsi="Arial MT"/>
        </w:rPr>
        <w:t>respect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recognition</w:t>
      </w:r>
      <w:proofErr w:type="spellEnd"/>
      <w:r w:rsidRPr="00FA614A">
        <w:rPr>
          <w:rFonts w:ascii="Arial MT" w:hAnsi="Arial MT"/>
        </w:rPr>
        <w:t xml:space="preserve"> of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contributions</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respect</w:t>
      </w:r>
      <w:proofErr w:type="spellEnd"/>
      <w:r w:rsidRPr="00FA614A">
        <w:rPr>
          <w:rFonts w:ascii="Arial MT" w:hAnsi="Arial MT"/>
        </w:rPr>
        <w:t xml:space="preserve"> can be </w:t>
      </w:r>
      <w:proofErr w:type="spellStart"/>
      <w:r w:rsidRPr="00FA614A">
        <w:rPr>
          <w:rFonts w:ascii="Arial MT" w:hAnsi="Arial MT"/>
        </w:rPr>
        <w:t>experienced</w:t>
      </w:r>
      <w:proofErr w:type="spellEnd"/>
      <w:r w:rsidRPr="00FA614A">
        <w:rPr>
          <w:rFonts w:ascii="Arial MT" w:hAnsi="Arial MT"/>
        </w:rPr>
        <w:t xml:space="preserve"> in </w:t>
      </w:r>
      <w:proofErr w:type="spellStart"/>
      <w:r w:rsidRPr="00FA614A">
        <w:rPr>
          <w:rFonts w:ascii="Arial MT" w:hAnsi="Arial MT"/>
        </w:rPr>
        <w:t>workplace</w:t>
      </w:r>
      <w:proofErr w:type="spellEnd"/>
      <w:r w:rsidRPr="00FA614A">
        <w:rPr>
          <w:rFonts w:ascii="Arial MT" w:hAnsi="Arial MT"/>
        </w:rPr>
        <w:t xml:space="preserve"> </w:t>
      </w:r>
      <w:proofErr w:type="spellStart"/>
      <w:r w:rsidRPr="00FA614A">
        <w:rPr>
          <w:rFonts w:ascii="Arial MT" w:hAnsi="Arial MT"/>
        </w:rPr>
        <w:t>communciation</w:t>
      </w:r>
      <w:proofErr w:type="spellEnd"/>
      <w:r w:rsidRPr="00FA614A">
        <w:rPr>
          <w:rFonts w:ascii="Arial MT" w:hAnsi="Arial MT"/>
        </w:rPr>
        <w:t xml:space="preserve"> but </w:t>
      </w:r>
      <w:proofErr w:type="spellStart"/>
      <w:r w:rsidRPr="00FA614A">
        <w:rPr>
          <w:rFonts w:ascii="Arial MT" w:hAnsi="Arial MT"/>
        </w:rPr>
        <w:t>also</w:t>
      </w:r>
      <w:proofErr w:type="spellEnd"/>
      <w:r w:rsidRPr="00FA614A">
        <w:rPr>
          <w:rFonts w:ascii="Arial MT" w:hAnsi="Arial MT"/>
        </w:rPr>
        <w:t xml:space="preserve"> in </w:t>
      </w:r>
      <w:proofErr w:type="spellStart"/>
      <w:r w:rsidRPr="00FA614A">
        <w:rPr>
          <w:rFonts w:ascii="Arial MT" w:hAnsi="Arial MT"/>
        </w:rPr>
        <w:t>inclusive</w:t>
      </w:r>
      <w:proofErr w:type="spellEnd"/>
      <w:r w:rsidRPr="00FA614A">
        <w:rPr>
          <w:rFonts w:ascii="Arial MT" w:hAnsi="Arial MT"/>
        </w:rPr>
        <w:t xml:space="preserve"> </w:t>
      </w:r>
      <w:proofErr w:type="spellStart"/>
      <w:r w:rsidRPr="00FA614A">
        <w:rPr>
          <w:rFonts w:ascii="Arial MT" w:hAnsi="Arial MT"/>
        </w:rPr>
        <w:t>planning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implementation</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w:t>
      </w:r>
      <w:proofErr w:type="spellStart"/>
      <w:r w:rsidRPr="00FA614A">
        <w:rPr>
          <w:rFonts w:ascii="Arial MT" w:hAnsi="Arial MT"/>
        </w:rPr>
        <w:t>where</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seen</w:t>
      </w:r>
      <w:proofErr w:type="spellEnd"/>
      <w:r w:rsidRPr="00FA614A">
        <w:rPr>
          <w:rFonts w:ascii="Arial MT" w:hAnsi="Arial MT"/>
        </w:rPr>
        <w:t xml:space="preserve"> as </w:t>
      </w:r>
      <w:proofErr w:type="spellStart"/>
      <w:r w:rsidRPr="00FA614A">
        <w:rPr>
          <w:rFonts w:ascii="Arial MT" w:hAnsi="Arial MT"/>
        </w:rPr>
        <w:t>more</w:t>
      </w:r>
      <w:proofErr w:type="spellEnd"/>
      <w:r w:rsidRPr="00FA614A">
        <w:rPr>
          <w:rFonts w:ascii="Arial MT" w:hAnsi="Arial MT"/>
        </w:rPr>
        <w:t xml:space="preserve"> </w:t>
      </w:r>
      <w:proofErr w:type="spellStart"/>
      <w:r w:rsidRPr="00FA614A">
        <w:rPr>
          <w:rFonts w:ascii="Arial MT" w:hAnsi="Arial MT"/>
        </w:rPr>
        <w:t>than</w:t>
      </w:r>
      <w:proofErr w:type="spellEnd"/>
      <w:r w:rsidRPr="00FA614A">
        <w:rPr>
          <w:rFonts w:ascii="Arial MT" w:hAnsi="Arial MT"/>
        </w:rPr>
        <w:t xml:space="preserve"> </w:t>
      </w:r>
      <w:proofErr w:type="spellStart"/>
      <w:r w:rsidRPr="00FA614A">
        <w:rPr>
          <w:rFonts w:ascii="Arial MT" w:hAnsi="Arial MT"/>
        </w:rPr>
        <w:t>executioners</w:t>
      </w:r>
      <w:proofErr w:type="spellEnd"/>
      <w:r w:rsidRPr="00FA614A">
        <w:rPr>
          <w:rFonts w:ascii="Arial MT" w:hAnsi="Arial MT"/>
        </w:rPr>
        <w:t xml:space="preserve"> of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decisions</w:t>
      </w:r>
      <w:proofErr w:type="spellEnd"/>
      <w:r w:rsidRPr="00FA614A">
        <w:rPr>
          <w:rFonts w:ascii="Arial MT" w:hAnsi="Arial MT"/>
        </w:rPr>
        <w:t xml:space="preserve">. </w:t>
      </w: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interviewees</w:t>
      </w:r>
      <w:proofErr w:type="spellEnd"/>
      <w:r w:rsidRPr="00FA614A">
        <w:rPr>
          <w:rFonts w:ascii="Arial MT" w:hAnsi="Arial MT"/>
        </w:rPr>
        <w:t xml:space="preserve"> </w:t>
      </w:r>
      <w:proofErr w:type="spellStart"/>
      <w:r w:rsidRPr="00FA614A">
        <w:rPr>
          <w:rFonts w:ascii="Arial MT" w:hAnsi="Arial MT"/>
        </w:rPr>
        <w:t>emphasize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crucial</w:t>
      </w:r>
      <w:proofErr w:type="spellEnd"/>
      <w:r w:rsidRPr="00FA614A">
        <w:rPr>
          <w:rFonts w:ascii="Arial MT" w:hAnsi="Arial MT"/>
        </w:rPr>
        <w:t xml:space="preserve"> </w:t>
      </w:r>
      <w:proofErr w:type="spellStart"/>
      <w:r w:rsidRPr="00FA614A">
        <w:rPr>
          <w:rFonts w:ascii="Arial MT" w:hAnsi="Arial MT"/>
        </w:rPr>
        <w:t>factor</w:t>
      </w:r>
      <w:proofErr w:type="spellEnd"/>
      <w:r w:rsidRPr="00FA614A">
        <w:rPr>
          <w:rFonts w:ascii="Arial MT" w:hAnsi="Arial MT"/>
        </w:rPr>
        <w:t xml:space="preserve"> of a </w:t>
      </w:r>
      <w:proofErr w:type="spellStart"/>
      <w:r w:rsidRPr="00FA614A">
        <w:rPr>
          <w:rFonts w:ascii="Arial MT" w:hAnsi="Arial MT"/>
        </w:rPr>
        <w:t>stimulating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supportive</w:t>
      </w:r>
      <w:proofErr w:type="spellEnd"/>
      <w:r w:rsidRPr="00FA614A">
        <w:rPr>
          <w:rFonts w:ascii="Arial MT" w:hAnsi="Arial MT"/>
        </w:rPr>
        <w:t xml:space="preserve"> </w:t>
      </w:r>
      <w:proofErr w:type="spellStart"/>
      <w:r w:rsidRPr="00FA614A">
        <w:rPr>
          <w:rFonts w:ascii="Arial MT" w:hAnsi="Arial MT"/>
        </w:rPr>
        <w:t>work</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environment</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combines</w:t>
      </w:r>
      <w:proofErr w:type="spellEnd"/>
      <w:r w:rsidRPr="00FA614A">
        <w:rPr>
          <w:rFonts w:ascii="Arial MT" w:hAnsi="Arial MT"/>
        </w:rPr>
        <w:t xml:space="preserve"> </w:t>
      </w:r>
      <w:proofErr w:type="spellStart"/>
      <w:r w:rsidRPr="00FA614A">
        <w:rPr>
          <w:rFonts w:ascii="Arial MT" w:hAnsi="Arial MT"/>
        </w:rPr>
        <w:t>challenges</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appreciation</w:t>
      </w:r>
      <w:proofErr w:type="spellEnd"/>
      <w:r w:rsidRPr="00FA614A">
        <w:rPr>
          <w:rFonts w:ascii="Arial MT" w:hAnsi="Arial MT"/>
        </w:rPr>
        <w:t>.</w:t>
      </w:r>
    </w:p>
    <w:p w14:paraId="4BDAE2AD"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In</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type</w:t>
      </w:r>
      <w:proofErr w:type="spellEnd"/>
      <w:r w:rsidRPr="00FA614A">
        <w:rPr>
          <w:rFonts w:ascii="Arial MT" w:hAnsi="Arial MT"/>
        </w:rPr>
        <w:t xml:space="preserve"> of </w:t>
      </w:r>
      <w:proofErr w:type="spellStart"/>
      <w:r w:rsidRPr="00FA614A">
        <w:rPr>
          <w:rFonts w:ascii="Arial MT" w:hAnsi="Arial MT"/>
        </w:rPr>
        <w:t>setting</w:t>
      </w:r>
      <w:proofErr w:type="spellEnd"/>
      <w:r w:rsidRPr="00FA614A">
        <w:rPr>
          <w:rFonts w:ascii="Arial MT" w:hAnsi="Arial MT"/>
        </w:rPr>
        <w:t xml:space="preserve">, </w:t>
      </w:r>
      <w:proofErr w:type="spellStart"/>
      <w:r w:rsidRPr="00FA614A">
        <w:rPr>
          <w:rFonts w:ascii="Arial MT" w:hAnsi="Arial MT"/>
        </w:rPr>
        <w:t>curiosity</w:t>
      </w:r>
      <w:proofErr w:type="spellEnd"/>
      <w:r w:rsidRPr="00FA614A">
        <w:rPr>
          <w:rFonts w:ascii="Arial MT" w:hAnsi="Arial MT"/>
        </w:rPr>
        <w:t xml:space="preserve"> can </w:t>
      </w:r>
      <w:proofErr w:type="spellStart"/>
      <w:r w:rsidRPr="00FA614A">
        <w:rPr>
          <w:rFonts w:ascii="Arial MT" w:hAnsi="Arial MT"/>
        </w:rPr>
        <w:t>become</w:t>
      </w:r>
      <w:proofErr w:type="spellEnd"/>
      <w:r w:rsidRPr="00FA614A">
        <w:rPr>
          <w:rFonts w:ascii="Arial MT" w:hAnsi="Arial MT"/>
        </w:rPr>
        <w:t xml:space="preserve"> a </w:t>
      </w:r>
      <w:proofErr w:type="spellStart"/>
      <w:r w:rsidRPr="00FA614A">
        <w:rPr>
          <w:rFonts w:ascii="Arial MT" w:hAnsi="Arial MT"/>
        </w:rPr>
        <w:t>key</w:t>
      </w:r>
      <w:proofErr w:type="spellEnd"/>
      <w:r w:rsidRPr="00FA614A">
        <w:rPr>
          <w:rFonts w:ascii="Arial MT" w:hAnsi="Arial MT"/>
        </w:rPr>
        <w:t xml:space="preserve"> </w:t>
      </w:r>
      <w:proofErr w:type="spellStart"/>
      <w:r w:rsidRPr="00FA614A">
        <w:rPr>
          <w:rFonts w:ascii="Arial MT" w:hAnsi="Arial MT"/>
        </w:rPr>
        <w:t>factor</w:t>
      </w:r>
      <w:proofErr w:type="spellEnd"/>
      <w:r w:rsidRPr="00FA614A">
        <w:rPr>
          <w:rFonts w:ascii="Arial MT" w:hAnsi="Arial MT"/>
        </w:rPr>
        <w:t xml:space="preserve"> of </w:t>
      </w:r>
      <w:proofErr w:type="spellStart"/>
      <w:r w:rsidRPr="00FA614A">
        <w:rPr>
          <w:rFonts w:ascii="Arial MT" w:hAnsi="Arial MT"/>
        </w:rPr>
        <w:t>productivity</w:t>
      </w:r>
      <w:proofErr w:type="spellEnd"/>
      <w:r w:rsidRPr="00FA614A">
        <w:rPr>
          <w:rFonts w:ascii="Arial MT" w:hAnsi="Arial MT"/>
        </w:rPr>
        <w:t xml:space="preserve">. </w:t>
      </w:r>
      <w:proofErr w:type="spellStart"/>
      <w:r w:rsidRPr="00FA614A">
        <w:rPr>
          <w:rFonts w:ascii="Arial MT" w:hAnsi="Arial MT"/>
        </w:rPr>
        <w:t>Curiosity</w:t>
      </w:r>
      <w:proofErr w:type="spellEnd"/>
      <w:r w:rsidRPr="00FA614A">
        <w:rPr>
          <w:rFonts w:ascii="Arial MT" w:hAnsi="Arial MT"/>
        </w:rPr>
        <w:t xml:space="preserve"> can be </w:t>
      </w:r>
      <w:proofErr w:type="spellStart"/>
      <w:r w:rsidRPr="00FA614A">
        <w:rPr>
          <w:rFonts w:ascii="Arial MT" w:hAnsi="Arial MT"/>
        </w:rPr>
        <w:t>stimulated</w:t>
      </w:r>
      <w:proofErr w:type="spellEnd"/>
      <w:r w:rsidRPr="00FA614A">
        <w:rPr>
          <w:rFonts w:ascii="Arial MT" w:hAnsi="Arial MT"/>
        </w:rPr>
        <w:t xml:space="preserve"> </w:t>
      </w:r>
      <w:proofErr w:type="spellStart"/>
      <w:r w:rsidRPr="00FA614A">
        <w:rPr>
          <w:rFonts w:ascii="Arial MT" w:hAnsi="Arial MT"/>
        </w:rPr>
        <w:t>by</w:t>
      </w:r>
      <w:proofErr w:type="spellEnd"/>
      <w:r w:rsidRPr="00FA614A">
        <w:rPr>
          <w:rFonts w:ascii="Arial MT" w:hAnsi="Arial MT"/>
        </w:rPr>
        <w:t xml:space="preserve"> horizontal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vertical</w:t>
      </w:r>
      <w:proofErr w:type="spellEnd"/>
      <w:r w:rsidRPr="00FA614A">
        <w:rPr>
          <w:rFonts w:ascii="Arial MT" w:hAnsi="Arial MT"/>
        </w:rPr>
        <w:t xml:space="preserve"> </w:t>
      </w:r>
      <w:proofErr w:type="spellStart"/>
      <w:r w:rsidRPr="00FA614A">
        <w:rPr>
          <w:rFonts w:ascii="Arial MT" w:hAnsi="Arial MT"/>
        </w:rPr>
        <w:t>empathy</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openness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is </w:t>
      </w:r>
      <w:proofErr w:type="spellStart"/>
      <w:r w:rsidRPr="00FA614A">
        <w:rPr>
          <w:rFonts w:ascii="Arial MT" w:hAnsi="Arial MT"/>
        </w:rPr>
        <w:t>enhanced</w:t>
      </w:r>
      <w:proofErr w:type="spellEnd"/>
      <w:r w:rsidRPr="00FA614A">
        <w:rPr>
          <w:rFonts w:ascii="Arial MT" w:hAnsi="Arial MT"/>
        </w:rPr>
        <w:t xml:space="preserve"> </w:t>
      </w:r>
      <w:proofErr w:type="spellStart"/>
      <w:r w:rsidRPr="00FA614A">
        <w:rPr>
          <w:rFonts w:ascii="Arial MT" w:hAnsi="Arial MT"/>
        </w:rPr>
        <w:t>by</w:t>
      </w:r>
      <w:proofErr w:type="spellEnd"/>
      <w:r w:rsidRPr="00FA614A">
        <w:rPr>
          <w:rFonts w:ascii="Arial MT" w:hAnsi="Arial MT"/>
        </w:rPr>
        <w:t xml:space="preserve"> </w:t>
      </w:r>
      <w:proofErr w:type="spellStart"/>
      <w:r w:rsidRPr="00FA614A">
        <w:rPr>
          <w:rFonts w:ascii="Arial MT" w:hAnsi="Arial MT"/>
        </w:rPr>
        <w:t>error</w:t>
      </w:r>
      <w:proofErr w:type="spellEnd"/>
      <w:r w:rsidRPr="00FA614A">
        <w:rPr>
          <w:rFonts w:ascii="Arial MT" w:hAnsi="Arial MT"/>
        </w:rPr>
        <w:t xml:space="preserve"> </w:t>
      </w:r>
      <w:proofErr w:type="spellStart"/>
      <w:r w:rsidRPr="00FA614A">
        <w:rPr>
          <w:rFonts w:ascii="Arial MT" w:hAnsi="Arial MT"/>
        </w:rPr>
        <w:t>tolerance</w:t>
      </w:r>
      <w:proofErr w:type="spellEnd"/>
      <w:r w:rsidRPr="00FA614A">
        <w:rPr>
          <w:rFonts w:ascii="Arial MT" w:hAnsi="Arial MT"/>
        </w:rPr>
        <w:t xml:space="preserve">, </w:t>
      </w:r>
      <w:proofErr w:type="spellStart"/>
      <w:r w:rsidRPr="00FA614A">
        <w:rPr>
          <w:rFonts w:ascii="Arial MT" w:hAnsi="Arial MT"/>
        </w:rPr>
        <w:t>listening</w:t>
      </w:r>
      <w:proofErr w:type="spellEnd"/>
      <w:r w:rsidRPr="00FA614A">
        <w:rPr>
          <w:rFonts w:ascii="Arial MT" w:hAnsi="Arial MT"/>
        </w:rPr>
        <w:t xml:space="preserve"> </w:t>
      </w:r>
      <w:proofErr w:type="spellStart"/>
      <w:r w:rsidRPr="00FA614A">
        <w:rPr>
          <w:rFonts w:ascii="Arial MT" w:hAnsi="Arial MT"/>
        </w:rPr>
        <w:t>habits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enthusiasm</w:t>
      </w:r>
      <w:proofErr w:type="spellEnd"/>
      <w:r w:rsidRPr="00FA614A">
        <w:rPr>
          <w:rFonts w:ascii="Arial MT" w:hAnsi="Arial MT"/>
        </w:rPr>
        <w:t xml:space="preserve">, </w:t>
      </w:r>
      <w:proofErr w:type="spellStart"/>
      <w:r w:rsidRPr="00FA614A">
        <w:rPr>
          <w:rFonts w:ascii="Arial MT" w:hAnsi="Arial MT"/>
        </w:rPr>
        <w:t>often</w:t>
      </w:r>
      <w:proofErr w:type="spellEnd"/>
      <w:r w:rsidRPr="00FA614A">
        <w:rPr>
          <w:rFonts w:ascii="Arial MT" w:hAnsi="Arial MT"/>
        </w:rPr>
        <w:t xml:space="preserve"> </w:t>
      </w:r>
      <w:proofErr w:type="spellStart"/>
      <w:r w:rsidRPr="00FA614A">
        <w:rPr>
          <w:rFonts w:ascii="Arial MT" w:hAnsi="Arial MT"/>
        </w:rPr>
        <w:t>paired</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cross-disciplinary</w:t>
      </w:r>
      <w:proofErr w:type="spellEnd"/>
      <w:r w:rsidRPr="00FA614A">
        <w:rPr>
          <w:rFonts w:ascii="Arial MT" w:hAnsi="Arial MT"/>
        </w:rPr>
        <w:t xml:space="preserve"> </w:t>
      </w:r>
      <w:proofErr w:type="spellStart"/>
      <w:r w:rsidRPr="00FA614A">
        <w:rPr>
          <w:rFonts w:ascii="Arial MT" w:hAnsi="Arial MT"/>
        </w:rPr>
        <w:t>thinking</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chain</w:t>
      </w:r>
      <w:proofErr w:type="spellEnd"/>
      <w:r w:rsidRPr="00FA614A">
        <w:rPr>
          <w:rFonts w:ascii="Arial MT" w:hAnsi="Arial MT"/>
        </w:rPr>
        <w:t xml:space="preserve"> </w:t>
      </w:r>
      <w:proofErr w:type="spellStart"/>
      <w:r w:rsidRPr="00FA614A">
        <w:rPr>
          <w:rFonts w:ascii="Arial MT" w:hAnsi="Arial MT"/>
        </w:rPr>
        <w:t>thus</w:t>
      </w:r>
      <w:proofErr w:type="spellEnd"/>
      <w:r w:rsidRPr="00FA614A">
        <w:rPr>
          <w:rFonts w:ascii="Arial MT" w:hAnsi="Arial MT"/>
        </w:rPr>
        <w:t xml:space="preserve"> </w:t>
      </w:r>
      <w:proofErr w:type="spellStart"/>
      <w:r w:rsidRPr="00FA614A">
        <w:rPr>
          <w:rFonts w:ascii="Arial MT" w:hAnsi="Arial MT"/>
        </w:rPr>
        <w:t>goes</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abilities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readiness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ultimate</w:t>
      </w:r>
      <w:proofErr w:type="spellEnd"/>
      <w:r w:rsidRPr="00FA614A">
        <w:rPr>
          <w:rFonts w:ascii="Arial MT" w:hAnsi="Arial MT"/>
        </w:rPr>
        <w:t xml:space="preserve"> </w:t>
      </w:r>
      <w:proofErr w:type="spellStart"/>
      <w:r w:rsidRPr="00FA614A">
        <w:rPr>
          <w:rFonts w:ascii="Arial MT" w:hAnsi="Arial MT"/>
        </w:rPr>
        <w:t>delivery</w:t>
      </w:r>
      <w:proofErr w:type="spellEnd"/>
      <w:r w:rsidRPr="00FA614A">
        <w:rPr>
          <w:rFonts w:ascii="Arial MT" w:hAnsi="Arial MT"/>
        </w:rPr>
        <w:t>.</w:t>
      </w:r>
    </w:p>
    <w:p w14:paraId="5C133756" w14:textId="2736D2FA" w:rsidR="00FA614A" w:rsidRDefault="00FA614A" w:rsidP="00FA614A">
      <w:pPr>
        <w:spacing w:line="360" w:lineRule="auto"/>
        <w:jc w:val="both"/>
        <w:rPr>
          <w:rFonts w:ascii="Arial MT" w:hAnsi="Arial MT"/>
        </w:rPr>
      </w:pP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make</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 xml:space="preserve"> </w:t>
      </w:r>
      <w:proofErr w:type="spellStart"/>
      <w:r w:rsidRPr="00FA614A">
        <w:rPr>
          <w:rFonts w:ascii="Arial MT" w:hAnsi="Arial MT"/>
        </w:rPr>
        <w:t>fruitful</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have</w:t>
      </w:r>
      <w:proofErr w:type="spellEnd"/>
      <w:r w:rsidRPr="00FA614A">
        <w:rPr>
          <w:rFonts w:ascii="Arial MT" w:hAnsi="Arial MT"/>
        </w:rPr>
        <w:t xml:space="preserve"> </w:t>
      </w:r>
      <w:proofErr w:type="spellStart"/>
      <w:r w:rsidRPr="00FA614A">
        <w:rPr>
          <w:rFonts w:ascii="Arial MT" w:hAnsi="Arial MT"/>
        </w:rPr>
        <w:t>started</w:t>
      </w:r>
      <w:proofErr w:type="spellEnd"/>
      <w:r w:rsidRPr="00FA614A">
        <w:rPr>
          <w:rFonts w:ascii="Arial MT" w:hAnsi="Arial MT"/>
        </w:rPr>
        <w:t xml:space="preserve"> </w:t>
      </w:r>
      <w:proofErr w:type="spellStart"/>
      <w:r w:rsidRPr="00FA614A">
        <w:rPr>
          <w:rFonts w:ascii="Arial MT" w:hAnsi="Arial MT"/>
        </w:rPr>
        <w:t>reshaping</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training</w:t>
      </w:r>
      <w:proofErr w:type="spellEnd"/>
      <w:r w:rsidRPr="00FA614A">
        <w:rPr>
          <w:rFonts w:ascii="Arial MT" w:hAnsi="Arial MT"/>
        </w:rPr>
        <w:t xml:space="preserve"> </w:t>
      </w:r>
      <w:proofErr w:type="spellStart"/>
      <w:r w:rsidRPr="00FA614A">
        <w:rPr>
          <w:rFonts w:ascii="Arial MT" w:hAnsi="Arial MT"/>
        </w:rPr>
        <w:t>programmes</w:t>
      </w:r>
      <w:proofErr w:type="spellEnd"/>
      <w:r w:rsidRPr="00FA614A">
        <w:rPr>
          <w:rFonts w:ascii="Arial MT" w:hAnsi="Arial MT"/>
        </w:rPr>
        <w:t xml:space="preserve"> in </w:t>
      </w:r>
      <w:proofErr w:type="spellStart"/>
      <w:r w:rsidRPr="00FA614A">
        <w:rPr>
          <w:rFonts w:ascii="Arial MT" w:hAnsi="Arial MT"/>
        </w:rPr>
        <w:t>several</w:t>
      </w:r>
      <w:proofErr w:type="spellEnd"/>
      <w:r w:rsidRPr="00FA614A">
        <w:rPr>
          <w:rFonts w:ascii="Arial MT" w:hAnsi="Arial MT"/>
        </w:rPr>
        <w:t xml:space="preserve"> </w:t>
      </w:r>
      <w:proofErr w:type="spellStart"/>
      <w:r w:rsidRPr="00FA614A">
        <w:rPr>
          <w:rFonts w:ascii="Arial MT" w:hAnsi="Arial MT"/>
        </w:rPr>
        <w:t>ways</w:t>
      </w:r>
      <w:proofErr w:type="spellEnd"/>
      <w:r w:rsidRPr="00FA614A">
        <w:rPr>
          <w:rFonts w:ascii="Arial MT" w:hAnsi="Arial MT"/>
        </w:rPr>
        <w:t>:</w:t>
      </w:r>
    </w:p>
    <w:p w14:paraId="21314262" w14:textId="173C0619" w:rsidR="00FA614A" w:rsidRPr="00FA614A" w:rsidRDefault="00FA614A" w:rsidP="00FA614A">
      <w:pPr>
        <w:pStyle w:val="ListeParagraf"/>
        <w:numPr>
          <w:ilvl w:val="0"/>
          <w:numId w:val="12"/>
        </w:numPr>
        <w:spacing w:line="360" w:lineRule="auto"/>
        <w:jc w:val="both"/>
        <w:rPr>
          <w:rFonts w:ascii="Arial MT" w:hAnsi="Arial MT"/>
        </w:rPr>
      </w:pPr>
      <w:proofErr w:type="spellStart"/>
      <w:r w:rsidRPr="00FA614A">
        <w:rPr>
          <w:rFonts w:ascii="Arial MT" w:hAnsi="Arial MT"/>
        </w:rPr>
        <w:t>Offering</w:t>
      </w:r>
      <w:proofErr w:type="spellEnd"/>
      <w:r w:rsidRPr="00FA614A">
        <w:rPr>
          <w:rFonts w:ascii="Arial MT" w:hAnsi="Arial MT"/>
        </w:rPr>
        <w:t xml:space="preserve"> </w:t>
      </w:r>
      <w:proofErr w:type="spellStart"/>
      <w:r w:rsidRPr="00FA614A">
        <w:rPr>
          <w:rFonts w:ascii="Arial MT" w:hAnsi="Arial MT"/>
        </w:rPr>
        <w:t>job-based</w:t>
      </w:r>
      <w:proofErr w:type="spellEnd"/>
      <w:r w:rsidRPr="00FA614A">
        <w:rPr>
          <w:rFonts w:ascii="Arial MT" w:hAnsi="Arial MT"/>
        </w:rPr>
        <w:t xml:space="preserve"> </w:t>
      </w:r>
      <w:proofErr w:type="spellStart"/>
      <w:r w:rsidRPr="00FA614A">
        <w:rPr>
          <w:rFonts w:ascii="Arial MT" w:hAnsi="Arial MT"/>
        </w:rPr>
        <w:t>training</w:t>
      </w:r>
      <w:proofErr w:type="spellEnd"/>
      <w:r w:rsidRPr="00FA614A">
        <w:rPr>
          <w:rFonts w:ascii="Arial MT" w:hAnsi="Arial MT"/>
        </w:rPr>
        <w:t xml:space="preserve"> </w:t>
      </w:r>
      <w:proofErr w:type="spellStart"/>
      <w:r w:rsidRPr="00FA614A">
        <w:rPr>
          <w:rFonts w:ascii="Arial MT" w:hAnsi="Arial MT"/>
        </w:rPr>
        <w:t>related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upcoming</w:t>
      </w:r>
      <w:proofErr w:type="spellEnd"/>
      <w:r w:rsidRPr="00FA614A">
        <w:rPr>
          <w:rFonts w:ascii="Arial MT" w:hAnsi="Arial MT"/>
        </w:rPr>
        <w:t xml:space="preserve"> </w:t>
      </w:r>
      <w:proofErr w:type="spellStart"/>
      <w:r w:rsidRPr="00FA614A">
        <w:rPr>
          <w:rFonts w:ascii="Arial MT" w:hAnsi="Arial MT"/>
        </w:rPr>
        <w:t>challenges</w:t>
      </w:r>
      <w:proofErr w:type="spellEnd"/>
      <w:r w:rsidRPr="00FA614A">
        <w:rPr>
          <w:rFonts w:ascii="Arial MT" w:hAnsi="Arial MT"/>
        </w:rPr>
        <w:t xml:space="preserve"> a </w:t>
      </w:r>
      <w:proofErr w:type="spellStart"/>
      <w:r w:rsidRPr="00FA614A">
        <w:rPr>
          <w:rFonts w:ascii="Arial MT" w:hAnsi="Arial MT"/>
        </w:rPr>
        <w:t>company</w:t>
      </w:r>
      <w:proofErr w:type="spellEnd"/>
      <w:r w:rsidRPr="00FA614A">
        <w:rPr>
          <w:rFonts w:ascii="Arial MT" w:hAnsi="Arial MT"/>
        </w:rPr>
        <w:t xml:space="preserve"> is </w:t>
      </w:r>
      <w:proofErr w:type="spellStart"/>
      <w:r w:rsidRPr="00FA614A">
        <w:rPr>
          <w:rFonts w:ascii="Arial MT" w:hAnsi="Arial MT"/>
        </w:rPr>
        <w:t>facing</w:t>
      </w:r>
      <w:proofErr w:type="spellEnd"/>
      <w:r w:rsidRPr="00FA614A">
        <w:rPr>
          <w:rFonts w:ascii="Arial MT" w:hAnsi="Arial MT"/>
        </w:rPr>
        <w:t xml:space="preserve">; </w:t>
      </w:r>
      <w:proofErr w:type="spellStart"/>
      <w:r w:rsidRPr="00FA614A">
        <w:rPr>
          <w:rFonts w:ascii="Arial MT" w:hAnsi="Arial MT"/>
        </w:rPr>
        <w:t>high</w:t>
      </w:r>
      <w:proofErr w:type="spellEnd"/>
      <w:r w:rsidRPr="00FA614A">
        <w:rPr>
          <w:rFonts w:ascii="Arial MT" w:hAnsi="Arial MT"/>
        </w:rPr>
        <w:t xml:space="preserve"> </w:t>
      </w:r>
      <w:proofErr w:type="spellStart"/>
      <w:r w:rsidRPr="00FA614A">
        <w:rPr>
          <w:rFonts w:ascii="Arial MT" w:hAnsi="Arial MT"/>
        </w:rPr>
        <w:t>matching</w:t>
      </w:r>
      <w:proofErr w:type="spellEnd"/>
      <w:r w:rsidRPr="00FA614A">
        <w:rPr>
          <w:rFonts w:ascii="Arial MT" w:hAnsi="Arial MT"/>
        </w:rPr>
        <w:t xml:space="preserve"> </w:t>
      </w:r>
      <w:proofErr w:type="spellStart"/>
      <w:r w:rsidRPr="00FA614A">
        <w:rPr>
          <w:rFonts w:ascii="Arial MT" w:hAnsi="Arial MT"/>
        </w:rPr>
        <w:t>degree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little</w:t>
      </w:r>
      <w:proofErr w:type="spellEnd"/>
      <w:r w:rsidRPr="00FA614A">
        <w:rPr>
          <w:rFonts w:ascii="Arial MT" w:hAnsi="Arial MT"/>
        </w:rPr>
        <w:t xml:space="preserve"> </w:t>
      </w:r>
      <w:proofErr w:type="spellStart"/>
      <w:r w:rsidRPr="00FA614A">
        <w:rPr>
          <w:rFonts w:ascii="Arial MT" w:hAnsi="Arial MT"/>
        </w:rPr>
        <w:t>redundance</w:t>
      </w:r>
      <w:proofErr w:type="spellEnd"/>
      <w:r w:rsidRPr="00FA614A">
        <w:rPr>
          <w:rFonts w:ascii="Arial MT" w:hAnsi="Arial MT"/>
        </w:rPr>
        <w:t xml:space="preserve"> (</w:t>
      </w:r>
      <w:proofErr w:type="spellStart"/>
      <w:r w:rsidRPr="00FA614A">
        <w:rPr>
          <w:rFonts w:ascii="Arial MT" w:hAnsi="Arial MT"/>
        </w:rPr>
        <w:t>so</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see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benefit</w:t>
      </w:r>
      <w:proofErr w:type="spellEnd"/>
      <w:r w:rsidRPr="00FA614A">
        <w:rPr>
          <w:rFonts w:ascii="Arial MT" w:hAnsi="Arial MT"/>
        </w:rPr>
        <w:t xml:space="preserve"> of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effort</w:t>
      </w:r>
      <w:proofErr w:type="spellEnd"/>
      <w:r w:rsidRPr="00FA614A">
        <w:rPr>
          <w:rFonts w:ascii="Arial MT" w:hAnsi="Arial MT"/>
        </w:rPr>
        <w:t>)</w:t>
      </w:r>
    </w:p>
    <w:p w14:paraId="79CC5A87" w14:textId="74C2BD7A" w:rsidR="00FA614A" w:rsidRPr="00FA614A" w:rsidRDefault="00FA614A" w:rsidP="00FA614A">
      <w:pPr>
        <w:pStyle w:val="ListeParagraf"/>
        <w:numPr>
          <w:ilvl w:val="0"/>
          <w:numId w:val="12"/>
        </w:numPr>
        <w:spacing w:line="360" w:lineRule="auto"/>
        <w:jc w:val="both"/>
        <w:rPr>
          <w:rFonts w:ascii="Arial MT" w:hAnsi="Arial MT"/>
        </w:rPr>
      </w:pPr>
      <w:proofErr w:type="spellStart"/>
      <w:r w:rsidRPr="00FA614A">
        <w:rPr>
          <w:rFonts w:ascii="Arial MT" w:hAnsi="Arial MT"/>
        </w:rPr>
        <w:t>Drawing</w:t>
      </w:r>
      <w:proofErr w:type="spellEnd"/>
      <w:r w:rsidRPr="00FA614A">
        <w:rPr>
          <w:rFonts w:ascii="Arial MT" w:hAnsi="Arial MT"/>
        </w:rPr>
        <w:t xml:space="preserve"> </w:t>
      </w:r>
      <w:proofErr w:type="spellStart"/>
      <w:r w:rsidRPr="00FA614A">
        <w:rPr>
          <w:rFonts w:ascii="Arial MT" w:hAnsi="Arial MT"/>
        </w:rPr>
        <w:t>away</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storage</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advocating</w:t>
      </w:r>
      <w:proofErr w:type="spellEnd"/>
      <w:r w:rsidRPr="00FA614A">
        <w:rPr>
          <w:rFonts w:ascii="Arial MT" w:hAnsi="Arial MT"/>
        </w:rPr>
        <w:t xml:space="preserve"> a ‘</w:t>
      </w:r>
      <w:proofErr w:type="spellStart"/>
      <w:r w:rsidRPr="00FA614A">
        <w:rPr>
          <w:rFonts w:ascii="Arial MT" w:hAnsi="Arial MT"/>
        </w:rPr>
        <w:t>just</w:t>
      </w:r>
      <w:proofErr w:type="spellEnd"/>
      <w:r w:rsidRPr="00FA614A">
        <w:rPr>
          <w:rFonts w:ascii="Arial MT" w:hAnsi="Arial MT"/>
        </w:rPr>
        <w:t xml:space="preserve"> in time’ </w:t>
      </w:r>
      <w:proofErr w:type="spellStart"/>
      <w:r w:rsidRPr="00FA614A">
        <w:rPr>
          <w:rFonts w:ascii="Arial MT" w:hAnsi="Arial MT"/>
        </w:rPr>
        <w:t>logic</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integrates</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team</w:t>
      </w:r>
      <w:proofErr w:type="spellEnd"/>
      <w:r w:rsidRPr="00FA614A">
        <w:rPr>
          <w:rFonts w:ascii="Arial MT" w:hAnsi="Arial MT"/>
        </w:rPr>
        <w:t xml:space="preserve"> </w:t>
      </w:r>
      <w:proofErr w:type="spellStart"/>
      <w:r w:rsidRPr="00FA614A">
        <w:rPr>
          <w:rFonts w:ascii="Arial MT" w:hAnsi="Arial MT"/>
        </w:rPr>
        <w:t>tasks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places</w:t>
      </w:r>
      <w:proofErr w:type="spellEnd"/>
      <w:r w:rsidRPr="00FA614A">
        <w:rPr>
          <w:rFonts w:ascii="Arial MT" w:hAnsi="Arial MT"/>
        </w:rPr>
        <w:t xml:space="preserve"> </w:t>
      </w:r>
      <w:proofErr w:type="spellStart"/>
      <w:r w:rsidRPr="00FA614A">
        <w:rPr>
          <w:rFonts w:ascii="Arial MT" w:hAnsi="Arial MT"/>
        </w:rPr>
        <w:t>responsibility</w:t>
      </w:r>
      <w:proofErr w:type="spellEnd"/>
      <w:r w:rsidRPr="00FA614A">
        <w:rPr>
          <w:rFonts w:ascii="Arial MT" w:hAnsi="Arial MT"/>
        </w:rPr>
        <w:t xml:space="preserve"> on a </w:t>
      </w:r>
      <w:proofErr w:type="spellStart"/>
      <w:r w:rsidRPr="00FA614A">
        <w:rPr>
          <w:rFonts w:ascii="Arial MT" w:hAnsi="Arial MT"/>
        </w:rPr>
        <w:t>learner</w:t>
      </w:r>
      <w:proofErr w:type="spellEnd"/>
    </w:p>
    <w:p w14:paraId="2FB9DE56" w14:textId="6DEBEDB3" w:rsidR="00FA614A" w:rsidRPr="00FA614A" w:rsidRDefault="00FA614A" w:rsidP="00FA614A">
      <w:pPr>
        <w:pStyle w:val="ListeParagraf"/>
        <w:numPr>
          <w:ilvl w:val="0"/>
          <w:numId w:val="12"/>
        </w:numPr>
        <w:spacing w:line="360" w:lineRule="auto"/>
        <w:jc w:val="both"/>
        <w:rPr>
          <w:rFonts w:ascii="Arial MT" w:hAnsi="Arial MT"/>
        </w:rPr>
      </w:pPr>
      <w:proofErr w:type="spellStart"/>
      <w:r w:rsidRPr="00FA614A">
        <w:rPr>
          <w:rFonts w:ascii="Arial MT" w:hAnsi="Arial MT"/>
        </w:rPr>
        <w:t>Individualizing</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so</w:t>
      </w:r>
      <w:proofErr w:type="spellEnd"/>
      <w:r w:rsidRPr="00FA614A">
        <w:rPr>
          <w:rFonts w:ascii="Arial MT" w:hAnsi="Arial MT"/>
        </w:rPr>
        <w:t xml:space="preserve"> it can </w:t>
      </w:r>
      <w:proofErr w:type="spellStart"/>
      <w:r w:rsidRPr="00FA614A">
        <w:rPr>
          <w:rFonts w:ascii="Arial MT" w:hAnsi="Arial MT"/>
        </w:rPr>
        <w:t>flexibly</w:t>
      </w:r>
      <w:proofErr w:type="spellEnd"/>
      <w:r w:rsidRPr="00FA614A">
        <w:rPr>
          <w:rFonts w:ascii="Arial MT" w:hAnsi="Arial MT"/>
        </w:rPr>
        <w:t xml:space="preserve"> </w:t>
      </w:r>
      <w:proofErr w:type="spellStart"/>
      <w:r w:rsidRPr="00FA614A">
        <w:rPr>
          <w:rFonts w:ascii="Arial MT" w:hAnsi="Arial MT"/>
        </w:rPr>
        <w:t>integrate</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workload</w:t>
      </w:r>
      <w:proofErr w:type="spellEnd"/>
      <w:r w:rsidRPr="00FA614A">
        <w:rPr>
          <w:rFonts w:ascii="Arial MT" w:hAnsi="Arial MT"/>
        </w:rPr>
        <w:t xml:space="preserve"> (</w:t>
      </w:r>
      <w:proofErr w:type="spellStart"/>
      <w:r w:rsidRPr="00FA614A">
        <w:rPr>
          <w:rFonts w:ascii="Arial MT" w:hAnsi="Arial MT"/>
        </w:rPr>
        <w:t>so</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experience</w:t>
      </w:r>
      <w:proofErr w:type="spellEnd"/>
      <w:r w:rsidRPr="00FA614A">
        <w:rPr>
          <w:rFonts w:ascii="Arial MT" w:hAnsi="Arial MT"/>
        </w:rPr>
        <w:t xml:space="preserve"> a sense of </w:t>
      </w:r>
      <w:proofErr w:type="spellStart"/>
      <w:r w:rsidRPr="00FA614A">
        <w:rPr>
          <w:rFonts w:ascii="Arial MT" w:hAnsi="Arial MT"/>
        </w:rPr>
        <w:t>purpose</w:t>
      </w:r>
      <w:proofErr w:type="spellEnd"/>
      <w:r w:rsidRPr="00FA614A">
        <w:rPr>
          <w:rFonts w:ascii="Arial MT" w:hAnsi="Arial MT"/>
        </w:rPr>
        <w:t>)</w:t>
      </w:r>
    </w:p>
    <w:p w14:paraId="077D414A" w14:textId="0F0AD9F3" w:rsidR="00FA614A" w:rsidRDefault="00FA614A" w:rsidP="00FA614A">
      <w:pPr>
        <w:pStyle w:val="ListeParagraf"/>
        <w:numPr>
          <w:ilvl w:val="0"/>
          <w:numId w:val="12"/>
        </w:numPr>
        <w:spacing w:line="360" w:lineRule="auto"/>
        <w:jc w:val="both"/>
        <w:rPr>
          <w:rFonts w:ascii="Arial MT" w:hAnsi="Arial MT"/>
        </w:rPr>
      </w:pPr>
      <w:proofErr w:type="spellStart"/>
      <w:r w:rsidRPr="00FA614A">
        <w:rPr>
          <w:rFonts w:ascii="Arial MT" w:hAnsi="Arial MT"/>
        </w:rPr>
        <w:t>Digitizing</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materials</w:t>
      </w:r>
      <w:proofErr w:type="spellEnd"/>
      <w:r w:rsidRPr="00FA614A">
        <w:rPr>
          <w:rFonts w:ascii="Arial MT" w:hAnsi="Arial MT"/>
        </w:rPr>
        <w:t xml:space="preserve"> (</w:t>
      </w:r>
      <w:proofErr w:type="spellStart"/>
      <w:r w:rsidRPr="00FA614A">
        <w:rPr>
          <w:rFonts w:ascii="Arial MT" w:hAnsi="Arial MT"/>
        </w:rPr>
        <w:t>so</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they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easy</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access</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recurring</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offers</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Udemy</w:t>
      </w:r>
      <w:proofErr w:type="spellEnd"/>
      <w:r w:rsidRPr="00FA614A">
        <w:rPr>
          <w:rFonts w:ascii="Arial MT" w:hAnsi="Arial MT"/>
        </w:rPr>
        <w:t xml:space="preserve">, </w:t>
      </w:r>
      <w:proofErr w:type="spellStart"/>
      <w:r w:rsidRPr="00FA614A">
        <w:rPr>
          <w:rFonts w:ascii="Arial MT" w:hAnsi="Arial MT"/>
        </w:rPr>
        <w:t>Khan</w:t>
      </w:r>
      <w:proofErr w:type="spellEnd"/>
      <w:r w:rsidRPr="00FA614A">
        <w:rPr>
          <w:rFonts w:ascii="Arial MT" w:hAnsi="Arial MT"/>
        </w:rPr>
        <w:t xml:space="preserve"> Academy </w:t>
      </w:r>
      <w:proofErr w:type="spellStart"/>
      <w:r w:rsidRPr="00FA614A">
        <w:rPr>
          <w:rFonts w:ascii="Arial MT" w:hAnsi="Arial MT"/>
        </w:rPr>
        <w:t>or</w:t>
      </w:r>
      <w:proofErr w:type="spellEnd"/>
      <w:r w:rsidRPr="00FA614A">
        <w:rPr>
          <w:rFonts w:ascii="Arial MT" w:hAnsi="Arial MT"/>
        </w:rPr>
        <w:t xml:space="preserve"> MOOC </w:t>
      </w:r>
      <w:proofErr w:type="spellStart"/>
      <w:r w:rsidRPr="00FA614A">
        <w:rPr>
          <w:rFonts w:ascii="Arial MT" w:hAnsi="Arial MT"/>
        </w:rPr>
        <w:t>providers</w:t>
      </w:r>
      <w:proofErr w:type="spellEnd"/>
    </w:p>
    <w:p w14:paraId="051C9E41"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Respondents</w:t>
      </w:r>
      <w:proofErr w:type="spellEnd"/>
      <w:r w:rsidRPr="00FA614A">
        <w:rPr>
          <w:rFonts w:ascii="Arial MT" w:hAnsi="Arial MT"/>
        </w:rPr>
        <w:t xml:space="preserve"> do not </w:t>
      </w:r>
      <w:proofErr w:type="spellStart"/>
      <w:r w:rsidRPr="00FA614A">
        <w:rPr>
          <w:rFonts w:ascii="Arial MT" w:hAnsi="Arial MT"/>
        </w:rPr>
        <w:t>ignore</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sacrifices</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requires</w:t>
      </w:r>
      <w:proofErr w:type="spellEnd"/>
      <w:r w:rsidRPr="00FA614A">
        <w:rPr>
          <w:rFonts w:ascii="Arial MT" w:hAnsi="Arial MT"/>
        </w:rPr>
        <w:t xml:space="preserve"> on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part</w:t>
      </w:r>
      <w:proofErr w:type="spellEnd"/>
      <w:r w:rsidRPr="00FA614A">
        <w:rPr>
          <w:rFonts w:ascii="Arial MT" w:hAnsi="Arial MT"/>
        </w:rPr>
        <w:t xml:space="preserve"> of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i.e</w:t>
      </w:r>
      <w:proofErr w:type="spellEnd"/>
      <w:r w:rsidRPr="00FA614A">
        <w:rPr>
          <w:rFonts w:ascii="Arial MT" w:hAnsi="Arial MT"/>
        </w:rPr>
        <w:t xml:space="preserve">. </w:t>
      </w:r>
      <w:proofErr w:type="spellStart"/>
      <w:r w:rsidRPr="00FA614A">
        <w:rPr>
          <w:rFonts w:ascii="Arial MT" w:hAnsi="Arial MT"/>
        </w:rPr>
        <w:t>higher</w:t>
      </w:r>
      <w:proofErr w:type="spellEnd"/>
      <w:r w:rsidRPr="00FA614A">
        <w:rPr>
          <w:rFonts w:ascii="Arial MT" w:hAnsi="Arial MT"/>
        </w:rPr>
        <w:t xml:space="preserve"> </w:t>
      </w:r>
      <w:proofErr w:type="spellStart"/>
      <w:r w:rsidRPr="00FA614A">
        <w:rPr>
          <w:rFonts w:ascii="Arial MT" w:hAnsi="Arial MT"/>
        </w:rPr>
        <w:t>workload</w:t>
      </w:r>
      <w:proofErr w:type="spellEnd"/>
      <w:r w:rsidRPr="00FA614A">
        <w:rPr>
          <w:rFonts w:ascii="Arial MT" w:hAnsi="Arial MT"/>
        </w:rPr>
        <w:t xml:space="preserve"> </w:t>
      </w:r>
      <w:proofErr w:type="spellStart"/>
      <w:r w:rsidRPr="00FA614A">
        <w:rPr>
          <w:rFonts w:ascii="Arial MT" w:hAnsi="Arial MT"/>
        </w:rPr>
        <w:t>density</w:t>
      </w:r>
      <w:proofErr w:type="spellEnd"/>
      <w:r w:rsidRPr="00FA614A">
        <w:rPr>
          <w:rFonts w:ascii="Arial MT" w:hAnsi="Arial MT"/>
        </w:rPr>
        <w:t xml:space="preserve"> </w:t>
      </w:r>
      <w:proofErr w:type="spellStart"/>
      <w:r w:rsidRPr="00FA614A">
        <w:rPr>
          <w:rFonts w:ascii="Arial MT" w:hAnsi="Arial MT"/>
        </w:rPr>
        <w:t>if</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is </w:t>
      </w:r>
      <w:proofErr w:type="spellStart"/>
      <w:r w:rsidRPr="00FA614A">
        <w:rPr>
          <w:rFonts w:ascii="Arial MT" w:hAnsi="Arial MT"/>
        </w:rPr>
        <w:t>integrated</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fewer</w:t>
      </w:r>
      <w:proofErr w:type="spellEnd"/>
      <w:r w:rsidRPr="00FA614A">
        <w:rPr>
          <w:rFonts w:ascii="Arial MT" w:hAnsi="Arial MT"/>
        </w:rPr>
        <w:t xml:space="preserve"> </w:t>
      </w:r>
      <w:proofErr w:type="spellStart"/>
      <w:r w:rsidRPr="00FA614A">
        <w:rPr>
          <w:rFonts w:ascii="Arial MT" w:hAnsi="Arial MT"/>
        </w:rPr>
        <w:t>opportunities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get</w:t>
      </w:r>
      <w:proofErr w:type="spellEnd"/>
      <w:r w:rsidRPr="00FA614A">
        <w:rPr>
          <w:rFonts w:ascii="Arial MT" w:hAnsi="Arial MT"/>
        </w:rPr>
        <w:t xml:space="preserve"> </w:t>
      </w:r>
      <w:proofErr w:type="spellStart"/>
      <w:r w:rsidRPr="00FA614A">
        <w:rPr>
          <w:rFonts w:ascii="Arial MT" w:hAnsi="Arial MT"/>
        </w:rPr>
        <w:t>away</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daily</w:t>
      </w:r>
      <w:proofErr w:type="spellEnd"/>
      <w:r w:rsidRPr="00FA614A">
        <w:rPr>
          <w:rFonts w:ascii="Arial MT" w:hAnsi="Arial MT"/>
        </w:rPr>
        <w:t xml:space="preserve"> </w:t>
      </w:r>
      <w:proofErr w:type="spellStart"/>
      <w:r w:rsidRPr="00FA614A">
        <w:rPr>
          <w:rFonts w:ascii="Arial MT" w:hAnsi="Arial MT"/>
        </w:rPr>
        <w:t>routines</w:t>
      </w:r>
      <w:proofErr w:type="spellEnd"/>
      <w:r w:rsidRPr="00FA614A">
        <w:rPr>
          <w:rFonts w:ascii="Arial MT" w:hAnsi="Arial MT"/>
        </w:rPr>
        <w:t xml:space="preserve"> </w:t>
      </w:r>
      <w:proofErr w:type="spellStart"/>
      <w:r w:rsidRPr="00FA614A">
        <w:rPr>
          <w:rFonts w:ascii="Arial MT" w:hAnsi="Arial MT"/>
        </w:rPr>
        <w:t>when</w:t>
      </w:r>
      <w:proofErr w:type="spellEnd"/>
      <w:r w:rsidRPr="00FA614A">
        <w:rPr>
          <w:rFonts w:ascii="Arial MT" w:hAnsi="Arial MT"/>
        </w:rPr>
        <w:t xml:space="preserve"> </w:t>
      </w:r>
      <w:proofErr w:type="spellStart"/>
      <w:r w:rsidRPr="00FA614A">
        <w:rPr>
          <w:rFonts w:ascii="Arial MT" w:hAnsi="Arial MT"/>
        </w:rPr>
        <w:t>travelling</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external</w:t>
      </w:r>
      <w:proofErr w:type="spellEnd"/>
      <w:r w:rsidRPr="00FA614A">
        <w:rPr>
          <w:rFonts w:ascii="Arial MT" w:hAnsi="Arial MT"/>
        </w:rPr>
        <w:t xml:space="preserve"> </w:t>
      </w:r>
      <w:proofErr w:type="spellStart"/>
      <w:r w:rsidRPr="00FA614A">
        <w:rPr>
          <w:rFonts w:ascii="Arial MT" w:hAnsi="Arial MT"/>
        </w:rPr>
        <w:t>training</w:t>
      </w:r>
      <w:proofErr w:type="spellEnd"/>
      <w:r w:rsidRPr="00FA614A">
        <w:rPr>
          <w:rFonts w:ascii="Arial MT" w:hAnsi="Arial MT"/>
        </w:rPr>
        <w:t xml:space="preserve">, </w:t>
      </w:r>
      <w:proofErr w:type="spellStart"/>
      <w:r w:rsidRPr="00FA614A">
        <w:rPr>
          <w:rFonts w:ascii="Arial MT" w:hAnsi="Arial MT"/>
        </w:rPr>
        <w:t>fewer</w:t>
      </w:r>
      <w:proofErr w:type="spellEnd"/>
      <w:r w:rsidRPr="00FA614A">
        <w:rPr>
          <w:rFonts w:ascii="Arial MT" w:hAnsi="Arial MT"/>
        </w:rPr>
        <w:t xml:space="preserve"> </w:t>
      </w:r>
      <w:proofErr w:type="spellStart"/>
      <w:r w:rsidRPr="00FA614A">
        <w:rPr>
          <w:rFonts w:ascii="Arial MT" w:hAnsi="Arial MT"/>
        </w:rPr>
        <w:t>chances</w:t>
      </w:r>
      <w:proofErr w:type="spellEnd"/>
      <w:r w:rsidRPr="00FA614A">
        <w:rPr>
          <w:rFonts w:ascii="Arial MT" w:hAnsi="Arial MT"/>
        </w:rPr>
        <w:t xml:space="preserve"> of </w:t>
      </w:r>
      <w:proofErr w:type="spellStart"/>
      <w:r w:rsidRPr="00FA614A">
        <w:rPr>
          <w:rFonts w:ascii="Arial MT" w:hAnsi="Arial MT"/>
        </w:rPr>
        <w:t>socializing</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peers</w:t>
      </w:r>
      <w:proofErr w:type="spellEnd"/>
      <w:r w:rsidRPr="00FA614A">
        <w:rPr>
          <w:rFonts w:ascii="Arial MT" w:hAnsi="Arial MT"/>
        </w:rPr>
        <w:t xml:space="preserve"> </w:t>
      </w:r>
      <w:proofErr w:type="spellStart"/>
      <w:r w:rsidRPr="00FA614A">
        <w:rPr>
          <w:rFonts w:ascii="Arial MT" w:hAnsi="Arial MT"/>
        </w:rPr>
        <w:t>during</w:t>
      </w:r>
      <w:proofErr w:type="spellEnd"/>
      <w:r w:rsidRPr="00FA614A">
        <w:rPr>
          <w:rFonts w:ascii="Arial MT" w:hAnsi="Arial MT"/>
        </w:rPr>
        <w:t xml:space="preserve"> </w:t>
      </w:r>
      <w:proofErr w:type="spellStart"/>
      <w:r w:rsidRPr="00FA614A">
        <w:rPr>
          <w:rFonts w:ascii="Arial MT" w:hAnsi="Arial MT"/>
        </w:rPr>
        <w:t>workshops</w:t>
      </w:r>
      <w:proofErr w:type="spellEnd"/>
      <w:r w:rsidRPr="00FA614A">
        <w:rPr>
          <w:rFonts w:ascii="Arial MT" w:hAnsi="Arial MT"/>
        </w:rPr>
        <w:t xml:space="preserve"> </w:t>
      </w:r>
      <w:proofErr w:type="spellStart"/>
      <w:r w:rsidRPr="00FA614A">
        <w:rPr>
          <w:rFonts w:ascii="Arial MT" w:hAnsi="Arial MT"/>
        </w:rPr>
        <w:t>etc</w:t>
      </w:r>
      <w:proofErr w:type="spellEnd"/>
    </w:p>
    <w:p w14:paraId="35EFE2DB" w14:textId="77777777" w:rsidR="00FA614A" w:rsidRDefault="00FA614A" w:rsidP="00FA614A">
      <w:pPr>
        <w:spacing w:line="360" w:lineRule="auto"/>
        <w:jc w:val="both"/>
        <w:rPr>
          <w:rFonts w:ascii="Arial MT" w:hAnsi="Arial MT"/>
        </w:rPr>
      </w:pPr>
      <w:r w:rsidRPr="00FA614A">
        <w:rPr>
          <w:rFonts w:ascii="Arial MT" w:hAnsi="Arial MT"/>
        </w:rPr>
        <w:t xml:space="preserve">Formal </w:t>
      </w:r>
      <w:proofErr w:type="spellStart"/>
      <w:r w:rsidRPr="00FA614A">
        <w:rPr>
          <w:rFonts w:ascii="Arial MT" w:hAnsi="Arial MT"/>
        </w:rPr>
        <w:t>training</w:t>
      </w:r>
      <w:proofErr w:type="spellEnd"/>
      <w:r w:rsidRPr="00FA614A">
        <w:rPr>
          <w:rFonts w:ascii="Arial MT" w:hAnsi="Arial MT"/>
        </w:rPr>
        <w:t xml:space="preserve"> </w:t>
      </w:r>
      <w:proofErr w:type="spellStart"/>
      <w:r w:rsidRPr="00FA614A">
        <w:rPr>
          <w:rFonts w:ascii="Arial MT" w:hAnsi="Arial MT"/>
        </w:rPr>
        <w:t>courses</w:t>
      </w:r>
      <w:proofErr w:type="spellEnd"/>
      <w:r w:rsidRPr="00FA614A">
        <w:rPr>
          <w:rFonts w:ascii="Arial MT" w:hAnsi="Arial MT"/>
        </w:rPr>
        <w:t xml:space="preserve"> </w:t>
      </w:r>
      <w:proofErr w:type="spellStart"/>
      <w:r w:rsidRPr="00FA614A">
        <w:rPr>
          <w:rFonts w:ascii="Arial MT" w:hAnsi="Arial MT"/>
        </w:rPr>
        <w:t>have</w:t>
      </w:r>
      <w:proofErr w:type="spellEnd"/>
      <w:r w:rsidRPr="00FA614A">
        <w:rPr>
          <w:rFonts w:ascii="Arial MT" w:hAnsi="Arial MT"/>
        </w:rPr>
        <w:t xml:space="preserve"> </w:t>
      </w:r>
      <w:proofErr w:type="spellStart"/>
      <w:r w:rsidRPr="00FA614A">
        <w:rPr>
          <w:rFonts w:ascii="Arial MT" w:hAnsi="Arial MT"/>
        </w:rPr>
        <w:t>actually</w:t>
      </w:r>
      <w:proofErr w:type="spellEnd"/>
      <w:r w:rsidRPr="00FA614A">
        <w:rPr>
          <w:rFonts w:ascii="Arial MT" w:hAnsi="Arial MT"/>
        </w:rPr>
        <w:t xml:space="preserve"> not </w:t>
      </w:r>
      <w:proofErr w:type="spellStart"/>
      <w:r w:rsidRPr="00FA614A">
        <w:rPr>
          <w:rFonts w:ascii="Arial MT" w:hAnsi="Arial MT"/>
        </w:rPr>
        <w:t>disappeared</w:t>
      </w:r>
      <w:proofErr w:type="spellEnd"/>
      <w:r w:rsidRPr="00FA614A">
        <w:rPr>
          <w:rFonts w:ascii="Arial MT" w:hAnsi="Arial MT"/>
        </w:rPr>
        <w:t xml:space="preserve"> but </w:t>
      </w:r>
      <w:proofErr w:type="spellStart"/>
      <w:r w:rsidRPr="00FA614A">
        <w:rPr>
          <w:rFonts w:ascii="Arial MT" w:hAnsi="Arial MT"/>
        </w:rPr>
        <w:t>often</w:t>
      </w:r>
      <w:proofErr w:type="spellEnd"/>
      <w:r w:rsidRPr="00FA614A">
        <w:rPr>
          <w:rFonts w:ascii="Arial MT" w:hAnsi="Arial MT"/>
        </w:rPr>
        <w:t xml:space="preserve"> </w:t>
      </w:r>
      <w:proofErr w:type="spellStart"/>
      <w:r w:rsidRPr="00FA614A">
        <w:rPr>
          <w:rFonts w:ascii="Arial MT" w:hAnsi="Arial MT"/>
        </w:rPr>
        <w:t>focus</w:t>
      </w:r>
      <w:proofErr w:type="spellEnd"/>
      <w:r w:rsidRPr="00FA614A">
        <w:rPr>
          <w:rFonts w:ascii="Arial MT" w:hAnsi="Arial MT"/>
        </w:rPr>
        <w:t xml:space="preserve"> on </w:t>
      </w:r>
      <w:proofErr w:type="spellStart"/>
      <w:r w:rsidRPr="00FA614A">
        <w:rPr>
          <w:rFonts w:ascii="Arial MT" w:hAnsi="Arial MT"/>
        </w:rPr>
        <w:t>soft</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w:t>
      </w:r>
    </w:p>
    <w:p w14:paraId="0D19F839" w14:textId="77777777" w:rsidR="00FA614A" w:rsidRDefault="00FA614A" w:rsidP="00FA614A">
      <w:pPr>
        <w:spacing w:line="360" w:lineRule="auto"/>
        <w:jc w:val="both"/>
        <w:rPr>
          <w:rFonts w:ascii="Arial MT" w:hAnsi="Arial MT"/>
        </w:rPr>
      </w:pPr>
    </w:p>
    <w:p w14:paraId="17F9698C" w14:textId="77777777" w:rsidR="00FA614A" w:rsidRDefault="00FA614A" w:rsidP="00FA614A">
      <w:pPr>
        <w:spacing w:line="360" w:lineRule="auto"/>
        <w:jc w:val="both"/>
        <w:rPr>
          <w:rFonts w:ascii="Arial MT" w:hAnsi="Arial MT"/>
        </w:rPr>
      </w:pPr>
    </w:p>
    <w:p w14:paraId="4EDEAAB9"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In</w:t>
      </w:r>
      <w:proofErr w:type="spellEnd"/>
      <w:r w:rsidRPr="00FA614A">
        <w:rPr>
          <w:rFonts w:ascii="Arial MT" w:hAnsi="Arial MT"/>
        </w:rPr>
        <w:t xml:space="preserve"> a </w:t>
      </w:r>
      <w:proofErr w:type="spellStart"/>
      <w:r w:rsidRPr="00FA614A">
        <w:rPr>
          <w:rFonts w:ascii="Arial MT" w:hAnsi="Arial MT"/>
        </w:rPr>
        <w:t>changing</w:t>
      </w:r>
      <w:proofErr w:type="spellEnd"/>
      <w:r w:rsidRPr="00FA614A">
        <w:rPr>
          <w:rFonts w:ascii="Arial MT" w:hAnsi="Arial MT"/>
        </w:rPr>
        <w:t xml:space="preserve"> </w:t>
      </w:r>
      <w:proofErr w:type="spellStart"/>
      <w:r w:rsidRPr="00FA614A">
        <w:rPr>
          <w:rFonts w:ascii="Arial MT" w:hAnsi="Arial MT"/>
        </w:rPr>
        <w:t>environment</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has </w:t>
      </w:r>
      <w:proofErr w:type="spellStart"/>
      <w:r w:rsidRPr="00FA614A">
        <w:rPr>
          <w:rFonts w:ascii="Arial MT" w:hAnsi="Arial MT"/>
        </w:rPr>
        <w:t>started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empower</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more</w:t>
      </w:r>
      <w:proofErr w:type="spellEnd"/>
      <w:r w:rsidRPr="00FA614A">
        <w:rPr>
          <w:rFonts w:ascii="Arial MT" w:hAnsi="Arial MT"/>
        </w:rPr>
        <w:t xml:space="preserve">, it has, </w:t>
      </w:r>
      <w:proofErr w:type="spellStart"/>
      <w:r w:rsidRPr="00FA614A">
        <w:rPr>
          <w:rFonts w:ascii="Arial MT" w:hAnsi="Arial MT"/>
        </w:rPr>
        <w:t>so</w:t>
      </w:r>
      <w:proofErr w:type="spellEnd"/>
      <w:r w:rsidRPr="00FA614A">
        <w:rPr>
          <w:rFonts w:ascii="Arial MT" w:hAnsi="Arial MT"/>
        </w:rPr>
        <w:t xml:space="preserve"> it </w:t>
      </w:r>
      <w:proofErr w:type="spellStart"/>
      <w:r w:rsidRPr="00FA614A">
        <w:rPr>
          <w:rFonts w:ascii="Arial MT" w:hAnsi="Arial MT"/>
        </w:rPr>
        <w:t>seems</w:t>
      </w:r>
      <w:proofErr w:type="spellEnd"/>
      <w:r w:rsidRPr="00FA614A">
        <w:rPr>
          <w:rFonts w:ascii="Arial MT" w:hAnsi="Arial MT"/>
        </w:rPr>
        <w:t xml:space="preserve">, </w:t>
      </w:r>
      <w:proofErr w:type="spellStart"/>
      <w:r w:rsidRPr="00FA614A">
        <w:rPr>
          <w:rFonts w:ascii="Arial MT" w:hAnsi="Arial MT"/>
        </w:rPr>
        <w:t>become</w:t>
      </w:r>
      <w:proofErr w:type="spellEnd"/>
      <w:r w:rsidRPr="00FA614A">
        <w:rPr>
          <w:rFonts w:ascii="Arial MT" w:hAnsi="Arial MT"/>
        </w:rPr>
        <w:t xml:space="preserve"> </w:t>
      </w:r>
      <w:proofErr w:type="spellStart"/>
      <w:r w:rsidRPr="00FA614A">
        <w:rPr>
          <w:rFonts w:ascii="Arial MT" w:hAnsi="Arial MT"/>
        </w:rPr>
        <w:t>less</w:t>
      </w:r>
      <w:proofErr w:type="spellEnd"/>
      <w:r w:rsidRPr="00FA614A">
        <w:rPr>
          <w:rFonts w:ascii="Arial MT" w:hAnsi="Arial MT"/>
        </w:rPr>
        <w:t xml:space="preserve"> of an </w:t>
      </w:r>
      <w:proofErr w:type="spellStart"/>
      <w:r w:rsidRPr="00FA614A">
        <w:rPr>
          <w:rFonts w:ascii="Arial MT" w:hAnsi="Arial MT"/>
        </w:rPr>
        <w:t>urgency</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define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limits</w:t>
      </w:r>
      <w:proofErr w:type="spellEnd"/>
      <w:r w:rsidRPr="00FA614A">
        <w:rPr>
          <w:rFonts w:ascii="Arial MT" w:hAnsi="Arial MT"/>
        </w:rPr>
        <w:t xml:space="preserve"> of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personal</w:t>
      </w:r>
      <w:proofErr w:type="spellEnd"/>
      <w:r w:rsidRPr="00FA614A">
        <w:rPr>
          <w:rFonts w:ascii="Arial MT" w:hAnsi="Arial MT"/>
        </w:rPr>
        <w:t xml:space="preserve"> </w:t>
      </w:r>
      <w:proofErr w:type="spellStart"/>
      <w:r w:rsidRPr="00FA614A">
        <w:rPr>
          <w:rFonts w:ascii="Arial MT" w:hAnsi="Arial MT"/>
        </w:rPr>
        <w:t>engagement</w:t>
      </w:r>
      <w:proofErr w:type="spellEnd"/>
      <w:r w:rsidRPr="00FA614A">
        <w:rPr>
          <w:rFonts w:ascii="Arial MT" w:hAnsi="Arial MT"/>
        </w:rPr>
        <w:t xml:space="preserve">, </w:t>
      </w:r>
      <w:proofErr w:type="spellStart"/>
      <w:r w:rsidRPr="00FA614A">
        <w:rPr>
          <w:rFonts w:ascii="Arial MT" w:hAnsi="Arial MT"/>
        </w:rPr>
        <w:t>which</w:t>
      </w:r>
      <w:proofErr w:type="spellEnd"/>
      <w:r w:rsidRPr="00FA614A">
        <w:rPr>
          <w:rFonts w:ascii="Arial MT" w:hAnsi="Arial MT"/>
        </w:rPr>
        <w:t xml:space="preserve"> is </w:t>
      </w:r>
      <w:proofErr w:type="spellStart"/>
      <w:r w:rsidRPr="00FA614A">
        <w:rPr>
          <w:rFonts w:ascii="Arial MT" w:hAnsi="Arial MT"/>
        </w:rPr>
        <w:t>why</w:t>
      </w:r>
      <w:proofErr w:type="spellEnd"/>
      <w:r w:rsidRPr="00FA614A">
        <w:rPr>
          <w:rFonts w:ascii="Arial MT" w:hAnsi="Arial MT"/>
        </w:rPr>
        <w:t xml:space="preserve"> </w:t>
      </w:r>
      <w:proofErr w:type="spellStart"/>
      <w:r w:rsidRPr="00FA614A">
        <w:rPr>
          <w:rFonts w:ascii="Arial MT" w:hAnsi="Arial MT"/>
        </w:rPr>
        <w:t>even</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compacting</w:t>
      </w:r>
      <w:proofErr w:type="spellEnd"/>
      <w:r w:rsidRPr="00FA614A">
        <w:rPr>
          <w:rFonts w:ascii="Arial MT" w:hAnsi="Arial MT"/>
        </w:rPr>
        <w:t xml:space="preserve"> of </w:t>
      </w:r>
      <w:proofErr w:type="spellStart"/>
      <w:r w:rsidRPr="00FA614A">
        <w:rPr>
          <w:rFonts w:ascii="Arial MT" w:hAnsi="Arial MT"/>
        </w:rPr>
        <w:t>workloads</w:t>
      </w:r>
      <w:proofErr w:type="spellEnd"/>
      <w:r w:rsidRPr="00FA614A">
        <w:rPr>
          <w:rFonts w:ascii="Arial MT" w:hAnsi="Arial MT"/>
        </w:rPr>
        <w:t xml:space="preserve"> </w:t>
      </w:r>
      <w:proofErr w:type="spellStart"/>
      <w:r w:rsidRPr="00FA614A">
        <w:rPr>
          <w:rFonts w:ascii="Arial MT" w:hAnsi="Arial MT"/>
        </w:rPr>
        <w:t>when</w:t>
      </w:r>
      <w:proofErr w:type="spellEnd"/>
      <w:r w:rsidRPr="00FA614A">
        <w:rPr>
          <w:rFonts w:ascii="Arial MT" w:hAnsi="Arial MT"/>
        </w:rPr>
        <w:t xml:space="preserve"> </w:t>
      </w:r>
      <w:proofErr w:type="spellStart"/>
      <w:r w:rsidRPr="00FA614A">
        <w:rPr>
          <w:rFonts w:ascii="Arial MT" w:hAnsi="Arial MT"/>
        </w:rPr>
        <w:t>using</w:t>
      </w:r>
      <w:proofErr w:type="spellEnd"/>
      <w:r w:rsidRPr="00FA614A">
        <w:rPr>
          <w:rFonts w:ascii="Arial MT" w:hAnsi="Arial MT"/>
        </w:rPr>
        <w:t xml:space="preserve"> idle </w:t>
      </w:r>
      <w:proofErr w:type="spellStart"/>
      <w:r w:rsidRPr="00FA614A">
        <w:rPr>
          <w:rFonts w:ascii="Arial MT" w:hAnsi="Arial MT"/>
        </w:rPr>
        <w:t>times</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has </w:t>
      </w:r>
      <w:proofErr w:type="spellStart"/>
      <w:r w:rsidRPr="00FA614A">
        <w:rPr>
          <w:rFonts w:ascii="Arial MT" w:hAnsi="Arial MT"/>
        </w:rPr>
        <w:t>become</w:t>
      </w:r>
      <w:proofErr w:type="spellEnd"/>
      <w:r w:rsidRPr="00FA614A">
        <w:rPr>
          <w:rFonts w:ascii="Arial MT" w:hAnsi="Arial MT"/>
        </w:rPr>
        <w:t xml:space="preserve"> </w:t>
      </w:r>
      <w:proofErr w:type="spellStart"/>
      <w:r w:rsidRPr="00FA614A">
        <w:rPr>
          <w:rFonts w:ascii="Arial MT" w:hAnsi="Arial MT"/>
        </w:rPr>
        <w:t>acceptable</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convergence</w:t>
      </w:r>
      <w:proofErr w:type="spellEnd"/>
      <w:r w:rsidRPr="00FA614A">
        <w:rPr>
          <w:rFonts w:ascii="Arial MT" w:hAnsi="Arial MT"/>
        </w:rPr>
        <w:t xml:space="preserve"> is </w:t>
      </w:r>
      <w:proofErr w:type="spellStart"/>
      <w:r w:rsidRPr="00FA614A">
        <w:rPr>
          <w:rFonts w:ascii="Arial MT" w:hAnsi="Arial MT"/>
        </w:rPr>
        <w:t>only</w:t>
      </w:r>
      <w:proofErr w:type="spellEnd"/>
      <w:r w:rsidRPr="00FA614A">
        <w:rPr>
          <w:rFonts w:ascii="Arial MT" w:hAnsi="Arial MT"/>
        </w:rPr>
        <w:t xml:space="preserve"> </w:t>
      </w:r>
      <w:proofErr w:type="spellStart"/>
      <w:r w:rsidRPr="00FA614A">
        <w:rPr>
          <w:rFonts w:ascii="Arial MT" w:hAnsi="Arial MT"/>
        </w:rPr>
        <w:t>viable</w:t>
      </w:r>
      <w:proofErr w:type="spellEnd"/>
      <w:r w:rsidRPr="00FA614A">
        <w:rPr>
          <w:rFonts w:ascii="Arial MT" w:hAnsi="Arial MT"/>
        </w:rPr>
        <w:t xml:space="preserve">, </w:t>
      </w:r>
      <w:proofErr w:type="spellStart"/>
      <w:proofErr w:type="gramStart"/>
      <w:r w:rsidRPr="00FA614A">
        <w:rPr>
          <w:rFonts w:ascii="Arial MT" w:hAnsi="Arial MT"/>
        </w:rPr>
        <w:t>all</w:t>
      </w:r>
      <w:proofErr w:type="spellEnd"/>
      <w:proofErr w:type="gramEnd"/>
      <w:r w:rsidRPr="00FA614A">
        <w:rPr>
          <w:rFonts w:ascii="Arial MT" w:hAnsi="Arial MT"/>
        </w:rPr>
        <w:t xml:space="preserve"> </w:t>
      </w:r>
      <w:proofErr w:type="spellStart"/>
      <w:r w:rsidRPr="00FA614A">
        <w:rPr>
          <w:rFonts w:ascii="Arial MT" w:hAnsi="Arial MT"/>
        </w:rPr>
        <w:t>interviewees</w:t>
      </w:r>
      <w:proofErr w:type="spellEnd"/>
      <w:r w:rsidRPr="00FA614A">
        <w:rPr>
          <w:rFonts w:ascii="Arial MT" w:hAnsi="Arial MT"/>
        </w:rPr>
        <w:t xml:space="preserve"> </w:t>
      </w:r>
      <w:proofErr w:type="spellStart"/>
      <w:r w:rsidRPr="00FA614A">
        <w:rPr>
          <w:rFonts w:ascii="Arial MT" w:hAnsi="Arial MT"/>
        </w:rPr>
        <w:t>acknowledge</w:t>
      </w:r>
      <w:proofErr w:type="spellEnd"/>
      <w:r w:rsidRPr="00FA614A">
        <w:rPr>
          <w:rFonts w:ascii="Arial MT" w:hAnsi="Arial MT"/>
        </w:rPr>
        <w:t xml:space="preserve">, </w:t>
      </w:r>
      <w:proofErr w:type="spellStart"/>
      <w:r w:rsidRPr="00FA614A">
        <w:rPr>
          <w:rFonts w:ascii="Arial MT" w:hAnsi="Arial MT"/>
        </w:rPr>
        <w:t>if</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benefits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obvious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seizable</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w:t>
      </w:r>
    </w:p>
    <w:p w14:paraId="4F4859C4" w14:textId="77777777" w:rsidR="00FA614A" w:rsidRPr="00FA614A" w:rsidRDefault="00FA614A" w:rsidP="00FA614A">
      <w:pPr>
        <w:spacing w:line="360" w:lineRule="auto"/>
        <w:jc w:val="both"/>
        <w:rPr>
          <w:rFonts w:ascii="Arial MT" w:hAnsi="Arial MT"/>
        </w:rPr>
      </w:pPr>
      <w:r w:rsidRPr="00FA614A">
        <w:rPr>
          <w:rFonts w:ascii="Arial MT" w:hAnsi="Arial MT"/>
        </w:rPr>
        <w:t xml:space="preserve">İt has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been</w:t>
      </w:r>
      <w:proofErr w:type="spellEnd"/>
      <w:r w:rsidRPr="00FA614A">
        <w:rPr>
          <w:rFonts w:ascii="Arial MT" w:hAnsi="Arial MT"/>
        </w:rPr>
        <w:t xml:space="preserve"> </w:t>
      </w:r>
      <w:proofErr w:type="spellStart"/>
      <w:r w:rsidRPr="00FA614A">
        <w:rPr>
          <w:rFonts w:ascii="Arial MT" w:hAnsi="Arial MT"/>
        </w:rPr>
        <w:t>noted</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habits</w:t>
      </w:r>
      <w:proofErr w:type="spellEnd"/>
      <w:r w:rsidRPr="00FA614A">
        <w:rPr>
          <w:rFonts w:ascii="Arial MT" w:hAnsi="Arial MT"/>
        </w:rPr>
        <w:t xml:space="preserve"> </w:t>
      </w:r>
      <w:proofErr w:type="spellStart"/>
      <w:r w:rsidRPr="00FA614A">
        <w:rPr>
          <w:rFonts w:ascii="Arial MT" w:hAnsi="Arial MT"/>
        </w:rPr>
        <w:t>differ</w:t>
      </w:r>
      <w:proofErr w:type="spellEnd"/>
      <w:r w:rsidRPr="00FA614A">
        <w:rPr>
          <w:rFonts w:ascii="Arial MT" w:hAnsi="Arial MT"/>
        </w:rPr>
        <w:t xml:space="preserve"> </w:t>
      </w:r>
      <w:proofErr w:type="spellStart"/>
      <w:r w:rsidRPr="00FA614A">
        <w:rPr>
          <w:rFonts w:ascii="Arial MT" w:hAnsi="Arial MT"/>
        </w:rPr>
        <w:t>between</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categories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trades</w:t>
      </w:r>
      <w:proofErr w:type="spellEnd"/>
      <w:r w:rsidRPr="00FA614A">
        <w:rPr>
          <w:rFonts w:ascii="Arial MT" w:hAnsi="Arial MT"/>
        </w:rPr>
        <w:t xml:space="preserve">’. As </w:t>
      </w:r>
      <w:proofErr w:type="spellStart"/>
      <w:r w:rsidRPr="00FA614A">
        <w:rPr>
          <w:rFonts w:ascii="Arial MT" w:hAnsi="Arial MT"/>
        </w:rPr>
        <w:t>opposed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administrative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commercial</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technical</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tend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learn</w:t>
      </w:r>
      <w:proofErr w:type="spellEnd"/>
      <w:r w:rsidRPr="00FA614A">
        <w:rPr>
          <w:rFonts w:ascii="Arial MT" w:hAnsi="Arial MT"/>
        </w:rPr>
        <w:t xml:space="preserve"> in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spare</w:t>
      </w:r>
      <w:proofErr w:type="spellEnd"/>
      <w:r w:rsidRPr="00FA614A">
        <w:rPr>
          <w:rFonts w:ascii="Arial MT" w:hAnsi="Arial MT"/>
        </w:rPr>
        <w:t xml:space="preserve"> time.</w:t>
      </w:r>
    </w:p>
    <w:p w14:paraId="25A896E3"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make</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more</w:t>
      </w:r>
      <w:proofErr w:type="spellEnd"/>
      <w:r w:rsidRPr="00FA614A">
        <w:rPr>
          <w:rFonts w:ascii="Arial MT" w:hAnsi="Arial MT"/>
        </w:rPr>
        <w:t xml:space="preserve"> </w:t>
      </w:r>
      <w:proofErr w:type="spellStart"/>
      <w:r w:rsidRPr="00FA614A">
        <w:rPr>
          <w:rFonts w:ascii="Arial MT" w:hAnsi="Arial MT"/>
        </w:rPr>
        <w:t>attractive</w:t>
      </w:r>
      <w:proofErr w:type="spellEnd"/>
      <w:r w:rsidRPr="00FA614A">
        <w:rPr>
          <w:rFonts w:ascii="Arial MT" w:hAnsi="Arial MT"/>
        </w:rPr>
        <w:t xml:space="preserve">, </w:t>
      </w:r>
      <w:proofErr w:type="spellStart"/>
      <w:r w:rsidRPr="00FA614A">
        <w:rPr>
          <w:rFonts w:ascii="Arial MT" w:hAnsi="Arial MT"/>
        </w:rPr>
        <w:t>some</w:t>
      </w:r>
      <w:proofErr w:type="spellEnd"/>
      <w:r w:rsidRPr="00FA614A">
        <w:rPr>
          <w:rFonts w:ascii="Arial MT" w:hAnsi="Arial MT"/>
        </w:rPr>
        <w:t xml:space="preserve"> (</w:t>
      </w:r>
      <w:proofErr w:type="spellStart"/>
      <w:r w:rsidRPr="00FA614A">
        <w:rPr>
          <w:rFonts w:ascii="Arial MT" w:hAnsi="Arial MT"/>
        </w:rPr>
        <w:t>though</w:t>
      </w:r>
      <w:proofErr w:type="spellEnd"/>
      <w:r w:rsidRPr="00FA614A">
        <w:rPr>
          <w:rFonts w:ascii="Arial MT" w:hAnsi="Arial MT"/>
        </w:rPr>
        <w:t xml:space="preserve"> a </w:t>
      </w:r>
      <w:proofErr w:type="spellStart"/>
      <w:r w:rsidRPr="00FA614A">
        <w:rPr>
          <w:rFonts w:ascii="Arial MT" w:hAnsi="Arial MT"/>
        </w:rPr>
        <w:t>minority</w:t>
      </w:r>
      <w:proofErr w:type="spellEnd"/>
      <w:r w:rsidRPr="00FA614A">
        <w:rPr>
          <w:rFonts w:ascii="Arial MT" w:hAnsi="Arial MT"/>
        </w:rPr>
        <w:t xml:space="preserve"> of)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allocating</w:t>
      </w:r>
      <w:proofErr w:type="spellEnd"/>
      <w:r w:rsidRPr="00FA614A">
        <w:rPr>
          <w:rFonts w:ascii="Arial MT" w:hAnsi="Arial MT"/>
        </w:rPr>
        <w:t xml:space="preserve"> </w:t>
      </w:r>
      <w:proofErr w:type="spellStart"/>
      <w:r w:rsidRPr="00FA614A">
        <w:rPr>
          <w:rFonts w:ascii="Arial MT" w:hAnsi="Arial MT"/>
        </w:rPr>
        <w:t>more</w:t>
      </w:r>
      <w:proofErr w:type="spellEnd"/>
      <w:r w:rsidRPr="00FA614A">
        <w:rPr>
          <w:rFonts w:ascii="Arial MT" w:hAnsi="Arial MT"/>
        </w:rPr>
        <w:t xml:space="preserve"> </w:t>
      </w:r>
      <w:proofErr w:type="spellStart"/>
      <w:r w:rsidRPr="00FA614A">
        <w:rPr>
          <w:rFonts w:ascii="Arial MT" w:hAnsi="Arial MT"/>
        </w:rPr>
        <w:t>working</w:t>
      </w:r>
      <w:proofErr w:type="spellEnd"/>
      <w:r w:rsidRPr="00FA614A">
        <w:rPr>
          <w:rFonts w:ascii="Arial MT" w:hAnsi="Arial MT"/>
        </w:rPr>
        <w:t xml:space="preserve"> time </w:t>
      </w:r>
      <w:proofErr w:type="spellStart"/>
      <w:r w:rsidRPr="00FA614A">
        <w:rPr>
          <w:rFonts w:ascii="Arial MT" w:hAnsi="Arial MT"/>
        </w:rPr>
        <w:t>to</w:t>
      </w:r>
      <w:proofErr w:type="spellEnd"/>
      <w:r w:rsidRPr="00FA614A">
        <w:rPr>
          <w:rFonts w:ascii="Arial MT" w:hAnsi="Arial MT"/>
        </w:rPr>
        <w:t xml:space="preserve"> self-</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e.g</w:t>
      </w:r>
      <w:proofErr w:type="spellEnd"/>
      <w:r w:rsidRPr="00FA614A">
        <w:rPr>
          <w:rFonts w:ascii="Arial MT" w:hAnsi="Arial MT"/>
        </w:rPr>
        <w:t xml:space="preserve">. </w:t>
      </w:r>
      <w:proofErr w:type="spellStart"/>
      <w:r w:rsidRPr="00FA614A">
        <w:rPr>
          <w:rFonts w:ascii="Arial MT" w:hAnsi="Arial MT"/>
        </w:rPr>
        <w:t>by</w:t>
      </w:r>
      <w:proofErr w:type="spellEnd"/>
      <w:r w:rsidRPr="00FA614A">
        <w:rPr>
          <w:rFonts w:ascii="Arial MT" w:hAnsi="Arial MT"/>
        </w:rPr>
        <w:t xml:space="preserve"> </w:t>
      </w:r>
      <w:proofErr w:type="spellStart"/>
      <w:r w:rsidRPr="00FA614A">
        <w:rPr>
          <w:rFonts w:ascii="Arial MT" w:hAnsi="Arial MT"/>
        </w:rPr>
        <w:t>freeing</w:t>
      </w:r>
      <w:proofErr w:type="spellEnd"/>
      <w:r w:rsidRPr="00FA614A">
        <w:rPr>
          <w:rFonts w:ascii="Arial MT" w:hAnsi="Arial MT"/>
        </w:rPr>
        <w:t xml:space="preserve"> </w:t>
      </w:r>
      <w:proofErr w:type="spellStart"/>
      <w:r w:rsidRPr="00FA614A">
        <w:rPr>
          <w:rFonts w:ascii="Arial MT" w:hAnsi="Arial MT"/>
        </w:rPr>
        <w:t>up</w:t>
      </w:r>
      <w:proofErr w:type="spellEnd"/>
      <w:r w:rsidRPr="00FA614A">
        <w:rPr>
          <w:rFonts w:ascii="Arial MT" w:hAnsi="Arial MT"/>
        </w:rPr>
        <w:t xml:space="preserve"> </w:t>
      </w:r>
      <w:proofErr w:type="spellStart"/>
      <w:r w:rsidRPr="00FA614A">
        <w:rPr>
          <w:rFonts w:ascii="Arial MT" w:hAnsi="Arial MT"/>
        </w:rPr>
        <w:t>one</w:t>
      </w:r>
      <w:proofErr w:type="spellEnd"/>
      <w:r w:rsidRPr="00FA614A">
        <w:rPr>
          <w:rFonts w:ascii="Arial MT" w:hAnsi="Arial MT"/>
        </w:rPr>
        <w:t xml:space="preserve"> </w:t>
      </w:r>
      <w:proofErr w:type="spellStart"/>
      <w:r w:rsidRPr="00FA614A">
        <w:rPr>
          <w:rFonts w:ascii="Arial MT" w:hAnsi="Arial MT"/>
        </w:rPr>
        <w:t>day</w:t>
      </w:r>
      <w:proofErr w:type="spellEnd"/>
      <w:r w:rsidRPr="00FA614A">
        <w:rPr>
          <w:rFonts w:ascii="Arial MT" w:hAnsi="Arial MT"/>
        </w:rPr>
        <w:t xml:space="preserve"> </w:t>
      </w:r>
      <w:proofErr w:type="spellStart"/>
      <w:r w:rsidRPr="00FA614A">
        <w:rPr>
          <w:rFonts w:ascii="Arial MT" w:hAnsi="Arial MT"/>
        </w:rPr>
        <w:t>per</w:t>
      </w:r>
      <w:proofErr w:type="spellEnd"/>
      <w:r w:rsidRPr="00FA614A">
        <w:rPr>
          <w:rFonts w:ascii="Arial MT" w:hAnsi="Arial MT"/>
        </w:rPr>
        <w:t xml:space="preserve"> </w:t>
      </w:r>
      <w:proofErr w:type="spellStart"/>
      <w:r w:rsidRPr="00FA614A">
        <w:rPr>
          <w:rFonts w:ascii="Arial MT" w:hAnsi="Arial MT"/>
        </w:rPr>
        <w:t>month</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studying</w:t>
      </w:r>
      <w:proofErr w:type="spellEnd"/>
      <w:r w:rsidRPr="00FA614A">
        <w:rPr>
          <w:rFonts w:ascii="Arial MT" w:hAnsi="Arial MT"/>
        </w:rPr>
        <w:t xml:space="preserve"> </w:t>
      </w:r>
      <w:proofErr w:type="spellStart"/>
      <w:r w:rsidRPr="00FA614A">
        <w:rPr>
          <w:rFonts w:ascii="Arial MT" w:hAnsi="Arial MT"/>
        </w:rPr>
        <w:t>relevant</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interesting</w:t>
      </w:r>
      <w:proofErr w:type="spellEnd"/>
      <w:r w:rsidRPr="00FA614A">
        <w:rPr>
          <w:rFonts w:ascii="Arial MT" w:hAnsi="Arial MT"/>
        </w:rPr>
        <w:t xml:space="preserve"> </w:t>
      </w:r>
      <w:proofErr w:type="spellStart"/>
      <w:r w:rsidRPr="00FA614A">
        <w:rPr>
          <w:rFonts w:ascii="Arial MT" w:hAnsi="Arial MT"/>
        </w:rPr>
        <w:t>subjects</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might</w:t>
      </w:r>
      <w:proofErr w:type="spellEnd"/>
      <w:r w:rsidRPr="00FA614A">
        <w:rPr>
          <w:rFonts w:ascii="Arial MT" w:hAnsi="Arial MT"/>
        </w:rPr>
        <w:t xml:space="preserve"> </w:t>
      </w:r>
      <w:proofErr w:type="spellStart"/>
      <w:r w:rsidRPr="00FA614A">
        <w:rPr>
          <w:rFonts w:ascii="Arial MT" w:hAnsi="Arial MT"/>
        </w:rPr>
        <w:t>motivate</w:t>
      </w:r>
      <w:proofErr w:type="spellEnd"/>
      <w:r w:rsidRPr="00FA614A">
        <w:rPr>
          <w:rFonts w:ascii="Arial MT" w:hAnsi="Arial MT"/>
        </w:rPr>
        <w:t xml:space="preserve">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members</w:t>
      </w:r>
      <w:proofErr w:type="spellEnd"/>
      <w:r w:rsidRPr="00FA614A">
        <w:rPr>
          <w:rFonts w:ascii="Arial MT" w:hAnsi="Arial MT"/>
        </w:rPr>
        <w:t xml:space="preserve"> </w:t>
      </w:r>
      <w:proofErr w:type="spellStart"/>
      <w:r w:rsidRPr="00FA614A">
        <w:rPr>
          <w:rFonts w:ascii="Arial MT" w:hAnsi="Arial MT"/>
        </w:rPr>
        <w:t>further</w:t>
      </w:r>
      <w:proofErr w:type="spellEnd"/>
      <w:r w:rsidRPr="00FA614A">
        <w:rPr>
          <w:rFonts w:ascii="Arial MT" w:hAnsi="Arial MT"/>
        </w:rPr>
        <w:t xml:space="preserve"> </w:t>
      </w:r>
      <w:proofErr w:type="spellStart"/>
      <w:r w:rsidRPr="00FA614A">
        <w:rPr>
          <w:rFonts w:ascii="Arial MT" w:hAnsi="Arial MT"/>
        </w:rPr>
        <w:t>down</w:t>
      </w:r>
      <w:proofErr w:type="spellEnd"/>
      <w:r w:rsidRPr="00FA614A">
        <w:rPr>
          <w:rFonts w:ascii="Arial MT" w:hAnsi="Arial MT"/>
        </w:rPr>
        <w:t xml:space="preserve"> a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hierarchy</w:t>
      </w:r>
      <w:proofErr w:type="spellEnd"/>
      <w:r w:rsidRPr="00FA614A">
        <w:rPr>
          <w:rFonts w:ascii="Arial MT" w:hAnsi="Arial MT"/>
        </w:rPr>
        <w:t xml:space="preserve"> </w:t>
      </w:r>
      <w:proofErr w:type="spellStart"/>
      <w:r w:rsidRPr="00FA614A">
        <w:rPr>
          <w:rFonts w:ascii="Arial MT" w:hAnsi="Arial MT"/>
        </w:rPr>
        <w:t>where</w:t>
      </w:r>
      <w:proofErr w:type="spellEnd"/>
      <w:r w:rsidRPr="00FA614A">
        <w:rPr>
          <w:rFonts w:ascii="Arial MT" w:hAnsi="Arial MT"/>
        </w:rPr>
        <w:t xml:space="preserve"> </w:t>
      </w:r>
      <w:proofErr w:type="spellStart"/>
      <w:r w:rsidRPr="00FA614A">
        <w:rPr>
          <w:rFonts w:ascii="Arial MT" w:hAnsi="Arial MT"/>
        </w:rPr>
        <w:t>more</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 xml:space="preserve"> </w:t>
      </w:r>
      <w:proofErr w:type="spellStart"/>
      <w:r w:rsidRPr="00FA614A">
        <w:rPr>
          <w:rFonts w:ascii="Arial MT" w:hAnsi="Arial MT"/>
        </w:rPr>
        <w:t>need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w:t>
      </w:r>
      <w:proofErr w:type="spellStart"/>
      <w:r w:rsidRPr="00FA614A">
        <w:rPr>
          <w:rFonts w:ascii="Arial MT" w:hAnsi="Arial MT"/>
        </w:rPr>
        <w:t>made</w:t>
      </w:r>
      <w:proofErr w:type="spellEnd"/>
      <w:r w:rsidRPr="00FA614A">
        <w:rPr>
          <w:rFonts w:ascii="Arial MT" w:hAnsi="Arial MT"/>
        </w:rPr>
        <w:t xml:space="preserve"> in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future</w:t>
      </w:r>
      <w:proofErr w:type="spellEnd"/>
      <w:r w:rsidRPr="00FA614A">
        <w:rPr>
          <w:rFonts w:ascii="Arial MT" w:hAnsi="Arial MT"/>
        </w:rPr>
        <w:t>.</w:t>
      </w:r>
    </w:p>
    <w:p w14:paraId="4FB13E68"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Another</w:t>
      </w:r>
      <w:proofErr w:type="spellEnd"/>
      <w:r w:rsidRPr="00FA614A">
        <w:rPr>
          <w:rFonts w:ascii="Arial MT" w:hAnsi="Arial MT"/>
        </w:rPr>
        <w:t xml:space="preserve"> </w:t>
      </w:r>
      <w:proofErr w:type="spellStart"/>
      <w:r w:rsidRPr="00FA614A">
        <w:rPr>
          <w:rFonts w:ascii="Arial MT" w:hAnsi="Arial MT"/>
        </w:rPr>
        <w:t>source</w:t>
      </w:r>
      <w:proofErr w:type="spellEnd"/>
      <w:r w:rsidRPr="00FA614A">
        <w:rPr>
          <w:rFonts w:ascii="Arial MT" w:hAnsi="Arial MT"/>
        </w:rPr>
        <w:t xml:space="preserve"> of </w:t>
      </w:r>
      <w:proofErr w:type="spellStart"/>
      <w:r w:rsidRPr="00FA614A">
        <w:rPr>
          <w:rFonts w:ascii="Arial MT" w:hAnsi="Arial MT"/>
        </w:rPr>
        <w:t>workforce</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is </w:t>
      </w:r>
      <w:proofErr w:type="spellStart"/>
      <w:r w:rsidRPr="00FA614A">
        <w:rPr>
          <w:rFonts w:ascii="Arial MT" w:hAnsi="Arial MT"/>
        </w:rPr>
        <w:t>shaping</w:t>
      </w:r>
      <w:proofErr w:type="spellEnd"/>
      <w:r w:rsidRPr="00FA614A">
        <w:rPr>
          <w:rFonts w:ascii="Arial MT" w:hAnsi="Arial MT"/>
        </w:rPr>
        <w:t xml:space="preserve"> in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centers</w:t>
      </w:r>
      <w:proofErr w:type="spellEnd"/>
      <w:r w:rsidRPr="00FA614A">
        <w:rPr>
          <w:rFonts w:ascii="Arial MT" w:hAnsi="Arial MT"/>
        </w:rPr>
        <w:t xml:space="preserve"> of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competence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labs</w:t>
      </w:r>
      <w:proofErr w:type="spellEnd"/>
      <w:r w:rsidRPr="00FA614A">
        <w:rPr>
          <w:rFonts w:ascii="Arial MT" w:hAnsi="Arial MT"/>
        </w:rPr>
        <w:t xml:space="preserve"> </w:t>
      </w:r>
      <w:proofErr w:type="spellStart"/>
      <w:r w:rsidRPr="00FA614A">
        <w:rPr>
          <w:rFonts w:ascii="Arial MT" w:hAnsi="Arial MT"/>
        </w:rPr>
        <w:t>certain</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building</w:t>
      </w:r>
      <w:proofErr w:type="spellEnd"/>
      <w:r w:rsidRPr="00FA614A">
        <w:rPr>
          <w:rFonts w:ascii="Arial MT" w:hAnsi="Arial MT"/>
        </w:rPr>
        <w:t xml:space="preserve">. Not </w:t>
      </w:r>
      <w:proofErr w:type="spellStart"/>
      <w:r w:rsidRPr="00FA614A">
        <w:rPr>
          <w:rFonts w:ascii="Arial MT" w:hAnsi="Arial MT"/>
        </w:rPr>
        <w:t>only</w:t>
      </w:r>
      <w:proofErr w:type="spellEnd"/>
      <w:r w:rsidRPr="00FA614A">
        <w:rPr>
          <w:rFonts w:ascii="Arial MT" w:hAnsi="Arial MT"/>
        </w:rPr>
        <w:t xml:space="preserve"> do </w:t>
      </w:r>
      <w:proofErr w:type="spellStart"/>
      <w:r w:rsidRPr="00FA614A">
        <w:rPr>
          <w:rFonts w:ascii="Arial MT" w:hAnsi="Arial MT"/>
        </w:rPr>
        <w:t>these</w:t>
      </w:r>
      <w:proofErr w:type="spellEnd"/>
      <w:r w:rsidRPr="00FA614A">
        <w:rPr>
          <w:rFonts w:ascii="Arial MT" w:hAnsi="Arial MT"/>
        </w:rPr>
        <w:t xml:space="preserve"> </w:t>
      </w:r>
      <w:proofErr w:type="spellStart"/>
      <w:r w:rsidRPr="00FA614A">
        <w:rPr>
          <w:rFonts w:ascii="Arial MT" w:hAnsi="Arial MT"/>
        </w:rPr>
        <w:t>centers</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pools</w:t>
      </w:r>
      <w:proofErr w:type="spellEnd"/>
      <w:r w:rsidRPr="00FA614A">
        <w:rPr>
          <w:rFonts w:ascii="Arial MT" w:hAnsi="Arial MT"/>
        </w:rPr>
        <w:t xml:space="preserve"> deliver </w:t>
      </w:r>
      <w:proofErr w:type="spellStart"/>
      <w:r w:rsidRPr="00FA614A">
        <w:rPr>
          <w:rFonts w:ascii="Arial MT" w:hAnsi="Arial MT"/>
        </w:rPr>
        <w:t>solutions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problems</w:t>
      </w:r>
      <w:proofErr w:type="spellEnd"/>
      <w:r w:rsidRPr="00FA614A">
        <w:rPr>
          <w:rFonts w:ascii="Arial MT" w:hAnsi="Arial MT"/>
        </w:rPr>
        <w:t xml:space="preserve"> but they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inject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evangelize</w:t>
      </w:r>
      <w:proofErr w:type="spellEnd"/>
      <w:r w:rsidRPr="00FA614A">
        <w:rPr>
          <w:rFonts w:ascii="Arial MT" w:hAnsi="Arial MT"/>
        </w:rPr>
        <w:t xml:space="preserve"> </w:t>
      </w:r>
      <w:proofErr w:type="spellStart"/>
      <w:r w:rsidRPr="00FA614A">
        <w:rPr>
          <w:rFonts w:ascii="Arial MT" w:hAnsi="Arial MT"/>
        </w:rPr>
        <w:t>new</w:t>
      </w:r>
      <w:proofErr w:type="spellEnd"/>
      <w:r w:rsidRPr="00FA614A">
        <w:rPr>
          <w:rFonts w:ascii="Arial MT" w:hAnsi="Arial MT"/>
        </w:rPr>
        <w:t xml:space="preserve"> </w:t>
      </w:r>
      <w:proofErr w:type="spellStart"/>
      <w:r w:rsidRPr="00FA614A">
        <w:rPr>
          <w:rFonts w:ascii="Arial MT" w:hAnsi="Arial MT"/>
        </w:rPr>
        <w:t>fields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items</w:t>
      </w:r>
      <w:proofErr w:type="spellEnd"/>
      <w:r w:rsidRPr="00FA614A">
        <w:rPr>
          <w:rFonts w:ascii="Arial MT" w:hAnsi="Arial MT"/>
        </w:rPr>
        <w:t xml:space="preserve"> of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into</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departments</w:t>
      </w:r>
      <w:proofErr w:type="spellEnd"/>
      <w:r w:rsidRPr="00FA614A">
        <w:rPr>
          <w:rFonts w:ascii="Arial MT" w:hAnsi="Arial MT"/>
        </w:rPr>
        <w:t xml:space="preserve">. </w:t>
      </w:r>
      <w:proofErr w:type="spellStart"/>
      <w:r w:rsidRPr="00FA614A">
        <w:rPr>
          <w:rFonts w:ascii="Arial MT" w:hAnsi="Arial MT"/>
        </w:rPr>
        <w:t>These</w:t>
      </w:r>
      <w:proofErr w:type="spellEnd"/>
      <w:r w:rsidRPr="00FA614A">
        <w:rPr>
          <w:rFonts w:ascii="Arial MT" w:hAnsi="Arial MT"/>
        </w:rPr>
        <w:t xml:space="preserve"> </w:t>
      </w:r>
      <w:proofErr w:type="spellStart"/>
      <w:r w:rsidRPr="00FA614A">
        <w:rPr>
          <w:rFonts w:ascii="Arial MT" w:hAnsi="Arial MT"/>
        </w:rPr>
        <w:t>lab</w:t>
      </w:r>
      <w:proofErr w:type="spellEnd"/>
      <w:r w:rsidRPr="00FA614A">
        <w:rPr>
          <w:rFonts w:ascii="Arial MT" w:hAnsi="Arial MT"/>
        </w:rPr>
        <w:t xml:space="preserve"> </w:t>
      </w:r>
      <w:proofErr w:type="spellStart"/>
      <w:r w:rsidRPr="00FA614A">
        <w:rPr>
          <w:rFonts w:ascii="Arial MT" w:hAnsi="Arial MT"/>
        </w:rPr>
        <w:t>activists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often</w:t>
      </w:r>
      <w:proofErr w:type="spellEnd"/>
      <w:r w:rsidRPr="00FA614A">
        <w:rPr>
          <w:rFonts w:ascii="Arial MT" w:hAnsi="Arial MT"/>
        </w:rPr>
        <w:t xml:space="preserve"> </w:t>
      </w:r>
      <w:proofErr w:type="spellStart"/>
      <w:r w:rsidRPr="00FA614A">
        <w:rPr>
          <w:rFonts w:ascii="Arial MT" w:hAnsi="Arial MT"/>
        </w:rPr>
        <w:t>highly</w:t>
      </w:r>
      <w:proofErr w:type="spellEnd"/>
      <w:r w:rsidRPr="00FA614A">
        <w:rPr>
          <w:rFonts w:ascii="Arial MT" w:hAnsi="Arial MT"/>
        </w:rPr>
        <w:t xml:space="preserve"> </w:t>
      </w:r>
      <w:proofErr w:type="spellStart"/>
      <w:r w:rsidRPr="00FA614A">
        <w:rPr>
          <w:rFonts w:ascii="Arial MT" w:hAnsi="Arial MT"/>
        </w:rPr>
        <w:t>motivated</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ready</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share</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knowledge</w:t>
      </w:r>
      <w:proofErr w:type="spellEnd"/>
      <w:r w:rsidRPr="00FA614A">
        <w:rPr>
          <w:rFonts w:ascii="Arial MT" w:hAnsi="Arial MT"/>
        </w:rPr>
        <w:t xml:space="preserve"> </w:t>
      </w:r>
      <w:proofErr w:type="spellStart"/>
      <w:r w:rsidRPr="00FA614A">
        <w:rPr>
          <w:rFonts w:ascii="Arial MT" w:hAnsi="Arial MT"/>
        </w:rPr>
        <w:t>provided</w:t>
      </w:r>
      <w:proofErr w:type="spellEnd"/>
      <w:r w:rsidRPr="00FA614A">
        <w:rPr>
          <w:rFonts w:ascii="Arial MT" w:hAnsi="Arial MT"/>
        </w:rPr>
        <w:t xml:space="preserve"> </w:t>
      </w:r>
      <w:proofErr w:type="spellStart"/>
      <w:r w:rsidRPr="00FA614A">
        <w:rPr>
          <w:rFonts w:ascii="Arial MT" w:hAnsi="Arial MT"/>
        </w:rPr>
        <w:t>hierarchies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flat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audiences</w:t>
      </w:r>
      <w:proofErr w:type="spellEnd"/>
      <w:r w:rsidRPr="00FA614A">
        <w:rPr>
          <w:rFonts w:ascii="Arial MT" w:hAnsi="Arial MT"/>
        </w:rPr>
        <w:t xml:space="preserve"> </w:t>
      </w:r>
      <w:proofErr w:type="spellStart"/>
      <w:r w:rsidRPr="00FA614A">
        <w:rPr>
          <w:rFonts w:ascii="Arial MT" w:hAnsi="Arial MT"/>
        </w:rPr>
        <w:t>receptive</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openess</w:t>
      </w:r>
      <w:proofErr w:type="spellEnd"/>
      <w:r w:rsidRPr="00FA614A">
        <w:rPr>
          <w:rFonts w:ascii="Arial MT" w:hAnsi="Arial MT"/>
        </w:rPr>
        <w:t xml:space="preserve">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helps</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sectors</w:t>
      </w:r>
      <w:proofErr w:type="spellEnd"/>
      <w:r w:rsidRPr="00FA614A">
        <w:rPr>
          <w:rFonts w:ascii="Arial MT" w:hAnsi="Arial MT"/>
        </w:rPr>
        <w:t xml:space="preserve"> </w:t>
      </w:r>
      <w:proofErr w:type="spellStart"/>
      <w:r w:rsidRPr="00FA614A">
        <w:rPr>
          <w:rFonts w:ascii="Arial MT" w:hAnsi="Arial MT"/>
        </w:rPr>
        <w:t>often</w:t>
      </w:r>
      <w:proofErr w:type="spellEnd"/>
      <w:r w:rsidRPr="00FA614A">
        <w:rPr>
          <w:rFonts w:ascii="Arial MT" w:hAnsi="Arial MT"/>
        </w:rPr>
        <w:t xml:space="preserve"> </w:t>
      </w:r>
      <w:proofErr w:type="spellStart"/>
      <w:r w:rsidRPr="00FA614A">
        <w:rPr>
          <w:rFonts w:ascii="Arial MT" w:hAnsi="Arial MT"/>
        </w:rPr>
        <w:t>perceived</w:t>
      </w:r>
      <w:proofErr w:type="spellEnd"/>
      <w:r w:rsidRPr="00FA614A">
        <w:rPr>
          <w:rFonts w:ascii="Arial MT" w:hAnsi="Arial MT"/>
        </w:rPr>
        <w:t xml:space="preserve"> as </w:t>
      </w:r>
      <w:proofErr w:type="spellStart"/>
      <w:r w:rsidRPr="00FA614A">
        <w:rPr>
          <w:rFonts w:ascii="Arial MT" w:hAnsi="Arial MT"/>
        </w:rPr>
        <w:t>unattractive</w:t>
      </w:r>
      <w:proofErr w:type="spellEnd"/>
      <w:r w:rsidRPr="00FA614A">
        <w:rPr>
          <w:rFonts w:ascii="Arial MT" w:hAnsi="Arial MT"/>
        </w:rPr>
        <w:t xml:space="preserve"> </w:t>
      </w:r>
      <w:proofErr w:type="spellStart"/>
      <w:r w:rsidRPr="00FA614A">
        <w:rPr>
          <w:rFonts w:ascii="Arial MT" w:hAnsi="Arial MT"/>
        </w:rPr>
        <w:t>like</w:t>
      </w:r>
      <w:proofErr w:type="spellEnd"/>
      <w:r w:rsidRPr="00FA614A">
        <w:rPr>
          <w:rFonts w:ascii="Arial MT" w:hAnsi="Arial MT"/>
        </w:rPr>
        <w:t xml:space="preserve"> </w:t>
      </w:r>
      <w:proofErr w:type="spellStart"/>
      <w:r w:rsidRPr="00FA614A">
        <w:rPr>
          <w:rFonts w:ascii="Arial MT" w:hAnsi="Arial MT"/>
        </w:rPr>
        <w:t>construction</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agriculture</w:t>
      </w:r>
      <w:proofErr w:type="spellEnd"/>
      <w:r w:rsidRPr="00FA614A">
        <w:rPr>
          <w:rFonts w:ascii="Arial MT" w:hAnsi="Arial MT"/>
        </w:rPr>
        <w:t xml:space="preserve"> in </w:t>
      </w:r>
      <w:proofErr w:type="spellStart"/>
      <w:r w:rsidRPr="00FA614A">
        <w:rPr>
          <w:rFonts w:ascii="Arial MT" w:hAnsi="Arial MT"/>
        </w:rPr>
        <w:t>hiring</w:t>
      </w:r>
      <w:proofErr w:type="spellEnd"/>
      <w:r w:rsidRPr="00FA614A">
        <w:rPr>
          <w:rFonts w:ascii="Arial MT" w:hAnsi="Arial MT"/>
        </w:rPr>
        <w:t xml:space="preserve"> </w:t>
      </w:r>
      <w:proofErr w:type="spellStart"/>
      <w:r w:rsidRPr="00FA614A">
        <w:rPr>
          <w:rFonts w:ascii="Arial MT" w:hAnsi="Arial MT"/>
        </w:rPr>
        <w:t>professionals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young</w:t>
      </w:r>
      <w:proofErr w:type="spellEnd"/>
      <w:r w:rsidRPr="00FA614A">
        <w:rPr>
          <w:rFonts w:ascii="Arial MT" w:hAnsi="Arial MT"/>
        </w:rPr>
        <w:t xml:space="preserve"> </w:t>
      </w:r>
      <w:proofErr w:type="spellStart"/>
      <w:r w:rsidRPr="00FA614A">
        <w:rPr>
          <w:rFonts w:ascii="Arial MT" w:hAnsi="Arial MT"/>
        </w:rPr>
        <w:t>high</w:t>
      </w:r>
      <w:proofErr w:type="spellEnd"/>
      <w:r w:rsidRPr="00FA614A">
        <w:rPr>
          <w:rFonts w:ascii="Arial MT" w:hAnsi="Arial MT"/>
        </w:rPr>
        <w:t xml:space="preserve"> </w:t>
      </w:r>
      <w:proofErr w:type="spellStart"/>
      <w:r w:rsidRPr="00FA614A">
        <w:rPr>
          <w:rFonts w:ascii="Arial MT" w:hAnsi="Arial MT"/>
        </w:rPr>
        <w:t>potentials</w:t>
      </w:r>
      <w:proofErr w:type="spellEnd"/>
      <w:r w:rsidRPr="00FA614A">
        <w:rPr>
          <w:rFonts w:ascii="Arial MT" w:hAnsi="Arial MT"/>
        </w:rPr>
        <w:t>.</w:t>
      </w:r>
    </w:p>
    <w:p w14:paraId="762DDBD6" w14:textId="5DB4019B" w:rsidR="00FA614A" w:rsidRDefault="00FA614A" w:rsidP="00FA614A">
      <w:pPr>
        <w:spacing w:line="360" w:lineRule="auto"/>
        <w:jc w:val="both"/>
        <w:rPr>
          <w:rFonts w:ascii="Arial MT" w:hAnsi="Arial MT"/>
        </w:rPr>
      </w:pPr>
      <w:proofErr w:type="spellStart"/>
      <w:r w:rsidRPr="00FA614A">
        <w:rPr>
          <w:rFonts w:ascii="Arial MT" w:hAnsi="Arial MT"/>
        </w:rPr>
        <w:t>Against</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background, </w:t>
      </w:r>
      <w:proofErr w:type="spellStart"/>
      <w:r w:rsidRPr="00FA614A">
        <w:rPr>
          <w:rFonts w:ascii="Arial MT" w:hAnsi="Arial MT"/>
        </w:rPr>
        <w:t>training</w:t>
      </w:r>
      <w:proofErr w:type="spellEnd"/>
      <w:r w:rsidRPr="00FA614A">
        <w:rPr>
          <w:rFonts w:ascii="Arial MT" w:hAnsi="Arial MT"/>
        </w:rPr>
        <w:t xml:space="preserve"> </w:t>
      </w:r>
      <w:proofErr w:type="spellStart"/>
      <w:r w:rsidRPr="00FA614A">
        <w:rPr>
          <w:rFonts w:ascii="Arial MT" w:hAnsi="Arial MT"/>
        </w:rPr>
        <w:t>input</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universities</w:t>
      </w:r>
      <w:proofErr w:type="spellEnd"/>
      <w:r w:rsidRPr="00FA614A">
        <w:rPr>
          <w:rFonts w:ascii="Arial MT" w:hAnsi="Arial MT"/>
        </w:rPr>
        <w:t xml:space="preserve"> </w:t>
      </w:r>
      <w:proofErr w:type="spellStart"/>
      <w:r w:rsidRPr="00FA614A">
        <w:rPr>
          <w:rFonts w:ascii="Arial MT" w:hAnsi="Arial MT"/>
        </w:rPr>
        <w:t>seems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play</w:t>
      </w:r>
      <w:proofErr w:type="spellEnd"/>
      <w:r w:rsidRPr="00FA614A">
        <w:rPr>
          <w:rFonts w:ascii="Arial MT" w:hAnsi="Arial MT"/>
        </w:rPr>
        <w:t xml:space="preserve"> a </w:t>
      </w:r>
      <w:proofErr w:type="spellStart"/>
      <w:r w:rsidRPr="00FA614A">
        <w:rPr>
          <w:rFonts w:ascii="Arial MT" w:hAnsi="Arial MT"/>
        </w:rPr>
        <w:t>minor</w:t>
      </w:r>
      <w:proofErr w:type="spellEnd"/>
      <w:r w:rsidRPr="00FA614A">
        <w:rPr>
          <w:rFonts w:ascii="Arial MT" w:hAnsi="Arial MT"/>
        </w:rPr>
        <w:t xml:space="preserve"> role at </w:t>
      </w:r>
      <w:proofErr w:type="spellStart"/>
      <w:r w:rsidRPr="00FA614A">
        <w:rPr>
          <w:rFonts w:ascii="Arial MT" w:hAnsi="Arial MT"/>
        </w:rPr>
        <w:t>least</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have</w:t>
      </w:r>
      <w:proofErr w:type="spellEnd"/>
      <w:r w:rsidRPr="00FA614A">
        <w:rPr>
          <w:rFonts w:ascii="Arial MT" w:hAnsi="Arial MT"/>
        </w:rPr>
        <w:t xml:space="preserve"> </w:t>
      </w:r>
      <w:proofErr w:type="spellStart"/>
      <w:r w:rsidRPr="00FA614A">
        <w:rPr>
          <w:rFonts w:ascii="Arial MT" w:hAnsi="Arial MT"/>
        </w:rPr>
        <w:t>achieved</w:t>
      </w:r>
      <w:proofErr w:type="spellEnd"/>
      <w:r w:rsidRPr="00FA614A">
        <w:rPr>
          <w:rFonts w:ascii="Arial MT" w:hAnsi="Arial MT"/>
        </w:rPr>
        <w:t xml:space="preserve"> a </w:t>
      </w:r>
      <w:proofErr w:type="spellStart"/>
      <w:r w:rsidRPr="00FA614A">
        <w:rPr>
          <w:rFonts w:ascii="Arial MT" w:hAnsi="Arial MT"/>
        </w:rPr>
        <w:t>certain</w:t>
      </w:r>
      <w:proofErr w:type="spellEnd"/>
      <w:r w:rsidRPr="00FA614A">
        <w:rPr>
          <w:rFonts w:ascii="Arial MT" w:hAnsi="Arial MT"/>
        </w:rPr>
        <w:t xml:space="preserve"> </w:t>
      </w:r>
      <w:proofErr w:type="spellStart"/>
      <w:r w:rsidRPr="00FA614A">
        <w:rPr>
          <w:rFonts w:ascii="Arial MT" w:hAnsi="Arial MT"/>
        </w:rPr>
        <w:t>degree</w:t>
      </w:r>
      <w:proofErr w:type="spellEnd"/>
      <w:r w:rsidRPr="00FA614A">
        <w:rPr>
          <w:rFonts w:ascii="Arial MT" w:hAnsi="Arial MT"/>
        </w:rPr>
        <w:t xml:space="preserve"> of </w:t>
      </w:r>
      <w:proofErr w:type="spellStart"/>
      <w:r w:rsidRPr="00FA614A">
        <w:rPr>
          <w:rFonts w:ascii="Arial MT" w:hAnsi="Arial MT"/>
        </w:rPr>
        <w:t>agility</w:t>
      </w:r>
      <w:proofErr w:type="spellEnd"/>
      <w:r w:rsidRPr="00FA614A">
        <w:rPr>
          <w:rFonts w:ascii="Arial MT" w:hAnsi="Arial MT"/>
        </w:rPr>
        <w:t xml:space="preserve"> in </w:t>
      </w:r>
      <w:proofErr w:type="spellStart"/>
      <w:r w:rsidRPr="00FA614A">
        <w:rPr>
          <w:rFonts w:ascii="Arial MT" w:hAnsi="Arial MT"/>
        </w:rPr>
        <w:t>workforce</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Universities</w:t>
      </w:r>
      <w:proofErr w:type="spellEnd"/>
      <w:r w:rsidRPr="00FA614A">
        <w:rPr>
          <w:rFonts w:ascii="Arial MT" w:hAnsi="Arial MT"/>
        </w:rPr>
        <w:t xml:space="preserve">’ role in transfer of R&amp;D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technologies</w:t>
      </w:r>
      <w:proofErr w:type="spellEnd"/>
      <w:r w:rsidRPr="00FA614A">
        <w:rPr>
          <w:rFonts w:ascii="Arial MT" w:hAnsi="Arial MT"/>
        </w:rPr>
        <w:t xml:space="preserve"> </w:t>
      </w:r>
      <w:proofErr w:type="spellStart"/>
      <w:r w:rsidRPr="00FA614A">
        <w:rPr>
          <w:rFonts w:ascii="Arial MT" w:hAnsi="Arial MT"/>
        </w:rPr>
        <w:t>continues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w:t>
      </w:r>
      <w:proofErr w:type="spellStart"/>
      <w:r w:rsidRPr="00FA614A">
        <w:rPr>
          <w:rFonts w:ascii="Arial MT" w:hAnsi="Arial MT"/>
        </w:rPr>
        <w:t>acknowledged</w:t>
      </w:r>
      <w:proofErr w:type="spellEnd"/>
      <w:r w:rsidRPr="00FA614A">
        <w:rPr>
          <w:rFonts w:ascii="Arial MT" w:hAnsi="Arial MT"/>
        </w:rPr>
        <w:t xml:space="preserve"> </w:t>
      </w:r>
      <w:proofErr w:type="spellStart"/>
      <w:r w:rsidRPr="00FA614A">
        <w:rPr>
          <w:rFonts w:ascii="Arial MT" w:hAnsi="Arial MT"/>
        </w:rPr>
        <w:t>though</w:t>
      </w:r>
      <w:proofErr w:type="spellEnd"/>
      <w:r w:rsidRPr="00FA614A">
        <w:rPr>
          <w:rFonts w:ascii="Arial MT" w:hAnsi="Arial MT"/>
        </w:rPr>
        <w:t>.</w:t>
      </w:r>
    </w:p>
    <w:p w14:paraId="12CD0513" w14:textId="24264FC1" w:rsidR="00FA614A" w:rsidRDefault="00FA614A" w:rsidP="00FA614A">
      <w:pPr>
        <w:spacing w:line="360" w:lineRule="auto"/>
        <w:jc w:val="both"/>
        <w:rPr>
          <w:rFonts w:ascii="Arial MT" w:hAnsi="Arial MT"/>
        </w:rPr>
      </w:pPr>
      <w:r w:rsidRPr="00FA614A">
        <w:rPr>
          <w:rFonts w:ascii="Arial MT" w:hAnsi="Arial MT"/>
        </w:rPr>
        <w:t xml:space="preserve">A </w:t>
      </w:r>
      <w:proofErr w:type="spellStart"/>
      <w:r w:rsidRPr="00FA614A">
        <w:rPr>
          <w:rFonts w:ascii="Arial MT" w:hAnsi="Arial MT"/>
        </w:rPr>
        <w:t>similar</w:t>
      </w:r>
      <w:proofErr w:type="spellEnd"/>
      <w:r w:rsidRPr="00FA614A">
        <w:rPr>
          <w:rFonts w:ascii="Arial MT" w:hAnsi="Arial MT"/>
        </w:rPr>
        <w:t xml:space="preserve"> trend </w:t>
      </w:r>
      <w:proofErr w:type="spellStart"/>
      <w:r w:rsidRPr="00FA614A">
        <w:rPr>
          <w:rFonts w:ascii="Arial MT" w:hAnsi="Arial MT"/>
        </w:rPr>
        <w:t>appears</w:t>
      </w:r>
      <w:proofErr w:type="spellEnd"/>
      <w:r w:rsidRPr="00FA614A">
        <w:rPr>
          <w:rFonts w:ascii="Arial MT" w:hAnsi="Arial MT"/>
        </w:rPr>
        <w:t xml:space="preserve"> </w:t>
      </w:r>
      <w:proofErr w:type="spellStart"/>
      <w:r w:rsidRPr="00FA614A">
        <w:rPr>
          <w:rFonts w:ascii="Arial MT" w:hAnsi="Arial MT"/>
        </w:rPr>
        <w:t>when</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role of </w:t>
      </w:r>
      <w:proofErr w:type="spellStart"/>
      <w:r w:rsidRPr="00FA614A">
        <w:rPr>
          <w:rFonts w:ascii="Arial MT" w:hAnsi="Arial MT"/>
        </w:rPr>
        <w:t>external</w:t>
      </w:r>
      <w:proofErr w:type="spellEnd"/>
      <w:r w:rsidRPr="00FA614A">
        <w:rPr>
          <w:rFonts w:ascii="Arial MT" w:hAnsi="Arial MT"/>
        </w:rPr>
        <w:t xml:space="preserve"> </w:t>
      </w:r>
      <w:proofErr w:type="spellStart"/>
      <w:r w:rsidRPr="00FA614A">
        <w:rPr>
          <w:rFonts w:ascii="Arial MT" w:hAnsi="Arial MT"/>
        </w:rPr>
        <w:t>consulting</w:t>
      </w:r>
      <w:proofErr w:type="spellEnd"/>
      <w:r w:rsidRPr="00FA614A">
        <w:rPr>
          <w:rFonts w:ascii="Arial MT" w:hAnsi="Arial MT"/>
        </w:rPr>
        <w:t xml:space="preserve"> is </w:t>
      </w:r>
      <w:proofErr w:type="spellStart"/>
      <w:r w:rsidRPr="00FA614A">
        <w:rPr>
          <w:rFonts w:ascii="Arial MT" w:hAnsi="Arial MT"/>
        </w:rPr>
        <w:t>considered</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home</w:t>
      </w:r>
      <w:proofErr w:type="spellEnd"/>
      <w:r w:rsidRPr="00FA614A">
        <w:rPr>
          <w:rFonts w:ascii="Arial MT" w:hAnsi="Arial MT"/>
        </w:rPr>
        <w:t xml:space="preserve"> </w:t>
      </w:r>
      <w:proofErr w:type="spellStart"/>
      <w:r w:rsidRPr="00FA614A">
        <w:rPr>
          <w:rFonts w:ascii="Arial MT" w:hAnsi="Arial MT"/>
        </w:rPr>
        <w:t>breeding</w:t>
      </w:r>
      <w:proofErr w:type="spellEnd"/>
      <w:r w:rsidRPr="00FA614A">
        <w:rPr>
          <w:rFonts w:ascii="Arial MT" w:hAnsi="Arial MT"/>
        </w:rPr>
        <w:t xml:space="preserve">’ </w:t>
      </w:r>
      <w:proofErr w:type="spellStart"/>
      <w:r w:rsidRPr="00FA614A">
        <w:rPr>
          <w:rFonts w:ascii="Arial MT" w:hAnsi="Arial MT"/>
        </w:rPr>
        <w:t>tendency</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cherishes</w:t>
      </w:r>
      <w:proofErr w:type="spellEnd"/>
      <w:r w:rsidRPr="00FA614A">
        <w:rPr>
          <w:rFonts w:ascii="Arial MT" w:hAnsi="Arial MT"/>
        </w:rPr>
        <w:t xml:space="preserve"> </w:t>
      </w:r>
      <w:proofErr w:type="spellStart"/>
      <w:r w:rsidRPr="00FA614A">
        <w:rPr>
          <w:rFonts w:ascii="Arial MT" w:hAnsi="Arial MT"/>
        </w:rPr>
        <w:t>close</w:t>
      </w:r>
      <w:proofErr w:type="spellEnd"/>
      <w:r w:rsidRPr="00FA614A">
        <w:rPr>
          <w:rFonts w:ascii="Arial MT" w:hAnsi="Arial MT"/>
        </w:rPr>
        <w:t xml:space="preserve"> </w:t>
      </w:r>
      <w:proofErr w:type="spellStart"/>
      <w:r w:rsidRPr="00FA614A">
        <w:rPr>
          <w:rFonts w:ascii="Arial MT" w:hAnsi="Arial MT"/>
        </w:rPr>
        <w:t>matching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in-</w:t>
      </w:r>
      <w:proofErr w:type="spellStart"/>
      <w:r w:rsidRPr="00FA614A">
        <w:rPr>
          <w:rFonts w:ascii="Arial MT" w:hAnsi="Arial MT"/>
        </w:rPr>
        <w:t>house</w:t>
      </w:r>
      <w:proofErr w:type="spellEnd"/>
      <w:r w:rsidRPr="00FA614A">
        <w:rPr>
          <w:rFonts w:ascii="Arial MT" w:hAnsi="Arial MT"/>
        </w:rPr>
        <w:t xml:space="preserve"> </w:t>
      </w:r>
      <w:proofErr w:type="spellStart"/>
      <w:r w:rsidRPr="00FA614A">
        <w:rPr>
          <w:rFonts w:ascii="Arial MT" w:hAnsi="Arial MT"/>
        </w:rPr>
        <w:t>profiling</w:t>
      </w:r>
      <w:proofErr w:type="spellEnd"/>
      <w:r w:rsidRPr="00FA614A">
        <w:rPr>
          <w:rFonts w:ascii="Arial MT" w:hAnsi="Arial MT"/>
        </w:rPr>
        <w:t xml:space="preserve"> of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makes</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limit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reliance</w:t>
      </w:r>
      <w:proofErr w:type="spellEnd"/>
      <w:r w:rsidRPr="00FA614A">
        <w:rPr>
          <w:rFonts w:ascii="Arial MT" w:hAnsi="Arial MT"/>
        </w:rPr>
        <w:t xml:space="preserve"> on </w:t>
      </w:r>
      <w:proofErr w:type="spellStart"/>
      <w:r w:rsidRPr="00FA614A">
        <w:rPr>
          <w:rFonts w:ascii="Arial MT" w:hAnsi="Arial MT"/>
        </w:rPr>
        <w:t>external</w:t>
      </w:r>
      <w:proofErr w:type="spellEnd"/>
      <w:r w:rsidRPr="00FA614A">
        <w:rPr>
          <w:rFonts w:ascii="Arial MT" w:hAnsi="Arial MT"/>
        </w:rPr>
        <w:t xml:space="preserve"> </w:t>
      </w:r>
      <w:proofErr w:type="spellStart"/>
      <w:r w:rsidRPr="00FA614A">
        <w:rPr>
          <w:rFonts w:ascii="Arial MT" w:hAnsi="Arial MT"/>
        </w:rPr>
        <w:t>advisers</w:t>
      </w:r>
      <w:proofErr w:type="spellEnd"/>
      <w:r w:rsidRPr="00FA614A">
        <w:rPr>
          <w:rFonts w:ascii="Arial MT" w:hAnsi="Arial MT"/>
        </w:rPr>
        <w:t xml:space="preserve">, be it </w:t>
      </w:r>
      <w:proofErr w:type="spellStart"/>
      <w:r w:rsidRPr="00FA614A">
        <w:rPr>
          <w:rFonts w:ascii="Arial MT" w:hAnsi="Arial MT"/>
        </w:rPr>
        <w:t>about</w:t>
      </w:r>
      <w:proofErr w:type="spellEnd"/>
      <w:r w:rsidRPr="00FA614A">
        <w:rPr>
          <w:rFonts w:ascii="Arial MT" w:hAnsi="Arial MT"/>
        </w:rPr>
        <w:t xml:space="preserve"> </w:t>
      </w:r>
      <w:proofErr w:type="spellStart"/>
      <w:r w:rsidRPr="00FA614A">
        <w:rPr>
          <w:rFonts w:ascii="Arial MT" w:hAnsi="Arial MT"/>
        </w:rPr>
        <w:t>actual</w:t>
      </w:r>
      <w:proofErr w:type="spellEnd"/>
      <w:r w:rsidRPr="00FA614A">
        <w:rPr>
          <w:rFonts w:ascii="Arial MT" w:hAnsi="Arial MT"/>
        </w:rPr>
        <w:t xml:space="preserve"> </w:t>
      </w:r>
      <w:proofErr w:type="spellStart"/>
      <w:r w:rsidRPr="00FA614A">
        <w:rPr>
          <w:rFonts w:ascii="Arial MT" w:hAnsi="Arial MT"/>
        </w:rPr>
        <w:t>implementation</w:t>
      </w:r>
      <w:proofErr w:type="spellEnd"/>
      <w:r w:rsidRPr="00FA614A">
        <w:rPr>
          <w:rFonts w:ascii="Arial MT" w:hAnsi="Arial MT"/>
        </w:rPr>
        <w:t xml:space="preserve"> of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solutions</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training</w:t>
      </w:r>
      <w:proofErr w:type="spellEnd"/>
      <w:r w:rsidRPr="00FA614A">
        <w:rPr>
          <w:rFonts w:ascii="Arial MT" w:hAnsi="Arial MT"/>
        </w:rPr>
        <w:t xml:space="preserve"> of </w:t>
      </w:r>
      <w:proofErr w:type="spellStart"/>
      <w:r w:rsidRPr="00FA614A">
        <w:rPr>
          <w:rFonts w:ascii="Arial MT" w:hAnsi="Arial MT"/>
        </w:rPr>
        <w:t>workforces</w:t>
      </w:r>
      <w:proofErr w:type="spellEnd"/>
      <w:r w:rsidRPr="00FA614A">
        <w:rPr>
          <w:rFonts w:ascii="Arial MT" w:hAnsi="Arial MT"/>
        </w:rPr>
        <w:t xml:space="preserve">. </w:t>
      </w:r>
      <w:proofErr w:type="spellStart"/>
      <w:r w:rsidRPr="00FA614A">
        <w:rPr>
          <w:rFonts w:ascii="Arial MT" w:hAnsi="Arial MT"/>
        </w:rPr>
        <w:t>Projects</w:t>
      </w:r>
      <w:proofErr w:type="spellEnd"/>
      <w:r w:rsidRPr="00FA614A">
        <w:rPr>
          <w:rFonts w:ascii="Arial MT" w:hAnsi="Arial MT"/>
        </w:rPr>
        <w:t xml:space="preserve"> led </w:t>
      </w:r>
      <w:proofErr w:type="spellStart"/>
      <w:r w:rsidRPr="00FA614A">
        <w:rPr>
          <w:rFonts w:ascii="Arial MT" w:hAnsi="Arial MT"/>
        </w:rPr>
        <w:t>by</w:t>
      </w:r>
      <w:proofErr w:type="spellEnd"/>
      <w:r w:rsidRPr="00FA614A">
        <w:rPr>
          <w:rFonts w:ascii="Arial MT" w:hAnsi="Arial MT"/>
        </w:rPr>
        <w:t xml:space="preserve"> </w:t>
      </w:r>
      <w:proofErr w:type="spellStart"/>
      <w:r w:rsidRPr="00FA614A">
        <w:rPr>
          <w:rFonts w:ascii="Arial MT" w:hAnsi="Arial MT"/>
        </w:rPr>
        <w:t>consultants</w:t>
      </w:r>
      <w:proofErr w:type="spellEnd"/>
      <w:r w:rsidRPr="00FA614A">
        <w:rPr>
          <w:rFonts w:ascii="Arial MT" w:hAnsi="Arial MT"/>
        </w:rPr>
        <w:t xml:space="preserve"> </w:t>
      </w:r>
      <w:proofErr w:type="spellStart"/>
      <w:r w:rsidRPr="00FA614A">
        <w:rPr>
          <w:rFonts w:ascii="Arial MT" w:hAnsi="Arial MT"/>
        </w:rPr>
        <w:t>tend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w:t>
      </w:r>
      <w:proofErr w:type="spellStart"/>
      <w:r w:rsidRPr="00FA614A">
        <w:rPr>
          <w:rFonts w:ascii="Arial MT" w:hAnsi="Arial MT"/>
        </w:rPr>
        <w:t>large-scale</w:t>
      </w:r>
      <w:proofErr w:type="spellEnd"/>
      <w:r w:rsidRPr="00FA614A">
        <w:rPr>
          <w:rFonts w:ascii="Arial MT" w:hAnsi="Arial MT"/>
        </w:rPr>
        <w:t xml:space="preserve"> </w:t>
      </w:r>
      <w:proofErr w:type="spellStart"/>
      <w:r w:rsidRPr="00FA614A">
        <w:rPr>
          <w:rFonts w:ascii="Arial MT" w:hAnsi="Arial MT"/>
        </w:rPr>
        <w:t>whereas</w:t>
      </w:r>
      <w:proofErr w:type="spellEnd"/>
      <w:r w:rsidRPr="00FA614A">
        <w:rPr>
          <w:rFonts w:ascii="Arial MT" w:hAnsi="Arial MT"/>
        </w:rPr>
        <w:t xml:space="preserve"> </w:t>
      </w:r>
      <w:proofErr w:type="spellStart"/>
      <w:r w:rsidRPr="00FA614A">
        <w:rPr>
          <w:rFonts w:ascii="Arial MT" w:hAnsi="Arial MT"/>
        </w:rPr>
        <w:t>specific</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 xml:space="preserve"> </w:t>
      </w:r>
      <w:proofErr w:type="spellStart"/>
      <w:r w:rsidRPr="00FA614A">
        <w:rPr>
          <w:rFonts w:ascii="Arial MT" w:hAnsi="Arial MT"/>
        </w:rPr>
        <w:t>targeting</w:t>
      </w:r>
      <w:proofErr w:type="spellEnd"/>
      <w:r w:rsidRPr="00FA614A">
        <w:rPr>
          <w:rFonts w:ascii="Arial MT" w:hAnsi="Arial MT"/>
        </w:rPr>
        <w:t xml:space="preserve"> at </w:t>
      </w:r>
      <w:proofErr w:type="spellStart"/>
      <w:r w:rsidRPr="00FA614A">
        <w:rPr>
          <w:rFonts w:ascii="Arial MT" w:hAnsi="Arial MT"/>
        </w:rPr>
        <w:t>specific</w:t>
      </w:r>
      <w:proofErr w:type="spellEnd"/>
      <w:r w:rsidRPr="00FA614A">
        <w:rPr>
          <w:rFonts w:ascii="Arial MT" w:hAnsi="Arial MT"/>
        </w:rPr>
        <w:t xml:space="preserve"> </w:t>
      </w:r>
      <w:proofErr w:type="spellStart"/>
      <w:r w:rsidRPr="00FA614A">
        <w:rPr>
          <w:rFonts w:ascii="Arial MT" w:hAnsi="Arial MT"/>
        </w:rPr>
        <w:t>functions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mostly</w:t>
      </w:r>
      <w:proofErr w:type="spellEnd"/>
      <w:r w:rsidRPr="00FA614A">
        <w:rPr>
          <w:rFonts w:ascii="Arial MT" w:hAnsi="Arial MT"/>
        </w:rPr>
        <w:t xml:space="preserve"> </w:t>
      </w:r>
      <w:proofErr w:type="spellStart"/>
      <w:r w:rsidRPr="00FA614A">
        <w:rPr>
          <w:rFonts w:ascii="Arial MT" w:hAnsi="Arial MT"/>
        </w:rPr>
        <w:t>run</w:t>
      </w:r>
      <w:proofErr w:type="spellEnd"/>
      <w:r w:rsidRPr="00FA614A">
        <w:rPr>
          <w:rFonts w:ascii="Arial MT" w:hAnsi="Arial MT"/>
        </w:rPr>
        <w:t xml:space="preserve"> in </w:t>
      </w:r>
      <w:proofErr w:type="spellStart"/>
      <w:r w:rsidRPr="00FA614A">
        <w:rPr>
          <w:rFonts w:ascii="Arial MT" w:hAnsi="Arial MT"/>
        </w:rPr>
        <w:t>company-specific</w:t>
      </w:r>
      <w:proofErr w:type="spellEnd"/>
      <w:r w:rsidRPr="00FA614A">
        <w:rPr>
          <w:rFonts w:ascii="Arial MT" w:hAnsi="Arial MT"/>
        </w:rPr>
        <w:t xml:space="preserve"> </w:t>
      </w:r>
      <w:proofErr w:type="spellStart"/>
      <w:r w:rsidRPr="00FA614A">
        <w:rPr>
          <w:rFonts w:ascii="Arial MT" w:hAnsi="Arial MT"/>
        </w:rPr>
        <w:t>ways</w:t>
      </w:r>
      <w:proofErr w:type="spellEnd"/>
      <w:r w:rsidRPr="00FA614A">
        <w:rPr>
          <w:rFonts w:ascii="Arial MT" w:hAnsi="Arial MT"/>
        </w:rPr>
        <w:t>.</w:t>
      </w:r>
    </w:p>
    <w:p w14:paraId="37CA70E5"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success</w:t>
      </w:r>
      <w:proofErr w:type="spellEnd"/>
      <w:r w:rsidRPr="00FA614A">
        <w:rPr>
          <w:rFonts w:ascii="Arial MT" w:hAnsi="Arial MT"/>
        </w:rPr>
        <w:t xml:space="preserve"> </w:t>
      </w:r>
      <w:proofErr w:type="spellStart"/>
      <w:r w:rsidRPr="00FA614A">
        <w:rPr>
          <w:rFonts w:ascii="Arial MT" w:hAnsi="Arial MT"/>
        </w:rPr>
        <w:t>factors</w:t>
      </w:r>
      <w:proofErr w:type="spellEnd"/>
      <w:r w:rsidRPr="00FA614A">
        <w:rPr>
          <w:rFonts w:ascii="Arial MT" w:hAnsi="Arial MT"/>
        </w:rPr>
        <w:t xml:space="preserve"> of </w:t>
      </w:r>
      <w:proofErr w:type="spellStart"/>
      <w:r w:rsidRPr="00FA614A">
        <w:rPr>
          <w:rFonts w:ascii="Arial MT" w:hAnsi="Arial MT"/>
        </w:rPr>
        <w:t>staff</w:t>
      </w:r>
      <w:proofErr w:type="spellEnd"/>
      <w:r w:rsidRPr="00FA614A">
        <w:rPr>
          <w:rFonts w:ascii="Arial MT" w:hAnsi="Arial MT"/>
        </w:rPr>
        <w:t xml:space="preserve"> </w:t>
      </w:r>
      <w:proofErr w:type="spellStart"/>
      <w:r w:rsidRPr="00FA614A">
        <w:rPr>
          <w:rFonts w:ascii="Arial MT" w:hAnsi="Arial MT"/>
        </w:rPr>
        <w:t>development</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thus</w:t>
      </w:r>
      <w:proofErr w:type="spellEnd"/>
      <w:r w:rsidRPr="00FA614A">
        <w:rPr>
          <w:rFonts w:ascii="Arial MT" w:hAnsi="Arial MT"/>
        </w:rPr>
        <w:t xml:space="preserve"> </w:t>
      </w:r>
      <w:proofErr w:type="spellStart"/>
      <w:r w:rsidRPr="00FA614A">
        <w:rPr>
          <w:rFonts w:ascii="Arial MT" w:hAnsi="Arial MT"/>
        </w:rPr>
        <w:t>seem</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w:t>
      </w:r>
    </w:p>
    <w:p w14:paraId="6C59DA94" w14:textId="5E700A0C" w:rsidR="00FA614A" w:rsidRPr="00FA614A" w:rsidRDefault="00FA614A" w:rsidP="00FA614A">
      <w:pPr>
        <w:pStyle w:val="ListeParagraf"/>
        <w:numPr>
          <w:ilvl w:val="0"/>
          <w:numId w:val="13"/>
        </w:numPr>
        <w:spacing w:line="360" w:lineRule="auto"/>
        <w:jc w:val="both"/>
        <w:rPr>
          <w:rFonts w:ascii="Arial MT" w:hAnsi="Arial MT"/>
        </w:rPr>
      </w:pPr>
      <w:proofErr w:type="spellStart"/>
      <w:r w:rsidRPr="00FA614A">
        <w:rPr>
          <w:rFonts w:ascii="Arial MT" w:hAnsi="Arial MT"/>
        </w:rPr>
        <w:t>Organizational</w:t>
      </w:r>
      <w:proofErr w:type="spellEnd"/>
      <w:r w:rsidRPr="00FA614A">
        <w:rPr>
          <w:rFonts w:ascii="Arial MT" w:hAnsi="Arial MT"/>
        </w:rPr>
        <w:t xml:space="preserve"> reform</w:t>
      </w:r>
    </w:p>
    <w:p w14:paraId="4E23545A" w14:textId="0B3E4AF9" w:rsidR="00FA614A" w:rsidRPr="00FA614A" w:rsidRDefault="00FA614A" w:rsidP="00FA614A">
      <w:pPr>
        <w:pStyle w:val="ListeParagraf"/>
        <w:numPr>
          <w:ilvl w:val="0"/>
          <w:numId w:val="13"/>
        </w:numPr>
        <w:spacing w:line="360" w:lineRule="auto"/>
        <w:jc w:val="both"/>
        <w:rPr>
          <w:rFonts w:ascii="Arial MT" w:hAnsi="Arial MT"/>
        </w:rPr>
      </w:pPr>
      <w:proofErr w:type="spellStart"/>
      <w:r w:rsidRPr="00FA614A">
        <w:rPr>
          <w:rFonts w:ascii="Arial MT" w:hAnsi="Arial MT"/>
        </w:rPr>
        <w:t>Thorough</w:t>
      </w:r>
      <w:proofErr w:type="spellEnd"/>
      <w:r w:rsidRPr="00FA614A">
        <w:rPr>
          <w:rFonts w:ascii="Arial MT" w:hAnsi="Arial MT"/>
        </w:rPr>
        <w:t xml:space="preserve"> </w:t>
      </w:r>
      <w:proofErr w:type="spellStart"/>
      <w:r w:rsidRPr="00FA614A">
        <w:rPr>
          <w:rFonts w:ascii="Arial MT" w:hAnsi="Arial MT"/>
        </w:rPr>
        <w:t>agenda</w:t>
      </w:r>
      <w:proofErr w:type="spellEnd"/>
      <w:r w:rsidRPr="00FA614A">
        <w:rPr>
          <w:rFonts w:ascii="Arial MT" w:hAnsi="Arial MT"/>
        </w:rPr>
        <w:t xml:space="preserve"> </w:t>
      </w:r>
      <w:proofErr w:type="spellStart"/>
      <w:r w:rsidRPr="00FA614A">
        <w:rPr>
          <w:rFonts w:ascii="Arial MT" w:hAnsi="Arial MT"/>
        </w:rPr>
        <w:t>setting</w:t>
      </w:r>
      <w:proofErr w:type="spellEnd"/>
    </w:p>
    <w:p w14:paraId="3C67F2D0" w14:textId="6FCEF969" w:rsidR="00FA614A" w:rsidRPr="00FA614A" w:rsidRDefault="00FA614A" w:rsidP="00FA614A">
      <w:pPr>
        <w:pStyle w:val="ListeParagraf"/>
        <w:numPr>
          <w:ilvl w:val="0"/>
          <w:numId w:val="13"/>
        </w:numPr>
        <w:spacing w:line="360" w:lineRule="auto"/>
        <w:jc w:val="both"/>
        <w:rPr>
          <w:rFonts w:ascii="Arial MT" w:hAnsi="Arial MT"/>
        </w:rPr>
      </w:pPr>
      <w:proofErr w:type="spellStart"/>
      <w:r w:rsidRPr="00FA614A">
        <w:rPr>
          <w:rFonts w:ascii="Arial MT" w:hAnsi="Arial MT"/>
        </w:rPr>
        <w:t>Workforce</w:t>
      </w:r>
      <w:proofErr w:type="spellEnd"/>
      <w:r w:rsidRPr="00FA614A">
        <w:rPr>
          <w:rFonts w:ascii="Arial MT" w:hAnsi="Arial MT"/>
        </w:rPr>
        <w:t xml:space="preserve"> </w:t>
      </w:r>
      <w:proofErr w:type="spellStart"/>
      <w:r w:rsidRPr="00FA614A">
        <w:rPr>
          <w:rFonts w:ascii="Arial MT" w:hAnsi="Arial MT"/>
        </w:rPr>
        <w:t>motivation</w:t>
      </w:r>
      <w:proofErr w:type="spellEnd"/>
      <w:r w:rsidRPr="00FA614A">
        <w:rPr>
          <w:rFonts w:ascii="Arial MT" w:hAnsi="Arial MT"/>
        </w:rPr>
        <w:t xml:space="preserve">, </w:t>
      </w:r>
      <w:proofErr w:type="spellStart"/>
      <w:r w:rsidRPr="00FA614A">
        <w:rPr>
          <w:rFonts w:ascii="Arial MT" w:hAnsi="Arial MT"/>
        </w:rPr>
        <w:t>encouragement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incentives</w:t>
      </w:r>
      <w:proofErr w:type="spellEnd"/>
    </w:p>
    <w:p w14:paraId="7ADAE189" w14:textId="724331DE" w:rsidR="00FA614A" w:rsidRPr="00FA614A" w:rsidRDefault="00FA614A" w:rsidP="00FA614A">
      <w:pPr>
        <w:pStyle w:val="ListeParagraf"/>
        <w:numPr>
          <w:ilvl w:val="0"/>
          <w:numId w:val="13"/>
        </w:numPr>
        <w:spacing w:line="360" w:lineRule="auto"/>
        <w:jc w:val="both"/>
        <w:rPr>
          <w:rFonts w:ascii="Arial MT" w:hAnsi="Arial MT"/>
        </w:rPr>
      </w:pPr>
      <w:proofErr w:type="spellStart"/>
      <w:r w:rsidRPr="00FA614A">
        <w:rPr>
          <w:rFonts w:ascii="Arial MT" w:hAnsi="Arial MT"/>
        </w:rPr>
        <w:t>Inclusiveness</w:t>
      </w:r>
      <w:proofErr w:type="spellEnd"/>
      <w:r w:rsidRPr="00FA614A">
        <w:rPr>
          <w:rFonts w:ascii="Arial MT" w:hAnsi="Arial MT"/>
        </w:rPr>
        <w:t xml:space="preserve"> </w:t>
      </w:r>
      <w:proofErr w:type="spellStart"/>
      <w:r w:rsidRPr="00FA614A">
        <w:rPr>
          <w:rFonts w:ascii="Arial MT" w:hAnsi="Arial MT"/>
        </w:rPr>
        <w:t>across</w:t>
      </w:r>
      <w:proofErr w:type="spellEnd"/>
      <w:r w:rsidRPr="00FA614A">
        <w:rPr>
          <w:rFonts w:ascii="Arial MT" w:hAnsi="Arial MT"/>
        </w:rPr>
        <w:t xml:space="preserve"> </w:t>
      </w: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hierarchies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easy</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ample</w:t>
      </w:r>
      <w:proofErr w:type="spellEnd"/>
      <w:r w:rsidRPr="00FA614A">
        <w:rPr>
          <w:rFonts w:ascii="Arial MT" w:hAnsi="Arial MT"/>
        </w:rPr>
        <w:t xml:space="preserve"> </w:t>
      </w:r>
      <w:proofErr w:type="spellStart"/>
      <w:r w:rsidRPr="00FA614A">
        <w:rPr>
          <w:rFonts w:ascii="Arial MT" w:hAnsi="Arial MT"/>
        </w:rPr>
        <w:t>access</w:t>
      </w:r>
      <w:proofErr w:type="spellEnd"/>
    </w:p>
    <w:p w14:paraId="46708C6B" w14:textId="16DD1440" w:rsidR="00FA614A" w:rsidRDefault="00FA614A" w:rsidP="00FA614A">
      <w:pPr>
        <w:pStyle w:val="ListeParagraf"/>
        <w:numPr>
          <w:ilvl w:val="0"/>
          <w:numId w:val="13"/>
        </w:numPr>
        <w:spacing w:line="360" w:lineRule="auto"/>
        <w:jc w:val="both"/>
        <w:rPr>
          <w:rFonts w:ascii="Arial MT" w:hAnsi="Arial MT"/>
        </w:rPr>
      </w:pPr>
      <w:proofErr w:type="spellStart"/>
      <w:r w:rsidRPr="00FA614A">
        <w:rPr>
          <w:rFonts w:ascii="Arial MT" w:hAnsi="Arial MT"/>
        </w:rPr>
        <w:t>Workplace</w:t>
      </w:r>
      <w:proofErr w:type="spellEnd"/>
      <w:r w:rsidRPr="00FA614A">
        <w:rPr>
          <w:rFonts w:ascii="Arial MT" w:hAnsi="Arial MT"/>
        </w:rPr>
        <w:t xml:space="preserve"> </w:t>
      </w:r>
      <w:proofErr w:type="spellStart"/>
      <w:r w:rsidRPr="00FA614A">
        <w:rPr>
          <w:rFonts w:ascii="Arial MT" w:hAnsi="Arial MT"/>
        </w:rPr>
        <w:t>integration</w:t>
      </w:r>
      <w:proofErr w:type="spellEnd"/>
    </w:p>
    <w:p w14:paraId="52FF99E9" w14:textId="77777777" w:rsidR="00FA614A" w:rsidRDefault="00FA614A" w:rsidP="00FA614A">
      <w:pPr>
        <w:spacing w:line="360" w:lineRule="auto"/>
        <w:jc w:val="both"/>
        <w:rPr>
          <w:rFonts w:ascii="Arial MT" w:hAnsi="Arial MT"/>
        </w:rPr>
      </w:pPr>
    </w:p>
    <w:p w14:paraId="74B46335" w14:textId="77777777" w:rsidR="00FA614A" w:rsidRDefault="00FA614A" w:rsidP="00FA614A">
      <w:pPr>
        <w:spacing w:line="360" w:lineRule="auto"/>
        <w:jc w:val="both"/>
        <w:rPr>
          <w:rFonts w:ascii="Arial MT" w:hAnsi="Arial MT"/>
        </w:rPr>
      </w:pPr>
    </w:p>
    <w:p w14:paraId="38B74825" w14:textId="77777777" w:rsidR="00FA614A" w:rsidRDefault="00FA614A" w:rsidP="00FA614A">
      <w:pPr>
        <w:spacing w:line="360" w:lineRule="auto"/>
        <w:jc w:val="both"/>
        <w:rPr>
          <w:rFonts w:ascii="Arial MT" w:hAnsi="Arial MT"/>
        </w:rPr>
      </w:pPr>
    </w:p>
    <w:p w14:paraId="3CE4E88B" w14:textId="471303E6" w:rsidR="00FA614A" w:rsidRDefault="00FA614A" w:rsidP="00730DA3">
      <w:pPr>
        <w:pStyle w:val="Balk2"/>
        <w:spacing w:after="240"/>
      </w:pPr>
      <w:r w:rsidRPr="00FA614A">
        <w:t>Understandıng green skılls needs</w:t>
      </w:r>
    </w:p>
    <w:p w14:paraId="03E7F489" w14:textId="77777777" w:rsidR="00FA614A" w:rsidRPr="00FA614A" w:rsidRDefault="00FA614A" w:rsidP="00FA614A">
      <w:pPr>
        <w:spacing w:line="360" w:lineRule="auto"/>
        <w:jc w:val="both"/>
        <w:rPr>
          <w:rFonts w:ascii="Arial MT" w:hAnsi="Arial MT"/>
        </w:rPr>
      </w:pPr>
      <w:r w:rsidRPr="00FA614A">
        <w:rPr>
          <w:rFonts w:ascii="Arial MT" w:hAnsi="Arial MT"/>
        </w:rPr>
        <w:t xml:space="preserve">As </w:t>
      </w:r>
      <w:proofErr w:type="spellStart"/>
      <w:r w:rsidRPr="00FA614A">
        <w:rPr>
          <w:rFonts w:ascii="Arial MT" w:hAnsi="Arial MT"/>
        </w:rPr>
        <w:t>highlighted</w:t>
      </w:r>
      <w:proofErr w:type="spellEnd"/>
      <w:r w:rsidRPr="00FA614A">
        <w:rPr>
          <w:rFonts w:ascii="Arial MT" w:hAnsi="Arial MT"/>
        </w:rPr>
        <w:t xml:space="preserve"> in </w:t>
      </w:r>
      <w:proofErr w:type="spellStart"/>
      <w:r w:rsidRPr="00FA614A">
        <w:rPr>
          <w:rFonts w:ascii="Arial MT" w:hAnsi="Arial MT"/>
        </w:rPr>
        <w:t>chapter</w:t>
      </w:r>
      <w:proofErr w:type="spellEnd"/>
      <w:r w:rsidRPr="00FA614A">
        <w:rPr>
          <w:rFonts w:ascii="Arial MT" w:hAnsi="Arial MT"/>
        </w:rPr>
        <w:t xml:space="preserve"> 3, </w:t>
      </w:r>
      <w:proofErr w:type="spellStart"/>
      <w:r w:rsidRPr="00FA614A">
        <w:rPr>
          <w:rFonts w:ascii="Arial MT" w:hAnsi="Arial MT"/>
        </w:rPr>
        <w:t>today’s</w:t>
      </w:r>
      <w:proofErr w:type="spellEnd"/>
      <w:r w:rsidRPr="00FA614A">
        <w:rPr>
          <w:rFonts w:ascii="Arial MT" w:hAnsi="Arial MT"/>
        </w:rPr>
        <w:t xml:space="preserve"> </w:t>
      </w:r>
      <w:proofErr w:type="spellStart"/>
      <w:r w:rsidRPr="00FA614A">
        <w:rPr>
          <w:rFonts w:ascii="Arial MT" w:hAnsi="Arial MT"/>
        </w:rPr>
        <w:t>workforces</w:t>
      </w:r>
      <w:proofErr w:type="spellEnd"/>
      <w:r w:rsidRPr="00FA614A">
        <w:rPr>
          <w:rFonts w:ascii="Arial MT" w:hAnsi="Arial MT"/>
        </w:rPr>
        <w:t xml:space="preserve"> </w:t>
      </w:r>
      <w:proofErr w:type="spellStart"/>
      <w:r w:rsidRPr="00FA614A">
        <w:rPr>
          <w:rFonts w:ascii="Arial MT" w:hAnsi="Arial MT"/>
        </w:rPr>
        <w:t>tend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expect</w:t>
      </w:r>
      <w:proofErr w:type="spellEnd"/>
      <w:r w:rsidRPr="00FA614A">
        <w:rPr>
          <w:rFonts w:ascii="Arial MT" w:hAnsi="Arial MT"/>
        </w:rPr>
        <w:t xml:space="preserve">, apart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fair</w:t>
      </w:r>
      <w:proofErr w:type="spellEnd"/>
      <w:r w:rsidRPr="00FA614A">
        <w:rPr>
          <w:rFonts w:ascii="Arial MT" w:hAnsi="Arial MT"/>
        </w:rPr>
        <w:t xml:space="preserve"> </w:t>
      </w:r>
      <w:proofErr w:type="spellStart"/>
      <w:r w:rsidRPr="00FA614A">
        <w:rPr>
          <w:rFonts w:ascii="Arial MT" w:hAnsi="Arial MT"/>
        </w:rPr>
        <w:t>compensation</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benefits</w:t>
      </w:r>
      <w:proofErr w:type="spellEnd"/>
      <w:r w:rsidRPr="00FA614A">
        <w:rPr>
          <w:rFonts w:ascii="Arial MT" w:hAnsi="Arial MT"/>
        </w:rPr>
        <w:t xml:space="preserve">, a sense of </w:t>
      </w:r>
      <w:proofErr w:type="spellStart"/>
      <w:r w:rsidRPr="00FA614A">
        <w:rPr>
          <w:rFonts w:ascii="Arial MT" w:hAnsi="Arial MT"/>
        </w:rPr>
        <w:t>purpose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even</w:t>
      </w:r>
      <w:proofErr w:type="spellEnd"/>
      <w:r w:rsidRPr="00FA614A">
        <w:rPr>
          <w:rFonts w:ascii="Arial MT" w:hAnsi="Arial MT"/>
        </w:rPr>
        <w:t xml:space="preserve"> </w:t>
      </w:r>
      <w:proofErr w:type="spellStart"/>
      <w:r w:rsidRPr="00FA614A">
        <w:rPr>
          <w:rFonts w:ascii="Arial MT" w:hAnsi="Arial MT"/>
        </w:rPr>
        <w:t>belonging</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jobs</w:t>
      </w:r>
      <w:proofErr w:type="spellEnd"/>
      <w:r w:rsidRPr="00FA614A">
        <w:rPr>
          <w:rFonts w:ascii="Arial MT" w:hAnsi="Arial MT"/>
        </w:rPr>
        <w:t>.</w:t>
      </w:r>
    </w:p>
    <w:p w14:paraId="749CDA26"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It</w:t>
      </w:r>
      <w:proofErr w:type="spellEnd"/>
      <w:r w:rsidRPr="00FA614A">
        <w:rPr>
          <w:rFonts w:ascii="Arial MT" w:hAnsi="Arial MT"/>
        </w:rPr>
        <w:t xml:space="preserve"> </w:t>
      </w:r>
      <w:proofErr w:type="spellStart"/>
      <w:r w:rsidRPr="00FA614A">
        <w:rPr>
          <w:rFonts w:ascii="Arial MT" w:hAnsi="Arial MT"/>
        </w:rPr>
        <w:t>appears</w:t>
      </w:r>
      <w:proofErr w:type="spellEnd"/>
      <w:r w:rsidRPr="00FA614A">
        <w:rPr>
          <w:rFonts w:ascii="Arial MT" w:hAnsi="Arial MT"/>
        </w:rPr>
        <w:t xml:space="preserve"> </w:t>
      </w:r>
      <w:proofErr w:type="spellStart"/>
      <w:r w:rsidRPr="00FA614A">
        <w:rPr>
          <w:rFonts w:ascii="Arial MT" w:hAnsi="Arial MT"/>
        </w:rPr>
        <w:t>therefore</w:t>
      </w:r>
      <w:proofErr w:type="spellEnd"/>
      <w:r w:rsidRPr="00FA614A">
        <w:rPr>
          <w:rFonts w:ascii="Arial MT" w:hAnsi="Arial MT"/>
        </w:rPr>
        <w:t xml:space="preserve"> </w:t>
      </w:r>
      <w:proofErr w:type="spellStart"/>
      <w:r w:rsidRPr="00FA614A">
        <w:rPr>
          <w:rFonts w:ascii="Arial MT" w:hAnsi="Arial MT"/>
        </w:rPr>
        <w:t>reasonable</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shape</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climate</w:t>
      </w:r>
      <w:proofErr w:type="spellEnd"/>
      <w:r w:rsidRPr="00FA614A">
        <w:rPr>
          <w:rFonts w:ascii="Arial MT" w:hAnsi="Arial MT"/>
        </w:rPr>
        <w:t xml:space="preserve"> </w:t>
      </w:r>
      <w:proofErr w:type="spellStart"/>
      <w:r w:rsidRPr="00FA614A">
        <w:rPr>
          <w:rFonts w:ascii="Arial MT" w:hAnsi="Arial MT"/>
        </w:rPr>
        <w:t>policies</w:t>
      </w:r>
      <w:proofErr w:type="spellEnd"/>
      <w:r w:rsidRPr="00FA614A">
        <w:rPr>
          <w:rFonts w:ascii="Arial MT" w:hAnsi="Arial MT"/>
        </w:rPr>
        <w:t xml:space="preserve"> in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same</w:t>
      </w:r>
      <w:proofErr w:type="spellEnd"/>
      <w:r w:rsidRPr="00FA614A">
        <w:rPr>
          <w:rFonts w:ascii="Arial MT" w:hAnsi="Arial MT"/>
        </w:rPr>
        <w:t xml:space="preserve"> spirit as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i.e</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openness</w:t>
      </w:r>
      <w:proofErr w:type="spellEnd"/>
      <w:r w:rsidRPr="00FA614A">
        <w:rPr>
          <w:rFonts w:ascii="Arial MT" w:hAnsi="Arial MT"/>
        </w:rPr>
        <w:t xml:space="preserve">, </w:t>
      </w:r>
      <w:proofErr w:type="spellStart"/>
      <w:r w:rsidRPr="00FA614A">
        <w:rPr>
          <w:rFonts w:ascii="Arial MT" w:hAnsi="Arial MT"/>
        </w:rPr>
        <w:t>inclusiveness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intrinsic</w:t>
      </w:r>
      <w:proofErr w:type="spellEnd"/>
      <w:r w:rsidRPr="00FA614A">
        <w:rPr>
          <w:rFonts w:ascii="Arial MT" w:hAnsi="Arial MT"/>
        </w:rPr>
        <w:t xml:space="preserve"> </w:t>
      </w:r>
      <w:proofErr w:type="spellStart"/>
      <w:r w:rsidRPr="00FA614A">
        <w:rPr>
          <w:rFonts w:ascii="Arial MT" w:hAnsi="Arial MT"/>
        </w:rPr>
        <w:t>motivation</w:t>
      </w:r>
      <w:proofErr w:type="spellEnd"/>
      <w:r w:rsidRPr="00FA614A">
        <w:rPr>
          <w:rFonts w:ascii="Arial MT" w:hAnsi="Arial MT"/>
        </w:rPr>
        <w:t>.</w:t>
      </w:r>
    </w:p>
    <w:p w14:paraId="4069CE5A"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It</w:t>
      </w:r>
      <w:proofErr w:type="spellEnd"/>
      <w:r w:rsidRPr="00FA614A">
        <w:rPr>
          <w:rFonts w:ascii="Arial MT" w:hAnsi="Arial MT"/>
        </w:rPr>
        <w:t xml:space="preserve"> is </w:t>
      </w:r>
      <w:proofErr w:type="spellStart"/>
      <w:r w:rsidRPr="00FA614A">
        <w:rPr>
          <w:rFonts w:ascii="Arial MT" w:hAnsi="Arial MT"/>
        </w:rPr>
        <w:t>therefore</w:t>
      </w:r>
      <w:proofErr w:type="spellEnd"/>
      <w:r w:rsidRPr="00FA614A">
        <w:rPr>
          <w:rFonts w:ascii="Arial MT" w:hAnsi="Arial MT"/>
        </w:rPr>
        <w:t xml:space="preserve"> </w:t>
      </w:r>
      <w:proofErr w:type="spellStart"/>
      <w:r w:rsidRPr="00FA614A">
        <w:rPr>
          <w:rFonts w:ascii="Arial MT" w:hAnsi="Arial MT"/>
        </w:rPr>
        <w:t>encouraging</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find</w:t>
      </w:r>
      <w:proofErr w:type="spellEnd"/>
      <w:r w:rsidRPr="00FA614A">
        <w:rPr>
          <w:rFonts w:ascii="Arial MT" w:hAnsi="Arial MT"/>
        </w:rPr>
        <w:t xml:space="preserve"> </w:t>
      </w:r>
      <w:proofErr w:type="spellStart"/>
      <w:r w:rsidRPr="00FA614A">
        <w:rPr>
          <w:rFonts w:ascii="Arial MT" w:hAnsi="Arial MT"/>
        </w:rPr>
        <w:t>out</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most</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interviewed</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beyond</w:t>
      </w:r>
      <w:proofErr w:type="spellEnd"/>
      <w:r w:rsidRPr="00FA614A">
        <w:rPr>
          <w:rFonts w:ascii="Arial MT" w:hAnsi="Arial MT"/>
        </w:rPr>
        <w:t xml:space="preserve"> </w:t>
      </w:r>
      <w:proofErr w:type="spellStart"/>
      <w:r w:rsidRPr="00FA614A">
        <w:rPr>
          <w:rFonts w:ascii="Arial MT" w:hAnsi="Arial MT"/>
        </w:rPr>
        <w:t>seem</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base</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sustainability</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 xml:space="preserve"> on </w:t>
      </w:r>
      <w:proofErr w:type="spellStart"/>
      <w:r w:rsidRPr="00FA614A">
        <w:rPr>
          <w:rFonts w:ascii="Arial MT" w:hAnsi="Arial MT"/>
        </w:rPr>
        <w:t>broad</w:t>
      </w:r>
      <w:proofErr w:type="spellEnd"/>
      <w:r w:rsidRPr="00FA614A">
        <w:rPr>
          <w:rFonts w:ascii="Arial MT" w:hAnsi="Arial MT"/>
        </w:rPr>
        <w:t xml:space="preserve"> </w:t>
      </w:r>
      <w:proofErr w:type="spellStart"/>
      <w:r w:rsidRPr="00FA614A">
        <w:rPr>
          <w:rFonts w:ascii="Arial MT" w:hAnsi="Arial MT"/>
        </w:rPr>
        <w:t>workforce</w:t>
      </w:r>
      <w:proofErr w:type="spellEnd"/>
      <w:r w:rsidRPr="00FA614A">
        <w:rPr>
          <w:rFonts w:ascii="Arial MT" w:hAnsi="Arial MT"/>
        </w:rPr>
        <w:t xml:space="preserve"> </w:t>
      </w:r>
      <w:proofErr w:type="spellStart"/>
      <w:r w:rsidRPr="00FA614A">
        <w:rPr>
          <w:rFonts w:ascii="Arial MT" w:hAnsi="Arial MT"/>
        </w:rPr>
        <w:t>consultation</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engagement</w:t>
      </w:r>
      <w:proofErr w:type="spellEnd"/>
      <w:r w:rsidRPr="00FA614A">
        <w:rPr>
          <w:rFonts w:ascii="Arial MT" w:hAnsi="Arial MT"/>
        </w:rPr>
        <w:t>.</w:t>
      </w:r>
    </w:p>
    <w:p w14:paraId="361E37ED"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It</w:t>
      </w:r>
      <w:proofErr w:type="spellEnd"/>
      <w:r w:rsidRPr="00FA614A">
        <w:rPr>
          <w:rFonts w:ascii="Arial MT" w:hAnsi="Arial MT"/>
        </w:rPr>
        <w:t xml:space="preserve"> </w:t>
      </w:r>
      <w:proofErr w:type="spellStart"/>
      <w:r w:rsidRPr="00FA614A">
        <w:rPr>
          <w:rFonts w:ascii="Arial MT" w:hAnsi="Arial MT"/>
        </w:rPr>
        <w:t>also</w:t>
      </w:r>
      <w:proofErr w:type="spellEnd"/>
      <w:r w:rsidRPr="00FA614A">
        <w:rPr>
          <w:rFonts w:ascii="Arial MT" w:hAnsi="Arial MT"/>
        </w:rPr>
        <w:t xml:space="preserve"> </w:t>
      </w:r>
      <w:proofErr w:type="spellStart"/>
      <w:r w:rsidRPr="00FA614A">
        <w:rPr>
          <w:rFonts w:ascii="Arial MT" w:hAnsi="Arial MT"/>
        </w:rPr>
        <w:t>turns</w:t>
      </w:r>
      <w:proofErr w:type="spellEnd"/>
      <w:r w:rsidRPr="00FA614A">
        <w:rPr>
          <w:rFonts w:ascii="Arial MT" w:hAnsi="Arial MT"/>
        </w:rPr>
        <w:t xml:space="preserve"> </w:t>
      </w:r>
      <w:proofErr w:type="spellStart"/>
      <w:r w:rsidRPr="00FA614A">
        <w:rPr>
          <w:rFonts w:ascii="Arial MT" w:hAnsi="Arial MT"/>
        </w:rPr>
        <w:t>out</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gramStart"/>
      <w:r w:rsidRPr="00FA614A">
        <w:rPr>
          <w:rFonts w:ascii="Arial MT" w:hAnsi="Arial MT"/>
        </w:rPr>
        <w:t>data</w:t>
      </w:r>
      <w:proofErr w:type="gramEnd"/>
      <w:r w:rsidRPr="00FA614A">
        <w:rPr>
          <w:rFonts w:ascii="Arial MT" w:hAnsi="Arial MT"/>
        </w:rPr>
        <w:t xml:space="preserve">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can </w:t>
      </w:r>
      <w:proofErr w:type="spellStart"/>
      <w:r w:rsidRPr="00FA614A">
        <w:rPr>
          <w:rFonts w:ascii="Arial MT" w:hAnsi="Arial MT"/>
        </w:rPr>
        <w:t>actually</w:t>
      </w:r>
      <w:proofErr w:type="spellEnd"/>
      <w:r w:rsidRPr="00FA614A">
        <w:rPr>
          <w:rFonts w:ascii="Arial MT" w:hAnsi="Arial MT"/>
        </w:rPr>
        <w:t xml:space="preserve"> </w:t>
      </w:r>
      <w:proofErr w:type="spellStart"/>
      <w:r w:rsidRPr="00FA614A">
        <w:rPr>
          <w:rFonts w:ascii="Arial MT" w:hAnsi="Arial MT"/>
        </w:rPr>
        <w:t>efficiently</w:t>
      </w:r>
      <w:proofErr w:type="spellEnd"/>
      <w:r w:rsidRPr="00FA614A">
        <w:rPr>
          <w:rFonts w:ascii="Arial MT" w:hAnsi="Arial MT"/>
        </w:rPr>
        <w:t xml:space="preserve"> </w:t>
      </w:r>
      <w:proofErr w:type="spellStart"/>
      <w:r w:rsidRPr="00FA614A">
        <w:rPr>
          <w:rFonts w:ascii="Arial MT" w:hAnsi="Arial MT"/>
        </w:rPr>
        <w:t>support</w:t>
      </w:r>
      <w:proofErr w:type="spellEnd"/>
      <w:r w:rsidRPr="00FA614A">
        <w:rPr>
          <w:rFonts w:ascii="Arial MT" w:hAnsi="Arial MT"/>
        </w:rPr>
        <w:t xml:space="preserve"> a </w:t>
      </w:r>
      <w:proofErr w:type="spellStart"/>
      <w:r w:rsidRPr="00FA614A">
        <w:rPr>
          <w:rFonts w:ascii="Arial MT" w:hAnsi="Arial MT"/>
        </w:rPr>
        <w:t>number</w:t>
      </w:r>
      <w:proofErr w:type="spellEnd"/>
      <w:r w:rsidRPr="00FA614A">
        <w:rPr>
          <w:rFonts w:ascii="Arial MT" w:hAnsi="Arial MT"/>
        </w:rPr>
        <w:t xml:space="preserve"> of </w:t>
      </w:r>
      <w:proofErr w:type="spellStart"/>
      <w:r w:rsidRPr="00FA614A">
        <w:rPr>
          <w:rFonts w:ascii="Arial MT" w:hAnsi="Arial MT"/>
        </w:rPr>
        <w:t>sustainability</w:t>
      </w:r>
      <w:proofErr w:type="spellEnd"/>
      <w:r w:rsidRPr="00FA614A">
        <w:rPr>
          <w:rFonts w:ascii="Arial MT" w:hAnsi="Arial MT"/>
        </w:rPr>
        <w:t xml:space="preserve"> </w:t>
      </w:r>
      <w:proofErr w:type="spellStart"/>
      <w:r w:rsidRPr="00FA614A">
        <w:rPr>
          <w:rFonts w:ascii="Arial MT" w:hAnsi="Arial MT"/>
        </w:rPr>
        <w:t>conversion</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w:t>
      </w:r>
    </w:p>
    <w:p w14:paraId="405441C9" w14:textId="77777777"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required</w:t>
      </w:r>
      <w:proofErr w:type="spellEnd"/>
      <w:r w:rsidRPr="00FA614A">
        <w:rPr>
          <w:rFonts w:ascii="Arial MT" w:hAnsi="Arial MT"/>
        </w:rPr>
        <w:t xml:space="preserve"> in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thought</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w:t>
      </w:r>
    </w:p>
    <w:p w14:paraId="7B6C88D1" w14:textId="454627ED" w:rsidR="00FA614A" w:rsidRPr="00FA614A" w:rsidRDefault="00FA614A" w:rsidP="00FA614A">
      <w:pPr>
        <w:pStyle w:val="ListeParagraf"/>
        <w:numPr>
          <w:ilvl w:val="0"/>
          <w:numId w:val="14"/>
        </w:numPr>
        <w:spacing w:line="360" w:lineRule="auto"/>
        <w:jc w:val="both"/>
        <w:rPr>
          <w:rFonts w:ascii="Arial MT" w:hAnsi="Arial MT"/>
        </w:rPr>
      </w:pPr>
      <w:r w:rsidRPr="00FA614A">
        <w:rPr>
          <w:rFonts w:ascii="Arial MT" w:hAnsi="Arial MT"/>
        </w:rPr>
        <w:t xml:space="preserve">Life </w:t>
      </w:r>
      <w:proofErr w:type="spellStart"/>
      <w:r w:rsidRPr="00FA614A">
        <w:rPr>
          <w:rFonts w:ascii="Arial MT" w:hAnsi="Arial MT"/>
        </w:rPr>
        <w:t>cycle</w:t>
      </w:r>
      <w:proofErr w:type="spellEnd"/>
      <w:r w:rsidRPr="00FA614A">
        <w:rPr>
          <w:rFonts w:ascii="Arial MT" w:hAnsi="Arial MT"/>
        </w:rPr>
        <w:t xml:space="preserve"> </w:t>
      </w:r>
      <w:proofErr w:type="spellStart"/>
      <w:r w:rsidRPr="00FA614A">
        <w:rPr>
          <w:rFonts w:ascii="Arial MT" w:hAnsi="Arial MT"/>
        </w:rPr>
        <w:t>awareness</w:t>
      </w:r>
      <w:proofErr w:type="spellEnd"/>
      <w:r w:rsidRPr="00FA614A">
        <w:rPr>
          <w:rFonts w:ascii="Arial MT" w:hAnsi="Arial MT"/>
        </w:rPr>
        <w:t xml:space="preserve"> </w:t>
      </w:r>
      <w:proofErr w:type="spellStart"/>
      <w:r w:rsidRPr="00FA614A">
        <w:rPr>
          <w:rFonts w:ascii="Arial MT" w:hAnsi="Arial MT"/>
        </w:rPr>
        <w:t>regarding</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output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products</w:t>
      </w:r>
      <w:proofErr w:type="spellEnd"/>
    </w:p>
    <w:p w14:paraId="0DC9C11A" w14:textId="2F767B00"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Carbon</w:t>
      </w:r>
      <w:proofErr w:type="spellEnd"/>
      <w:r w:rsidRPr="00FA614A">
        <w:rPr>
          <w:rFonts w:ascii="Arial MT" w:hAnsi="Arial MT"/>
        </w:rPr>
        <w:t xml:space="preserve"> </w:t>
      </w:r>
      <w:proofErr w:type="spellStart"/>
      <w:r w:rsidRPr="00FA614A">
        <w:rPr>
          <w:rFonts w:ascii="Arial MT" w:hAnsi="Arial MT"/>
        </w:rPr>
        <w:t>footprint</w:t>
      </w:r>
      <w:proofErr w:type="spellEnd"/>
      <w:r w:rsidRPr="00FA614A">
        <w:rPr>
          <w:rFonts w:ascii="Arial MT" w:hAnsi="Arial MT"/>
        </w:rPr>
        <w:t xml:space="preserve"> </w:t>
      </w:r>
      <w:proofErr w:type="spellStart"/>
      <w:r w:rsidRPr="00FA614A">
        <w:rPr>
          <w:rFonts w:ascii="Arial MT" w:hAnsi="Arial MT"/>
        </w:rPr>
        <w:t>measuring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reporting</w:t>
      </w:r>
      <w:proofErr w:type="spellEnd"/>
    </w:p>
    <w:p w14:paraId="1001A9A3" w14:textId="6F5988E9"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Awareness</w:t>
      </w:r>
      <w:proofErr w:type="spellEnd"/>
      <w:r w:rsidRPr="00FA614A">
        <w:rPr>
          <w:rFonts w:ascii="Arial MT" w:hAnsi="Arial MT"/>
        </w:rPr>
        <w:t xml:space="preserve"> of </w:t>
      </w:r>
      <w:proofErr w:type="spellStart"/>
      <w:r w:rsidRPr="00FA614A">
        <w:rPr>
          <w:rFonts w:ascii="Arial MT" w:hAnsi="Arial MT"/>
        </w:rPr>
        <w:t>relevant</w:t>
      </w:r>
      <w:proofErr w:type="spellEnd"/>
      <w:r w:rsidRPr="00FA614A">
        <w:rPr>
          <w:rFonts w:ascii="Arial MT" w:hAnsi="Arial MT"/>
        </w:rPr>
        <w:t xml:space="preserve"> </w:t>
      </w:r>
      <w:proofErr w:type="spellStart"/>
      <w:r w:rsidRPr="00FA614A">
        <w:rPr>
          <w:rFonts w:ascii="Arial MT" w:hAnsi="Arial MT"/>
        </w:rPr>
        <w:t>standards</w:t>
      </w:r>
      <w:proofErr w:type="spellEnd"/>
      <w:r w:rsidRPr="00FA614A">
        <w:rPr>
          <w:rFonts w:ascii="Arial MT" w:hAnsi="Arial MT"/>
        </w:rPr>
        <w:t xml:space="preserve">, </w:t>
      </w:r>
      <w:proofErr w:type="spellStart"/>
      <w:r w:rsidRPr="00FA614A">
        <w:rPr>
          <w:rFonts w:ascii="Arial MT" w:hAnsi="Arial MT"/>
        </w:rPr>
        <w:t>norms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legislation</w:t>
      </w:r>
      <w:proofErr w:type="spellEnd"/>
    </w:p>
    <w:p w14:paraId="2AD5859E" w14:textId="58E651A6" w:rsidR="00FA614A" w:rsidRPr="00FA614A" w:rsidRDefault="00FA614A" w:rsidP="00FA614A">
      <w:pPr>
        <w:pStyle w:val="ListeParagraf"/>
        <w:numPr>
          <w:ilvl w:val="0"/>
          <w:numId w:val="14"/>
        </w:numPr>
        <w:spacing w:line="360" w:lineRule="auto"/>
        <w:jc w:val="both"/>
        <w:rPr>
          <w:rFonts w:ascii="Arial MT" w:hAnsi="Arial MT"/>
        </w:rPr>
      </w:pPr>
      <w:r w:rsidRPr="00FA614A">
        <w:rPr>
          <w:rFonts w:ascii="Arial MT" w:hAnsi="Arial MT"/>
        </w:rPr>
        <w:t xml:space="preserve">Design </w:t>
      </w:r>
      <w:proofErr w:type="spellStart"/>
      <w:r w:rsidRPr="00FA614A">
        <w:rPr>
          <w:rFonts w:ascii="Arial MT" w:hAnsi="Arial MT"/>
        </w:rPr>
        <w:t>thinking</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stakeholder</w:t>
      </w:r>
      <w:proofErr w:type="spellEnd"/>
      <w:r w:rsidRPr="00FA614A">
        <w:rPr>
          <w:rFonts w:ascii="Arial MT" w:hAnsi="Arial MT"/>
        </w:rPr>
        <w:t xml:space="preserve"> </w:t>
      </w:r>
      <w:proofErr w:type="spellStart"/>
      <w:r w:rsidRPr="00FA614A">
        <w:rPr>
          <w:rFonts w:ascii="Arial MT" w:hAnsi="Arial MT"/>
        </w:rPr>
        <w:t>involvement</w:t>
      </w:r>
      <w:proofErr w:type="spellEnd"/>
    </w:p>
    <w:p w14:paraId="5C73C91A" w14:textId="16D722A7"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Awareness</w:t>
      </w:r>
      <w:proofErr w:type="spellEnd"/>
      <w:r w:rsidRPr="00FA614A">
        <w:rPr>
          <w:rFonts w:ascii="Arial MT" w:hAnsi="Arial MT"/>
        </w:rPr>
        <w:t xml:space="preserve"> of </w:t>
      </w:r>
      <w:proofErr w:type="spellStart"/>
      <w:r w:rsidRPr="00FA614A">
        <w:rPr>
          <w:rFonts w:ascii="Arial MT" w:hAnsi="Arial MT"/>
        </w:rPr>
        <w:t>sustainability</w:t>
      </w:r>
      <w:proofErr w:type="spellEnd"/>
      <w:r w:rsidRPr="00FA614A">
        <w:rPr>
          <w:rFonts w:ascii="Arial MT" w:hAnsi="Arial MT"/>
        </w:rPr>
        <w:t xml:space="preserve"> as a </w:t>
      </w:r>
      <w:proofErr w:type="spellStart"/>
      <w:r w:rsidRPr="00FA614A">
        <w:rPr>
          <w:rFonts w:ascii="Arial MT" w:hAnsi="Arial MT"/>
        </w:rPr>
        <w:t>brand</w:t>
      </w:r>
      <w:proofErr w:type="spellEnd"/>
      <w:r w:rsidRPr="00FA614A">
        <w:rPr>
          <w:rFonts w:ascii="Arial MT" w:hAnsi="Arial MT"/>
        </w:rPr>
        <w:t xml:space="preserve"> </w:t>
      </w:r>
      <w:proofErr w:type="spellStart"/>
      <w:r w:rsidRPr="00FA614A">
        <w:rPr>
          <w:rFonts w:ascii="Arial MT" w:hAnsi="Arial MT"/>
        </w:rPr>
        <w:t>quality</w:t>
      </w:r>
      <w:proofErr w:type="spellEnd"/>
    </w:p>
    <w:p w14:paraId="60F6C7F4" w14:textId="56590FDF"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Circular</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resource</w:t>
      </w:r>
      <w:proofErr w:type="spellEnd"/>
      <w:r w:rsidRPr="00FA614A">
        <w:rPr>
          <w:rFonts w:ascii="Arial MT" w:hAnsi="Arial MT"/>
        </w:rPr>
        <w:t xml:space="preserve"> </w:t>
      </w:r>
      <w:proofErr w:type="spellStart"/>
      <w:r w:rsidRPr="00FA614A">
        <w:rPr>
          <w:rFonts w:ascii="Arial MT" w:hAnsi="Arial MT"/>
        </w:rPr>
        <w:t>efficiency</w:t>
      </w:r>
      <w:proofErr w:type="spellEnd"/>
      <w:r w:rsidRPr="00FA614A">
        <w:rPr>
          <w:rFonts w:ascii="Arial MT" w:hAnsi="Arial MT"/>
        </w:rPr>
        <w:t xml:space="preserve"> </w:t>
      </w:r>
      <w:proofErr w:type="spellStart"/>
      <w:r w:rsidRPr="00FA614A">
        <w:rPr>
          <w:rFonts w:ascii="Arial MT" w:hAnsi="Arial MT"/>
        </w:rPr>
        <w:t>thinking</w:t>
      </w:r>
      <w:proofErr w:type="spellEnd"/>
    </w:p>
    <w:p w14:paraId="7661CFDA" w14:textId="31C2C87C"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Supply</w:t>
      </w:r>
      <w:proofErr w:type="spellEnd"/>
      <w:r w:rsidRPr="00FA614A">
        <w:rPr>
          <w:rFonts w:ascii="Arial MT" w:hAnsi="Arial MT"/>
        </w:rPr>
        <w:t xml:space="preserve"> </w:t>
      </w:r>
      <w:proofErr w:type="spellStart"/>
      <w:r w:rsidRPr="00FA614A">
        <w:rPr>
          <w:rFonts w:ascii="Arial MT" w:hAnsi="Arial MT"/>
        </w:rPr>
        <w:t>chain</w:t>
      </w:r>
      <w:proofErr w:type="spellEnd"/>
      <w:r w:rsidRPr="00FA614A">
        <w:rPr>
          <w:rFonts w:ascii="Arial MT" w:hAnsi="Arial MT"/>
        </w:rPr>
        <w:t xml:space="preserve"> </w:t>
      </w:r>
      <w:proofErr w:type="spellStart"/>
      <w:r w:rsidRPr="00FA614A">
        <w:rPr>
          <w:rFonts w:ascii="Arial MT" w:hAnsi="Arial MT"/>
        </w:rPr>
        <w:t>management</w:t>
      </w:r>
      <w:proofErr w:type="spellEnd"/>
    </w:p>
    <w:p w14:paraId="067E470F" w14:textId="77777777"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Mobility</w:t>
      </w:r>
      <w:proofErr w:type="spellEnd"/>
      <w:r w:rsidRPr="00FA614A">
        <w:rPr>
          <w:rFonts w:ascii="Arial MT" w:hAnsi="Arial MT"/>
        </w:rPr>
        <w:t xml:space="preserve"> </w:t>
      </w:r>
      <w:proofErr w:type="spellStart"/>
      <w:r w:rsidRPr="00FA614A">
        <w:rPr>
          <w:rFonts w:ascii="Arial MT" w:hAnsi="Arial MT"/>
        </w:rPr>
        <w:t>management</w:t>
      </w:r>
      <w:proofErr w:type="spellEnd"/>
    </w:p>
    <w:p w14:paraId="5A1E731C" w14:textId="3578BED3" w:rsidR="00FA614A" w:rsidRPr="00FA614A" w:rsidRDefault="00FA614A" w:rsidP="00FA614A">
      <w:pPr>
        <w:pStyle w:val="ListeParagraf"/>
        <w:numPr>
          <w:ilvl w:val="0"/>
          <w:numId w:val="14"/>
        </w:numPr>
        <w:spacing w:line="360" w:lineRule="auto"/>
        <w:jc w:val="both"/>
        <w:rPr>
          <w:rFonts w:ascii="Arial MT" w:hAnsi="Arial MT"/>
        </w:rPr>
      </w:pPr>
      <w:proofErr w:type="spellStart"/>
      <w:r w:rsidRPr="00FA614A">
        <w:rPr>
          <w:rFonts w:ascii="Arial MT" w:hAnsi="Arial MT"/>
        </w:rPr>
        <w:t>Enhanced</w:t>
      </w:r>
      <w:proofErr w:type="spellEnd"/>
      <w:r w:rsidRPr="00FA614A">
        <w:rPr>
          <w:rFonts w:ascii="Arial MT" w:hAnsi="Arial MT"/>
        </w:rPr>
        <w:t xml:space="preserve"> </w:t>
      </w:r>
      <w:proofErr w:type="spellStart"/>
      <w:r w:rsidRPr="00FA614A">
        <w:rPr>
          <w:rFonts w:ascii="Arial MT" w:hAnsi="Arial MT"/>
        </w:rPr>
        <w:t>science</w:t>
      </w:r>
      <w:proofErr w:type="spellEnd"/>
      <w:r w:rsidRPr="00FA614A">
        <w:rPr>
          <w:rFonts w:ascii="Arial MT" w:hAnsi="Arial MT"/>
        </w:rPr>
        <w:t xml:space="preserve"> (</w:t>
      </w:r>
      <w:proofErr w:type="spellStart"/>
      <w:r w:rsidRPr="00FA614A">
        <w:rPr>
          <w:rFonts w:ascii="Arial MT" w:hAnsi="Arial MT"/>
        </w:rPr>
        <w:t>chemistry</w:t>
      </w:r>
      <w:proofErr w:type="spellEnd"/>
      <w:r w:rsidRPr="00FA614A">
        <w:rPr>
          <w:rFonts w:ascii="Arial MT" w:hAnsi="Arial MT"/>
        </w:rPr>
        <w:t xml:space="preserve">, </w:t>
      </w:r>
      <w:proofErr w:type="spellStart"/>
      <w:r w:rsidRPr="00FA614A">
        <w:rPr>
          <w:rFonts w:ascii="Arial MT" w:hAnsi="Arial MT"/>
        </w:rPr>
        <w:t>physics</w:t>
      </w:r>
      <w:proofErr w:type="spellEnd"/>
      <w:r w:rsidRPr="00FA614A">
        <w:rPr>
          <w:rFonts w:ascii="Arial MT" w:hAnsi="Arial MT"/>
        </w:rPr>
        <w:t xml:space="preserve">, </w:t>
      </w:r>
      <w:proofErr w:type="spellStart"/>
      <w:r w:rsidRPr="00FA614A">
        <w:rPr>
          <w:rFonts w:ascii="Arial MT" w:hAnsi="Arial MT"/>
        </w:rPr>
        <w:t>biology</w:t>
      </w:r>
      <w:proofErr w:type="spellEnd"/>
      <w:r w:rsidRPr="00FA614A">
        <w:rPr>
          <w:rFonts w:ascii="Arial MT" w:hAnsi="Arial MT"/>
        </w:rPr>
        <w:t xml:space="preserve">) </w:t>
      </w:r>
      <w:proofErr w:type="spellStart"/>
      <w:r w:rsidRPr="00FA614A">
        <w:rPr>
          <w:rFonts w:ascii="Arial MT" w:hAnsi="Arial MT"/>
        </w:rPr>
        <w:t>knowledge</w:t>
      </w:r>
      <w:proofErr w:type="spellEnd"/>
    </w:p>
    <w:p w14:paraId="5D32E61E"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It</w:t>
      </w:r>
      <w:proofErr w:type="spellEnd"/>
      <w:r w:rsidRPr="00FA614A">
        <w:rPr>
          <w:rFonts w:ascii="Arial MT" w:hAnsi="Arial MT"/>
        </w:rPr>
        <w:t xml:space="preserve"> is </w:t>
      </w:r>
      <w:proofErr w:type="spellStart"/>
      <w:r w:rsidRPr="00FA614A">
        <w:rPr>
          <w:rFonts w:ascii="Arial MT" w:hAnsi="Arial MT"/>
        </w:rPr>
        <w:t>acknowledged</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not </w:t>
      </w: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yet </w:t>
      </w:r>
      <w:proofErr w:type="spellStart"/>
      <w:r w:rsidRPr="00FA614A">
        <w:rPr>
          <w:rFonts w:ascii="Arial MT" w:hAnsi="Arial MT"/>
        </w:rPr>
        <w:t>up</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challenges</w:t>
      </w:r>
      <w:proofErr w:type="spellEnd"/>
      <w:r w:rsidRPr="00FA614A">
        <w:rPr>
          <w:rFonts w:ascii="Arial MT" w:hAnsi="Arial MT"/>
        </w:rPr>
        <w:t xml:space="preserve"> but </w:t>
      </w:r>
      <w:proofErr w:type="spellStart"/>
      <w:r w:rsidRPr="00FA614A">
        <w:rPr>
          <w:rFonts w:ascii="Arial MT" w:hAnsi="Arial MT"/>
        </w:rPr>
        <w:t>motivation</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comply</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standards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mitigate</w:t>
      </w:r>
      <w:proofErr w:type="spellEnd"/>
      <w:r w:rsidRPr="00FA614A">
        <w:rPr>
          <w:rFonts w:ascii="Arial MT" w:hAnsi="Arial MT"/>
        </w:rPr>
        <w:t xml:space="preserve"> adverse </w:t>
      </w:r>
      <w:proofErr w:type="spellStart"/>
      <w:r w:rsidRPr="00FA614A">
        <w:rPr>
          <w:rFonts w:ascii="Arial MT" w:hAnsi="Arial MT"/>
        </w:rPr>
        <w:t>effects</w:t>
      </w:r>
      <w:proofErr w:type="spellEnd"/>
      <w:r w:rsidRPr="00FA614A">
        <w:rPr>
          <w:rFonts w:ascii="Arial MT" w:hAnsi="Arial MT"/>
        </w:rPr>
        <w:t xml:space="preserve"> is </w:t>
      </w:r>
      <w:proofErr w:type="spellStart"/>
      <w:r w:rsidRPr="00FA614A">
        <w:rPr>
          <w:rFonts w:ascii="Arial MT" w:hAnsi="Arial MT"/>
        </w:rPr>
        <w:t>found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w:t>
      </w:r>
      <w:proofErr w:type="spellStart"/>
      <w:r w:rsidRPr="00FA614A">
        <w:rPr>
          <w:rFonts w:ascii="Arial MT" w:hAnsi="Arial MT"/>
        </w:rPr>
        <w:t>high</w:t>
      </w:r>
      <w:proofErr w:type="spellEnd"/>
      <w:r w:rsidRPr="00FA614A">
        <w:rPr>
          <w:rFonts w:ascii="Arial MT" w:hAnsi="Arial MT"/>
        </w:rPr>
        <w:t xml:space="preserve">, </w:t>
      </w: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more</w:t>
      </w:r>
      <w:proofErr w:type="spellEnd"/>
      <w:r w:rsidRPr="00FA614A">
        <w:rPr>
          <w:rFonts w:ascii="Arial MT" w:hAnsi="Arial MT"/>
        </w:rPr>
        <w:t xml:space="preserve"> as </w:t>
      </w:r>
      <w:proofErr w:type="spellStart"/>
      <w:r w:rsidRPr="00FA614A">
        <w:rPr>
          <w:rFonts w:ascii="Arial MT" w:hAnsi="Arial MT"/>
        </w:rPr>
        <w:t>support</w:t>
      </w:r>
      <w:proofErr w:type="spellEnd"/>
      <w:r w:rsidRPr="00FA614A">
        <w:rPr>
          <w:rFonts w:ascii="Arial MT" w:hAnsi="Arial MT"/>
        </w:rPr>
        <w:t xml:space="preserve"> </w:t>
      </w:r>
      <w:proofErr w:type="spellStart"/>
      <w:r w:rsidRPr="00FA614A">
        <w:rPr>
          <w:rFonts w:ascii="Arial MT" w:hAnsi="Arial MT"/>
        </w:rPr>
        <w:t>from</w:t>
      </w:r>
      <w:proofErr w:type="spellEnd"/>
      <w:r w:rsidRPr="00FA614A">
        <w:rPr>
          <w:rFonts w:ascii="Arial MT" w:hAnsi="Arial MT"/>
        </w:rPr>
        <w:t xml:space="preserve"> </w:t>
      </w:r>
      <w:proofErr w:type="spellStart"/>
      <w:r w:rsidRPr="00FA614A">
        <w:rPr>
          <w:rFonts w:ascii="Arial MT" w:hAnsi="Arial MT"/>
        </w:rPr>
        <w:t>workforces</w:t>
      </w:r>
      <w:proofErr w:type="spellEnd"/>
      <w:r w:rsidRPr="00FA614A">
        <w:rPr>
          <w:rFonts w:ascii="Arial MT" w:hAnsi="Arial MT"/>
        </w:rPr>
        <w:t xml:space="preserve"> is </w:t>
      </w:r>
      <w:proofErr w:type="spellStart"/>
      <w:r w:rsidRPr="00FA614A">
        <w:rPr>
          <w:rFonts w:ascii="Arial MT" w:hAnsi="Arial MT"/>
        </w:rPr>
        <w:t>seizable</w:t>
      </w:r>
      <w:proofErr w:type="spellEnd"/>
      <w:r w:rsidRPr="00FA614A">
        <w:rPr>
          <w:rFonts w:ascii="Arial MT" w:hAnsi="Arial MT"/>
        </w:rPr>
        <w:t>.</w:t>
      </w:r>
    </w:p>
    <w:p w14:paraId="04B2EACA" w14:textId="77777777" w:rsidR="00FA614A" w:rsidRPr="00FA614A" w:rsidRDefault="00FA614A" w:rsidP="00FA614A">
      <w:pPr>
        <w:spacing w:line="360" w:lineRule="auto"/>
        <w:jc w:val="both"/>
        <w:rPr>
          <w:rFonts w:ascii="Arial MT" w:hAnsi="Arial MT"/>
        </w:rPr>
      </w:pPr>
      <w:proofErr w:type="gramStart"/>
      <w:r w:rsidRPr="00FA614A">
        <w:rPr>
          <w:rFonts w:ascii="Arial MT" w:hAnsi="Arial MT"/>
        </w:rPr>
        <w:t>Data</w:t>
      </w:r>
      <w:proofErr w:type="gramEnd"/>
      <w:r w:rsidRPr="00FA614A">
        <w:rPr>
          <w:rFonts w:ascii="Arial MT" w:hAnsi="Arial MT"/>
        </w:rPr>
        <w:t xml:space="preserve"> </w:t>
      </w:r>
      <w:proofErr w:type="spellStart"/>
      <w:r w:rsidRPr="00FA614A">
        <w:rPr>
          <w:rFonts w:ascii="Arial MT" w:hAnsi="Arial MT"/>
        </w:rPr>
        <w:t>management</w:t>
      </w:r>
      <w:proofErr w:type="spellEnd"/>
      <w:r w:rsidRPr="00FA614A">
        <w:rPr>
          <w:rFonts w:ascii="Arial MT" w:hAnsi="Arial MT"/>
        </w:rPr>
        <w:t xml:space="preserve"> is </w:t>
      </w:r>
      <w:proofErr w:type="spellStart"/>
      <w:r w:rsidRPr="00FA614A">
        <w:rPr>
          <w:rFonts w:ascii="Arial MT" w:hAnsi="Arial MT"/>
        </w:rPr>
        <w:t>expected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play</w:t>
      </w:r>
      <w:proofErr w:type="spellEnd"/>
      <w:r w:rsidRPr="00FA614A">
        <w:rPr>
          <w:rFonts w:ascii="Arial MT" w:hAnsi="Arial MT"/>
        </w:rPr>
        <w:t xml:space="preserve"> a </w:t>
      </w:r>
      <w:proofErr w:type="spellStart"/>
      <w:r w:rsidRPr="00FA614A">
        <w:rPr>
          <w:rFonts w:ascii="Arial MT" w:hAnsi="Arial MT"/>
        </w:rPr>
        <w:t>crucial</w:t>
      </w:r>
      <w:proofErr w:type="spellEnd"/>
      <w:r w:rsidRPr="00FA614A">
        <w:rPr>
          <w:rFonts w:ascii="Arial MT" w:hAnsi="Arial MT"/>
        </w:rPr>
        <w:t xml:space="preserve"> role in </w:t>
      </w:r>
      <w:proofErr w:type="spellStart"/>
      <w:r w:rsidRPr="00FA614A">
        <w:rPr>
          <w:rFonts w:ascii="Arial MT" w:hAnsi="Arial MT"/>
        </w:rPr>
        <w:t>monitoring</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sustainability</w:t>
      </w:r>
      <w:proofErr w:type="spellEnd"/>
      <w:r w:rsidRPr="00FA614A">
        <w:rPr>
          <w:rFonts w:ascii="Arial MT" w:hAnsi="Arial MT"/>
        </w:rPr>
        <w:t xml:space="preserve"> </w:t>
      </w:r>
      <w:proofErr w:type="spellStart"/>
      <w:r w:rsidRPr="00FA614A">
        <w:rPr>
          <w:rFonts w:ascii="Arial MT" w:hAnsi="Arial MT"/>
        </w:rPr>
        <w:t>performance</w:t>
      </w:r>
      <w:proofErr w:type="spellEnd"/>
      <w:r w:rsidRPr="00FA614A">
        <w:rPr>
          <w:rFonts w:ascii="Arial MT" w:hAnsi="Arial MT"/>
        </w:rPr>
        <w:t xml:space="preserve">, </w:t>
      </w:r>
      <w:proofErr w:type="spellStart"/>
      <w:r w:rsidRPr="00FA614A">
        <w:rPr>
          <w:rFonts w:ascii="Arial MT" w:hAnsi="Arial MT"/>
        </w:rPr>
        <w:t>which</w:t>
      </w:r>
      <w:proofErr w:type="spellEnd"/>
      <w:r w:rsidRPr="00FA614A">
        <w:rPr>
          <w:rFonts w:ascii="Arial MT" w:hAnsi="Arial MT"/>
        </w:rPr>
        <w:t xml:space="preserve"> is </w:t>
      </w:r>
      <w:proofErr w:type="spellStart"/>
      <w:r w:rsidRPr="00FA614A">
        <w:rPr>
          <w:rFonts w:ascii="Arial MT" w:hAnsi="Arial MT"/>
        </w:rPr>
        <w:t>why</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optimistic</w:t>
      </w:r>
      <w:proofErr w:type="spellEnd"/>
      <w:r w:rsidRPr="00FA614A">
        <w:rPr>
          <w:rFonts w:ascii="Arial MT" w:hAnsi="Arial MT"/>
        </w:rPr>
        <w:t xml:space="preserve"> they can </w:t>
      </w:r>
      <w:proofErr w:type="spellStart"/>
      <w:r w:rsidRPr="00FA614A">
        <w:rPr>
          <w:rFonts w:ascii="Arial MT" w:hAnsi="Arial MT"/>
        </w:rPr>
        <w:t>quickly</w:t>
      </w:r>
      <w:proofErr w:type="spellEnd"/>
      <w:r w:rsidRPr="00FA614A">
        <w:rPr>
          <w:rFonts w:ascii="Arial MT" w:hAnsi="Arial MT"/>
        </w:rPr>
        <w:t xml:space="preserve"> </w:t>
      </w:r>
      <w:proofErr w:type="spellStart"/>
      <w:r w:rsidRPr="00FA614A">
        <w:rPr>
          <w:rFonts w:ascii="Arial MT" w:hAnsi="Arial MT"/>
        </w:rPr>
        <w:t>achieve</w:t>
      </w:r>
      <w:proofErr w:type="spellEnd"/>
      <w:r w:rsidRPr="00FA614A">
        <w:rPr>
          <w:rFonts w:ascii="Arial MT" w:hAnsi="Arial MT"/>
        </w:rPr>
        <w:t xml:space="preserve"> </w:t>
      </w:r>
      <w:proofErr w:type="spellStart"/>
      <w:r w:rsidRPr="00FA614A">
        <w:rPr>
          <w:rFonts w:ascii="Arial MT" w:hAnsi="Arial MT"/>
        </w:rPr>
        <w:t>breakthroughs</w:t>
      </w:r>
      <w:proofErr w:type="spellEnd"/>
      <w:r w:rsidRPr="00FA614A">
        <w:rPr>
          <w:rFonts w:ascii="Arial MT" w:hAnsi="Arial MT"/>
        </w:rPr>
        <w:t>.</w:t>
      </w:r>
    </w:p>
    <w:p w14:paraId="5EE5EB59"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In</w:t>
      </w:r>
      <w:proofErr w:type="spellEnd"/>
      <w:r w:rsidRPr="00FA614A">
        <w:rPr>
          <w:rFonts w:ascii="Arial MT" w:hAnsi="Arial MT"/>
        </w:rPr>
        <w:t xml:space="preserve"> </w:t>
      </w:r>
      <w:proofErr w:type="spellStart"/>
      <w:r w:rsidRPr="00FA614A">
        <w:rPr>
          <w:rFonts w:ascii="Arial MT" w:hAnsi="Arial MT"/>
        </w:rPr>
        <w:t>this</w:t>
      </w:r>
      <w:proofErr w:type="spellEnd"/>
      <w:r w:rsidRPr="00FA614A">
        <w:rPr>
          <w:rFonts w:ascii="Arial MT" w:hAnsi="Arial MT"/>
        </w:rPr>
        <w:t xml:space="preserve"> </w:t>
      </w:r>
      <w:proofErr w:type="spellStart"/>
      <w:r w:rsidRPr="00FA614A">
        <w:rPr>
          <w:rFonts w:ascii="Arial MT" w:hAnsi="Arial MT"/>
        </w:rPr>
        <w:t>context</w:t>
      </w:r>
      <w:proofErr w:type="spellEnd"/>
      <w:r w:rsidRPr="00FA614A">
        <w:rPr>
          <w:rFonts w:ascii="Arial MT" w:hAnsi="Arial MT"/>
        </w:rPr>
        <w:t xml:space="preserve">, they </w:t>
      </w:r>
      <w:proofErr w:type="spellStart"/>
      <w:r w:rsidRPr="00FA614A">
        <w:rPr>
          <w:rFonts w:ascii="Arial MT" w:hAnsi="Arial MT"/>
        </w:rPr>
        <w:t>point</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long-term</w:t>
      </w:r>
      <w:proofErr w:type="spellEnd"/>
      <w:r w:rsidRPr="00FA614A">
        <w:rPr>
          <w:rFonts w:ascii="Arial MT" w:hAnsi="Arial MT"/>
        </w:rPr>
        <w:t xml:space="preserve"> </w:t>
      </w:r>
      <w:proofErr w:type="spellStart"/>
      <w:r w:rsidRPr="00FA614A">
        <w:rPr>
          <w:rFonts w:ascii="Arial MT" w:hAnsi="Arial MT"/>
        </w:rPr>
        <w:t>continuity</w:t>
      </w:r>
      <w:proofErr w:type="spellEnd"/>
      <w:r w:rsidRPr="00FA614A">
        <w:rPr>
          <w:rFonts w:ascii="Arial MT" w:hAnsi="Arial MT"/>
        </w:rPr>
        <w:t xml:space="preserve"> they </w:t>
      </w:r>
      <w:proofErr w:type="spellStart"/>
      <w:r w:rsidRPr="00FA614A">
        <w:rPr>
          <w:rFonts w:ascii="Arial MT" w:hAnsi="Arial MT"/>
        </w:rPr>
        <w:t>have</w:t>
      </w:r>
      <w:proofErr w:type="spellEnd"/>
      <w:r w:rsidRPr="00FA614A">
        <w:rPr>
          <w:rFonts w:ascii="Arial MT" w:hAnsi="Arial MT"/>
        </w:rPr>
        <w:t xml:space="preserve"> </w:t>
      </w:r>
      <w:proofErr w:type="spellStart"/>
      <w:r w:rsidRPr="00FA614A">
        <w:rPr>
          <w:rFonts w:ascii="Arial MT" w:hAnsi="Arial MT"/>
        </w:rPr>
        <w:t>already</w:t>
      </w:r>
      <w:proofErr w:type="spellEnd"/>
      <w:r w:rsidRPr="00FA614A">
        <w:rPr>
          <w:rFonts w:ascii="Arial MT" w:hAnsi="Arial MT"/>
        </w:rPr>
        <w:t xml:space="preserve"> </w:t>
      </w:r>
      <w:proofErr w:type="spellStart"/>
      <w:r w:rsidRPr="00FA614A">
        <w:rPr>
          <w:rFonts w:ascii="Arial MT" w:hAnsi="Arial MT"/>
        </w:rPr>
        <w:t>built</w:t>
      </w:r>
      <w:proofErr w:type="spellEnd"/>
      <w:r w:rsidRPr="00FA614A">
        <w:rPr>
          <w:rFonts w:ascii="Arial MT" w:hAnsi="Arial MT"/>
        </w:rPr>
        <w:t xml:space="preserve"> in </w:t>
      </w:r>
      <w:proofErr w:type="spellStart"/>
      <w:r w:rsidRPr="00FA614A">
        <w:rPr>
          <w:rFonts w:ascii="Arial MT" w:hAnsi="Arial MT"/>
        </w:rPr>
        <w:t>resource</w:t>
      </w:r>
      <w:proofErr w:type="spellEnd"/>
      <w:r w:rsidRPr="00FA614A">
        <w:rPr>
          <w:rFonts w:ascii="Arial MT" w:hAnsi="Arial MT"/>
        </w:rPr>
        <w:t xml:space="preserve"> </w:t>
      </w:r>
      <w:proofErr w:type="spellStart"/>
      <w:r w:rsidRPr="00FA614A">
        <w:rPr>
          <w:rFonts w:ascii="Arial MT" w:hAnsi="Arial MT"/>
        </w:rPr>
        <w:t>efficiency</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active</w:t>
      </w:r>
      <w:proofErr w:type="spellEnd"/>
      <w:r w:rsidRPr="00FA614A">
        <w:rPr>
          <w:rFonts w:ascii="Arial MT" w:hAnsi="Arial MT"/>
        </w:rPr>
        <w:t xml:space="preserve"> </w:t>
      </w:r>
      <w:proofErr w:type="spellStart"/>
      <w:r w:rsidRPr="00FA614A">
        <w:rPr>
          <w:rFonts w:ascii="Arial MT" w:hAnsi="Arial MT"/>
        </w:rPr>
        <w:t>commitment</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a </w:t>
      </w:r>
      <w:proofErr w:type="spellStart"/>
      <w:r w:rsidRPr="00FA614A">
        <w:rPr>
          <w:rFonts w:ascii="Arial MT" w:hAnsi="Arial MT"/>
        </w:rPr>
        <w:t>cleaner</w:t>
      </w:r>
      <w:proofErr w:type="spellEnd"/>
      <w:r w:rsidRPr="00FA614A">
        <w:rPr>
          <w:rFonts w:ascii="Arial MT" w:hAnsi="Arial MT"/>
        </w:rPr>
        <w:t xml:space="preserve"> </w:t>
      </w:r>
      <w:proofErr w:type="spellStart"/>
      <w:r w:rsidRPr="00FA614A">
        <w:rPr>
          <w:rFonts w:ascii="Arial MT" w:hAnsi="Arial MT"/>
        </w:rPr>
        <w:t>environment</w:t>
      </w:r>
      <w:proofErr w:type="spellEnd"/>
      <w:r w:rsidRPr="00FA614A">
        <w:rPr>
          <w:rFonts w:ascii="Arial MT" w:hAnsi="Arial MT"/>
        </w:rPr>
        <w:t>.</w:t>
      </w:r>
    </w:p>
    <w:p w14:paraId="3582965D"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What</w:t>
      </w:r>
      <w:proofErr w:type="spellEnd"/>
      <w:r w:rsidRPr="00FA614A">
        <w:rPr>
          <w:rFonts w:ascii="Arial MT" w:hAnsi="Arial MT"/>
        </w:rPr>
        <w:t xml:space="preserve"> is </w:t>
      </w:r>
      <w:proofErr w:type="spellStart"/>
      <w:r w:rsidRPr="00FA614A">
        <w:rPr>
          <w:rFonts w:ascii="Arial MT" w:hAnsi="Arial MT"/>
        </w:rPr>
        <w:t>sometimes</w:t>
      </w:r>
      <w:proofErr w:type="spellEnd"/>
      <w:r w:rsidRPr="00FA614A">
        <w:rPr>
          <w:rFonts w:ascii="Arial MT" w:hAnsi="Arial MT"/>
        </w:rPr>
        <w:t xml:space="preserve"> </w:t>
      </w:r>
      <w:proofErr w:type="spellStart"/>
      <w:r w:rsidRPr="00FA614A">
        <w:rPr>
          <w:rFonts w:ascii="Arial MT" w:hAnsi="Arial MT"/>
        </w:rPr>
        <w:t>seen</w:t>
      </w:r>
      <w:proofErr w:type="spellEnd"/>
      <w:r w:rsidRPr="00FA614A">
        <w:rPr>
          <w:rFonts w:ascii="Arial MT" w:hAnsi="Arial MT"/>
        </w:rPr>
        <w:t xml:space="preserve"> as a </w:t>
      </w:r>
      <w:proofErr w:type="spellStart"/>
      <w:r w:rsidRPr="00FA614A">
        <w:rPr>
          <w:rFonts w:ascii="Arial MT" w:hAnsi="Arial MT"/>
        </w:rPr>
        <w:t>slowdown</w:t>
      </w:r>
      <w:proofErr w:type="spellEnd"/>
      <w:r w:rsidRPr="00FA614A">
        <w:rPr>
          <w:rFonts w:ascii="Arial MT" w:hAnsi="Arial MT"/>
        </w:rPr>
        <w:t xml:space="preserve"> is </w:t>
      </w:r>
      <w:proofErr w:type="spellStart"/>
      <w:r w:rsidRPr="00FA614A">
        <w:rPr>
          <w:rFonts w:ascii="Arial MT" w:hAnsi="Arial MT"/>
        </w:rPr>
        <w:t>certain</w:t>
      </w:r>
      <w:proofErr w:type="spellEnd"/>
      <w:r w:rsidRPr="00FA614A">
        <w:rPr>
          <w:rFonts w:ascii="Arial MT" w:hAnsi="Arial MT"/>
        </w:rPr>
        <w:t xml:space="preserve"> </w:t>
      </w:r>
      <w:proofErr w:type="spellStart"/>
      <w:r w:rsidRPr="00FA614A">
        <w:rPr>
          <w:rFonts w:ascii="Arial MT" w:hAnsi="Arial MT"/>
        </w:rPr>
        <w:t>European</w:t>
      </w:r>
      <w:proofErr w:type="spellEnd"/>
      <w:r w:rsidRPr="00FA614A">
        <w:rPr>
          <w:rFonts w:ascii="Arial MT" w:hAnsi="Arial MT"/>
        </w:rPr>
        <w:t xml:space="preserve"> </w:t>
      </w:r>
      <w:proofErr w:type="spellStart"/>
      <w:r w:rsidRPr="00FA614A">
        <w:rPr>
          <w:rFonts w:ascii="Arial MT" w:hAnsi="Arial MT"/>
        </w:rPr>
        <w:t>or</w:t>
      </w:r>
      <w:proofErr w:type="spellEnd"/>
      <w:r w:rsidRPr="00FA614A">
        <w:rPr>
          <w:rFonts w:ascii="Arial MT" w:hAnsi="Arial MT"/>
        </w:rPr>
        <w:t xml:space="preserve"> </w:t>
      </w:r>
      <w:proofErr w:type="spellStart"/>
      <w:r w:rsidRPr="00FA614A">
        <w:rPr>
          <w:rFonts w:ascii="Arial MT" w:hAnsi="Arial MT"/>
        </w:rPr>
        <w:t>national</w:t>
      </w:r>
      <w:proofErr w:type="spellEnd"/>
      <w:r w:rsidRPr="00FA614A">
        <w:rPr>
          <w:rFonts w:ascii="Arial MT" w:hAnsi="Arial MT"/>
        </w:rPr>
        <w:t xml:space="preserve"> </w:t>
      </w:r>
      <w:proofErr w:type="spellStart"/>
      <w:r w:rsidRPr="00FA614A">
        <w:rPr>
          <w:rFonts w:ascii="Arial MT" w:hAnsi="Arial MT"/>
        </w:rPr>
        <w:t>legislation</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w:t>
      </w:r>
      <w:proofErr w:type="spellStart"/>
      <w:r w:rsidRPr="00FA614A">
        <w:rPr>
          <w:rFonts w:ascii="Arial MT" w:hAnsi="Arial MT"/>
        </w:rPr>
        <w:t>overdefines</w:t>
      </w:r>
      <w:proofErr w:type="spellEnd"/>
      <w:r w:rsidRPr="00FA614A">
        <w:rPr>
          <w:rFonts w:ascii="Arial MT" w:hAnsi="Arial MT"/>
        </w:rPr>
        <w:t xml:space="preserve"> how </w:t>
      </w:r>
      <w:proofErr w:type="spellStart"/>
      <w:r w:rsidRPr="00FA614A">
        <w:rPr>
          <w:rFonts w:ascii="Arial MT" w:hAnsi="Arial MT"/>
        </w:rPr>
        <w:t>solutions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solve</w:t>
      </w:r>
      <w:proofErr w:type="spellEnd"/>
      <w:r w:rsidRPr="00FA614A">
        <w:rPr>
          <w:rFonts w:ascii="Arial MT" w:hAnsi="Arial MT"/>
        </w:rPr>
        <w:t xml:space="preserve"> </w:t>
      </w:r>
      <w:proofErr w:type="spellStart"/>
      <w:r w:rsidRPr="00FA614A">
        <w:rPr>
          <w:rFonts w:ascii="Arial MT" w:hAnsi="Arial MT"/>
        </w:rPr>
        <w:t>issues</w:t>
      </w:r>
      <w:proofErr w:type="spellEnd"/>
      <w:r w:rsidRPr="00FA614A">
        <w:rPr>
          <w:rFonts w:ascii="Arial MT" w:hAnsi="Arial MT"/>
        </w:rPr>
        <w:t xml:space="preserve"> </w:t>
      </w:r>
      <w:proofErr w:type="spellStart"/>
      <w:r w:rsidRPr="00FA614A">
        <w:rPr>
          <w:rFonts w:ascii="Arial MT" w:hAnsi="Arial MT"/>
        </w:rPr>
        <w:t>rather</w:t>
      </w:r>
      <w:proofErr w:type="spellEnd"/>
      <w:r w:rsidRPr="00FA614A">
        <w:rPr>
          <w:rFonts w:ascii="Arial MT" w:hAnsi="Arial MT"/>
        </w:rPr>
        <w:t xml:space="preserve"> </w:t>
      </w:r>
      <w:proofErr w:type="spellStart"/>
      <w:r w:rsidRPr="00FA614A">
        <w:rPr>
          <w:rFonts w:ascii="Arial MT" w:hAnsi="Arial MT"/>
        </w:rPr>
        <w:t>than</w:t>
      </w:r>
      <w:proofErr w:type="spellEnd"/>
      <w:r w:rsidRPr="00FA614A">
        <w:rPr>
          <w:rFonts w:ascii="Arial MT" w:hAnsi="Arial MT"/>
        </w:rPr>
        <w:t xml:space="preserve"> </w:t>
      </w:r>
      <w:proofErr w:type="spellStart"/>
      <w:r w:rsidRPr="00FA614A">
        <w:rPr>
          <w:rFonts w:ascii="Arial MT" w:hAnsi="Arial MT"/>
        </w:rPr>
        <w:t>setting</w:t>
      </w:r>
      <w:proofErr w:type="spellEnd"/>
      <w:r w:rsidRPr="00FA614A">
        <w:rPr>
          <w:rFonts w:ascii="Arial MT" w:hAnsi="Arial MT"/>
        </w:rPr>
        <w:t xml:space="preserve"> </w:t>
      </w:r>
      <w:proofErr w:type="spellStart"/>
      <w:r w:rsidRPr="00FA614A">
        <w:rPr>
          <w:rFonts w:ascii="Arial MT" w:hAnsi="Arial MT"/>
        </w:rPr>
        <w:t>targets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leaving</w:t>
      </w:r>
      <w:proofErr w:type="spellEnd"/>
      <w:r w:rsidRPr="00FA614A">
        <w:rPr>
          <w:rFonts w:ascii="Arial MT" w:hAnsi="Arial MT"/>
        </w:rPr>
        <w:t xml:space="preserve"> it </w:t>
      </w:r>
      <w:proofErr w:type="spellStart"/>
      <w:r w:rsidRPr="00FA614A">
        <w:rPr>
          <w:rFonts w:ascii="Arial MT" w:hAnsi="Arial MT"/>
        </w:rPr>
        <w:t>up</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define </w:t>
      </w:r>
      <w:proofErr w:type="spellStart"/>
      <w:r w:rsidRPr="00FA614A">
        <w:rPr>
          <w:rFonts w:ascii="Arial MT" w:hAnsi="Arial MT"/>
        </w:rPr>
        <w:t>strategies</w:t>
      </w:r>
      <w:proofErr w:type="spellEnd"/>
      <w:r w:rsidRPr="00FA614A">
        <w:rPr>
          <w:rFonts w:ascii="Arial MT" w:hAnsi="Arial MT"/>
        </w:rPr>
        <w:t>.</w:t>
      </w:r>
    </w:p>
    <w:p w14:paraId="4C1C45EA" w14:textId="6DCF503D" w:rsidR="00FA614A" w:rsidRDefault="00FA614A" w:rsidP="00FA614A">
      <w:pPr>
        <w:spacing w:line="360" w:lineRule="auto"/>
        <w:jc w:val="both"/>
        <w:rPr>
          <w:rFonts w:ascii="Arial MT" w:hAnsi="Arial MT"/>
        </w:rPr>
      </w:pPr>
      <w:proofErr w:type="spellStart"/>
      <w:r w:rsidRPr="00FA614A">
        <w:rPr>
          <w:rFonts w:ascii="Arial MT" w:hAnsi="Arial MT"/>
        </w:rPr>
        <w:t>Companies</w:t>
      </w:r>
      <w:proofErr w:type="spellEnd"/>
      <w:r w:rsidRPr="00FA614A">
        <w:rPr>
          <w:rFonts w:ascii="Arial MT" w:hAnsi="Arial MT"/>
        </w:rPr>
        <w:t xml:space="preserve"> </w:t>
      </w:r>
      <w:proofErr w:type="spellStart"/>
      <w:r w:rsidRPr="00FA614A">
        <w:rPr>
          <w:rFonts w:ascii="Arial MT" w:hAnsi="Arial MT"/>
        </w:rPr>
        <w:t>tend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see</w:t>
      </w:r>
      <w:proofErr w:type="spellEnd"/>
      <w:r w:rsidRPr="00FA614A">
        <w:rPr>
          <w:rFonts w:ascii="Arial MT" w:hAnsi="Arial MT"/>
        </w:rPr>
        <w:t xml:space="preserve"> </w:t>
      </w:r>
      <w:proofErr w:type="spellStart"/>
      <w:r w:rsidRPr="00FA614A">
        <w:rPr>
          <w:rFonts w:ascii="Arial MT" w:hAnsi="Arial MT"/>
        </w:rPr>
        <w:t>sustainability</w:t>
      </w:r>
      <w:proofErr w:type="spellEnd"/>
      <w:r w:rsidRPr="00FA614A">
        <w:rPr>
          <w:rFonts w:ascii="Arial MT" w:hAnsi="Arial MT"/>
        </w:rPr>
        <w:t xml:space="preserve"> </w:t>
      </w:r>
      <w:proofErr w:type="spellStart"/>
      <w:r w:rsidRPr="00FA614A">
        <w:rPr>
          <w:rFonts w:ascii="Arial MT" w:hAnsi="Arial MT"/>
        </w:rPr>
        <w:t>efforts</w:t>
      </w:r>
      <w:proofErr w:type="spellEnd"/>
      <w:r w:rsidRPr="00FA614A">
        <w:rPr>
          <w:rFonts w:ascii="Arial MT" w:hAnsi="Arial MT"/>
        </w:rPr>
        <w:t xml:space="preserve"> as a </w:t>
      </w:r>
      <w:proofErr w:type="spellStart"/>
      <w:r w:rsidRPr="00FA614A">
        <w:rPr>
          <w:rFonts w:ascii="Arial MT" w:hAnsi="Arial MT"/>
        </w:rPr>
        <w:t>brand</w:t>
      </w:r>
      <w:proofErr w:type="spellEnd"/>
      <w:r w:rsidRPr="00FA614A">
        <w:rPr>
          <w:rFonts w:ascii="Arial MT" w:hAnsi="Arial MT"/>
        </w:rPr>
        <w:t xml:space="preserve"> </w:t>
      </w:r>
      <w:proofErr w:type="spellStart"/>
      <w:r w:rsidRPr="00FA614A">
        <w:rPr>
          <w:rFonts w:ascii="Arial MT" w:hAnsi="Arial MT"/>
        </w:rPr>
        <w:t>quality</w:t>
      </w:r>
      <w:proofErr w:type="spellEnd"/>
      <w:r w:rsidRPr="00FA614A">
        <w:rPr>
          <w:rFonts w:ascii="Arial MT" w:hAnsi="Arial MT"/>
        </w:rPr>
        <w:t xml:space="preserve"> </w:t>
      </w:r>
      <w:proofErr w:type="spellStart"/>
      <w:r w:rsidRPr="00FA614A">
        <w:rPr>
          <w:rFonts w:ascii="Arial MT" w:hAnsi="Arial MT"/>
        </w:rPr>
        <w:t>which</w:t>
      </w:r>
      <w:proofErr w:type="spellEnd"/>
      <w:r w:rsidRPr="00FA614A">
        <w:rPr>
          <w:rFonts w:ascii="Arial MT" w:hAnsi="Arial MT"/>
        </w:rPr>
        <w:t xml:space="preserve"> </w:t>
      </w:r>
      <w:proofErr w:type="spellStart"/>
      <w:r w:rsidRPr="00FA614A">
        <w:rPr>
          <w:rFonts w:ascii="Arial MT" w:hAnsi="Arial MT"/>
        </w:rPr>
        <w:t>helps</w:t>
      </w:r>
      <w:proofErr w:type="spellEnd"/>
      <w:r w:rsidRPr="00FA614A">
        <w:rPr>
          <w:rFonts w:ascii="Arial MT" w:hAnsi="Arial MT"/>
        </w:rPr>
        <w:t xml:space="preserve"> </w:t>
      </w:r>
      <w:proofErr w:type="spellStart"/>
      <w:r w:rsidRPr="00FA614A">
        <w:rPr>
          <w:rFonts w:ascii="Arial MT" w:hAnsi="Arial MT"/>
        </w:rPr>
        <w:t>them</w:t>
      </w:r>
      <w:proofErr w:type="spellEnd"/>
      <w:r w:rsidRPr="00FA614A">
        <w:rPr>
          <w:rFonts w:ascii="Arial MT" w:hAnsi="Arial MT"/>
        </w:rPr>
        <w:t xml:space="preserve"> in </w:t>
      </w:r>
      <w:proofErr w:type="spellStart"/>
      <w:r w:rsidRPr="00FA614A">
        <w:rPr>
          <w:rFonts w:ascii="Arial MT" w:hAnsi="Arial MT"/>
        </w:rPr>
        <w:t>readily</w:t>
      </w:r>
      <w:proofErr w:type="spellEnd"/>
      <w:r w:rsidRPr="00FA614A">
        <w:rPr>
          <w:rFonts w:ascii="Arial MT" w:hAnsi="Arial MT"/>
        </w:rPr>
        <w:t xml:space="preserve"> </w:t>
      </w:r>
      <w:proofErr w:type="spellStart"/>
      <w:r w:rsidRPr="00FA614A">
        <w:rPr>
          <w:rFonts w:ascii="Arial MT" w:hAnsi="Arial MT"/>
        </w:rPr>
        <w:t>embracing</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challenges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in </w:t>
      </w:r>
      <w:proofErr w:type="spellStart"/>
      <w:r w:rsidRPr="00FA614A">
        <w:rPr>
          <w:rFonts w:ascii="Arial MT" w:hAnsi="Arial MT"/>
        </w:rPr>
        <w:t>relying</w:t>
      </w:r>
      <w:proofErr w:type="spellEnd"/>
      <w:r w:rsidRPr="00FA614A">
        <w:rPr>
          <w:rFonts w:ascii="Arial MT" w:hAnsi="Arial MT"/>
        </w:rPr>
        <w:t xml:space="preserve"> on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motivation</w:t>
      </w:r>
      <w:proofErr w:type="spellEnd"/>
      <w:r w:rsidRPr="00FA614A">
        <w:rPr>
          <w:rFonts w:ascii="Arial MT" w:hAnsi="Arial MT"/>
        </w:rPr>
        <w:t xml:space="preserve"> of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workforces</w:t>
      </w:r>
      <w:proofErr w:type="spellEnd"/>
      <w:r w:rsidRPr="00FA614A">
        <w:rPr>
          <w:rFonts w:ascii="Arial MT" w:hAnsi="Arial MT"/>
        </w:rPr>
        <w:t>.</w:t>
      </w:r>
    </w:p>
    <w:p w14:paraId="3EB5B9D6" w14:textId="77777777" w:rsidR="00FA614A" w:rsidRDefault="00FA614A" w:rsidP="00FA614A">
      <w:pPr>
        <w:spacing w:line="360" w:lineRule="auto"/>
        <w:jc w:val="both"/>
        <w:rPr>
          <w:rFonts w:ascii="Arial MT" w:hAnsi="Arial MT"/>
        </w:rPr>
      </w:pPr>
    </w:p>
    <w:p w14:paraId="1035815A" w14:textId="77777777" w:rsidR="00FA614A" w:rsidRDefault="00FA614A" w:rsidP="00FA614A">
      <w:pPr>
        <w:spacing w:line="360" w:lineRule="auto"/>
        <w:jc w:val="both"/>
        <w:rPr>
          <w:rFonts w:ascii="Arial MT" w:hAnsi="Arial MT"/>
        </w:rPr>
      </w:pPr>
    </w:p>
    <w:p w14:paraId="14337FBF" w14:textId="6C4EFB7B" w:rsidR="00FA614A" w:rsidRDefault="00FA614A" w:rsidP="00FA614A">
      <w:pPr>
        <w:spacing w:line="360" w:lineRule="auto"/>
        <w:jc w:val="both"/>
        <w:rPr>
          <w:rFonts w:ascii="Arial MT" w:hAnsi="Arial MT"/>
        </w:rPr>
      </w:pPr>
      <w:proofErr w:type="spellStart"/>
      <w:r w:rsidRPr="00FA614A">
        <w:rPr>
          <w:rFonts w:ascii="Arial MT" w:hAnsi="Arial MT"/>
        </w:rPr>
        <w:t>One</w:t>
      </w:r>
      <w:proofErr w:type="spellEnd"/>
      <w:r w:rsidRPr="00FA614A">
        <w:rPr>
          <w:rFonts w:ascii="Arial MT" w:hAnsi="Arial MT"/>
        </w:rPr>
        <w:t xml:space="preserve"> </w:t>
      </w:r>
      <w:proofErr w:type="spellStart"/>
      <w:r w:rsidRPr="00FA614A">
        <w:rPr>
          <w:rFonts w:ascii="Arial MT" w:hAnsi="Arial MT"/>
        </w:rPr>
        <w:t>limitation</w:t>
      </w:r>
      <w:proofErr w:type="spellEnd"/>
      <w:r w:rsidRPr="00FA614A">
        <w:rPr>
          <w:rFonts w:ascii="Arial MT" w:hAnsi="Arial MT"/>
        </w:rPr>
        <w:t xml:space="preserve"> of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impact</w:t>
      </w:r>
      <w:proofErr w:type="spellEnd"/>
      <w:r w:rsidRPr="00FA614A">
        <w:rPr>
          <w:rFonts w:ascii="Arial MT" w:hAnsi="Arial MT"/>
        </w:rPr>
        <w:t xml:space="preserve"> </w:t>
      </w:r>
      <w:proofErr w:type="spellStart"/>
      <w:r w:rsidRPr="00FA614A">
        <w:rPr>
          <w:rFonts w:ascii="Arial MT" w:hAnsi="Arial MT"/>
        </w:rPr>
        <w:t>seems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at </w:t>
      </w:r>
      <w:proofErr w:type="spellStart"/>
      <w:r w:rsidRPr="00FA614A">
        <w:rPr>
          <w:rFonts w:ascii="Arial MT" w:hAnsi="Arial MT"/>
        </w:rPr>
        <w:t>least</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present</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reach</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customers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supply</w:t>
      </w:r>
      <w:proofErr w:type="spellEnd"/>
      <w:r w:rsidRPr="00FA614A">
        <w:rPr>
          <w:rFonts w:ascii="Arial MT" w:hAnsi="Arial MT"/>
        </w:rPr>
        <w:t xml:space="preserve"> </w:t>
      </w:r>
      <w:proofErr w:type="spellStart"/>
      <w:r w:rsidRPr="00FA614A">
        <w:rPr>
          <w:rFonts w:ascii="Arial MT" w:hAnsi="Arial MT"/>
        </w:rPr>
        <w:t>chains</w:t>
      </w:r>
      <w:proofErr w:type="spellEnd"/>
      <w:r w:rsidRPr="00FA614A">
        <w:rPr>
          <w:rFonts w:ascii="Arial MT" w:hAnsi="Arial MT"/>
        </w:rPr>
        <w:t xml:space="preserve">. They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less</w:t>
      </w:r>
      <w:proofErr w:type="spellEnd"/>
      <w:r w:rsidRPr="00FA614A">
        <w:rPr>
          <w:rFonts w:ascii="Arial MT" w:hAnsi="Arial MT"/>
        </w:rPr>
        <w:t xml:space="preserve"> </w:t>
      </w:r>
      <w:proofErr w:type="spellStart"/>
      <w:r w:rsidRPr="00FA614A">
        <w:rPr>
          <w:rFonts w:ascii="Arial MT" w:hAnsi="Arial MT"/>
        </w:rPr>
        <w:t>worried</w:t>
      </w:r>
      <w:proofErr w:type="spellEnd"/>
      <w:r w:rsidRPr="00FA614A">
        <w:rPr>
          <w:rFonts w:ascii="Arial MT" w:hAnsi="Arial MT"/>
        </w:rPr>
        <w:t xml:space="preserve"> </w:t>
      </w:r>
      <w:proofErr w:type="spellStart"/>
      <w:r w:rsidRPr="00FA614A">
        <w:rPr>
          <w:rFonts w:ascii="Arial MT" w:hAnsi="Arial MT"/>
        </w:rPr>
        <w:t>about</w:t>
      </w:r>
      <w:proofErr w:type="spellEnd"/>
      <w:r w:rsidRPr="00FA614A">
        <w:rPr>
          <w:rFonts w:ascii="Arial MT" w:hAnsi="Arial MT"/>
        </w:rPr>
        <w:t xml:space="preserve"> </w:t>
      </w:r>
      <w:proofErr w:type="spellStart"/>
      <w:r w:rsidRPr="00FA614A">
        <w:rPr>
          <w:rFonts w:ascii="Arial MT" w:hAnsi="Arial MT"/>
        </w:rPr>
        <w:t>internal</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but </w:t>
      </w:r>
      <w:proofErr w:type="spellStart"/>
      <w:r w:rsidRPr="00FA614A">
        <w:rPr>
          <w:rFonts w:ascii="Arial MT" w:hAnsi="Arial MT"/>
        </w:rPr>
        <w:t>feel</w:t>
      </w:r>
      <w:proofErr w:type="spellEnd"/>
      <w:r w:rsidRPr="00FA614A">
        <w:rPr>
          <w:rFonts w:ascii="Arial MT" w:hAnsi="Arial MT"/>
        </w:rPr>
        <w:t xml:space="preserve"> </w:t>
      </w:r>
      <w:proofErr w:type="spellStart"/>
      <w:r w:rsidRPr="00FA614A">
        <w:rPr>
          <w:rFonts w:ascii="Arial MT" w:hAnsi="Arial MT"/>
        </w:rPr>
        <w:t>less</w:t>
      </w:r>
      <w:proofErr w:type="spellEnd"/>
      <w:r w:rsidRPr="00FA614A">
        <w:rPr>
          <w:rFonts w:ascii="Arial MT" w:hAnsi="Arial MT"/>
        </w:rPr>
        <w:t xml:space="preserve"> </w:t>
      </w:r>
      <w:proofErr w:type="spellStart"/>
      <w:r w:rsidRPr="00FA614A">
        <w:rPr>
          <w:rFonts w:ascii="Arial MT" w:hAnsi="Arial MT"/>
        </w:rPr>
        <w:t>certain</w:t>
      </w:r>
      <w:proofErr w:type="spellEnd"/>
      <w:r w:rsidRPr="00FA614A">
        <w:rPr>
          <w:rFonts w:ascii="Arial MT" w:hAnsi="Arial MT"/>
        </w:rPr>
        <w:t xml:space="preserve"> </w:t>
      </w:r>
      <w:proofErr w:type="spellStart"/>
      <w:r w:rsidRPr="00FA614A">
        <w:rPr>
          <w:rFonts w:ascii="Arial MT" w:hAnsi="Arial MT"/>
        </w:rPr>
        <w:t>about</w:t>
      </w:r>
      <w:proofErr w:type="spellEnd"/>
      <w:r w:rsidRPr="00FA614A">
        <w:rPr>
          <w:rFonts w:ascii="Arial MT" w:hAnsi="Arial MT"/>
        </w:rPr>
        <w:t xml:space="preserve"> </w:t>
      </w:r>
      <w:proofErr w:type="spellStart"/>
      <w:r w:rsidRPr="00FA614A">
        <w:rPr>
          <w:rFonts w:ascii="Arial MT" w:hAnsi="Arial MT"/>
        </w:rPr>
        <w:t>being</w:t>
      </w:r>
      <w:proofErr w:type="spellEnd"/>
      <w:r w:rsidRPr="00FA614A">
        <w:rPr>
          <w:rFonts w:ascii="Arial MT" w:hAnsi="Arial MT"/>
        </w:rPr>
        <w:t xml:space="preserve"> </w:t>
      </w:r>
      <w:proofErr w:type="spellStart"/>
      <w:r w:rsidRPr="00FA614A">
        <w:rPr>
          <w:rFonts w:ascii="Arial MT" w:hAnsi="Arial MT"/>
        </w:rPr>
        <w:t>able</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influence</w:t>
      </w:r>
      <w:proofErr w:type="spellEnd"/>
      <w:r w:rsidRPr="00FA614A">
        <w:rPr>
          <w:rFonts w:ascii="Arial MT" w:hAnsi="Arial MT"/>
        </w:rPr>
        <w:t xml:space="preserve"> </w:t>
      </w:r>
      <w:proofErr w:type="spellStart"/>
      <w:r w:rsidRPr="00FA614A">
        <w:rPr>
          <w:rFonts w:ascii="Arial MT" w:hAnsi="Arial MT"/>
        </w:rPr>
        <w:t>customer</w:t>
      </w:r>
      <w:proofErr w:type="spellEnd"/>
      <w:r w:rsidRPr="00FA614A">
        <w:rPr>
          <w:rFonts w:ascii="Arial MT" w:hAnsi="Arial MT"/>
        </w:rPr>
        <w:t xml:space="preserve"> </w:t>
      </w:r>
      <w:proofErr w:type="spellStart"/>
      <w:r w:rsidRPr="00FA614A">
        <w:rPr>
          <w:rFonts w:ascii="Arial MT" w:hAnsi="Arial MT"/>
        </w:rPr>
        <w:t>behaviour</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compliance</w:t>
      </w:r>
      <w:proofErr w:type="spellEnd"/>
      <w:r w:rsidRPr="00FA614A">
        <w:rPr>
          <w:rFonts w:ascii="Arial MT" w:hAnsi="Arial MT"/>
        </w:rPr>
        <w:t xml:space="preserve"> of </w:t>
      </w:r>
      <w:proofErr w:type="spellStart"/>
      <w:r w:rsidRPr="00FA614A">
        <w:rPr>
          <w:rFonts w:ascii="Arial MT" w:hAnsi="Arial MT"/>
        </w:rPr>
        <w:t>supply</w:t>
      </w:r>
      <w:proofErr w:type="spellEnd"/>
      <w:r w:rsidRPr="00FA614A">
        <w:rPr>
          <w:rFonts w:ascii="Arial MT" w:hAnsi="Arial MT"/>
        </w:rPr>
        <w:t xml:space="preserve"> </w:t>
      </w:r>
      <w:proofErr w:type="spellStart"/>
      <w:r w:rsidRPr="00FA614A">
        <w:rPr>
          <w:rFonts w:ascii="Arial MT" w:hAnsi="Arial MT"/>
        </w:rPr>
        <w:t>chain</w:t>
      </w:r>
      <w:proofErr w:type="spellEnd"/>
      <w:r w:rsidRPr="00FA614A">
        <w:rPr>
          <w:rFonts w:ascii="Arial MT" w:hAnsi="Arial MT"/>
        </w:rPr>
        <w:t xml:space="preserve"> </w:t>
      </w:r>
      <w:proofErr w:type="spellStart"/>
      <w:r w:rsidRPr="00FA614A">
        <w:rPr>
          <w:rFonts w:ascii="Arial MT" w:hAnsi="Arial MT"/>
        </w:rPr>
        <w:t>actors</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proposed</w:t>
      </w:r>
      <w:proofErr w:type="spellEnd"/>
      <w:r w:rsidRPr="00FA614A">
        <w:rPr>
          <w:rFonts w:ascii="Arial MT" w:hAnsi="Arial MT"/>
        </w:rPr>
        <w:t xml:space="preserve"> EU </w:t>
      </w:r>
      <w:proofErr w:type="spellStart"/>
      <w:r w:rsidRPr="00FA614A">
        <w:rPr>
          <w:rFonts w:ascii="Arial MT" w:hAnsi="Arial MT"/>
        </w:rPr>
        <w:t>regulations</w:t>
      </w:r>
      <w:proofErr w:type="spellEnd"/>
      <w:r w:rsidRPr="00FA614A">
        <w:rPr>
          <w:rFonts w:ascii="Arial MT" w:hAnsi="Arial MT"/>
        </w:rPr>
        <w:t xml:space="preserve"> on </w:t>
      </w:r>
      <w:proofErr w:type="spellStart"/>
      <w:r w:rsidRPr="00FA614A">
        <w:rPr>
          <w:rFonts w:ascii="Arial MT" w:hAnsi="Arial MT"/>
        </w:rPr>
        <w:t>supply</w:t>
      </w:r>
      <w:proofErr w:type="spellEnd"/>
      <w:r w:rsidRPr="00FA614A">
        <w:rPr>
          <w:rFonts w:ascii="Arial MT" w:hAnsi="Arial MT"/>
        </w:rPr>
        <w:t xml:space="preserve"> </w:t>
      </w:r>
      <w:proofErr w:type="spellStart"/>
      <w:r w:rsidRPr="00FA614A">
        <w:rPr>
          <w:rFonts w:ascii="Arial MT" w:hAnsi="Arial MT"/>
        </w:rPr>
        <w:t>chain</w:t>
      </w:r>
      <w:proofErr w:type="spellEnd"/>
      <w:r w:rsidRPr="00FA614A">
        <w:rPr>
          <w:rFonts w:ascii="Arial MT" w:hAnsi="Arial MT"/>
        </w:rPr>
        <w:t xml:space="preserve"> </w:t>
      </w:r>
      <w:proofErr w:type="spellStart"/>
      <w:r w:rsidRPr="00FA614A">
        <w:rPr>
          <w:rFonts w:ascii="Arial MT" w:hAnsi="Arial MT"/>
        </w:rPr>
        <w:t>diligence</w:t>
      </w:r>
      <w:proofErr w:type="spellEnd"/>
      <w:r w:rsidRPr="00FA614A">
        <w:rPr>
          <w:rFonts w:ascii="Arial MT" w:hAnsi="Arial MT"/>
        </w:rPr>
        <w:t xml:space="preserve"> is met </w:t>
      </w:r>
      <w:proofErr w:type="spellStart"/>
      <w:r w:rsidRPr="00FA614A">
        <w:rPr>
          <w:rFonts w:ascii="Arial MT" w:hAnsi="Arial MT"/>
        </w:rPr>
        <w:t>with</w:t>
      </w:r>
      <w:proofErr w:type="spellEnd"/>
      <w:r w:rsidRPr="00FA614A">
        <w:rPr>
          <w:rFonts w:ascii="Arial MT" w:hAnsi="Arial MT"/>
        </w:rPr>
        <w:t xml:space="preserve"> a </w:t>
      </w:r>
      <w:proofErr w:type="spellStart"/>
      <w:r w:rsidRPr="00FA614A">
        <w:rPr>
          <w:rFonts w:ascii="Arial MT" w:hAnsi="Arial MT"/>
        </w:rPr>
        <w:t>fair</w:t>
      </w:r>
      <w:proofErr w:type="spellEnd"/>
      <w:r w:rsidRPr="00FA614A">
        <w:rPr>
          <w:rFonts w:ascii="Arial MT" w:hAnsi="Arial MT"/>
        </w:rPr>
        <w:t xml:space="preserve"> </w:t>
      </w:r>
      <w:proofErr w:type="spellStart"/>
      <w:r w:rsidRPr="00FA614A">
        <w:rPr>
          <w:rFonts w:ascii="Arial MT" w:hAnsi="Arial MT"/>
        </w:rPr>
        <w:t>portion</w:t>
      </w:r>
      <w:proofErr w:type="spellEnd"/>
      <w:r w:rsidRPr="00FA614A">
        <w:rPr>
          <w:rFonts w:ascii="Arial MT" w:hAnsi="Arial MT"/>
        </w:rPr>
        <w:t xml:space="preserve"> of </w:t>
      </w:r>
      <w:proofErr w:type="spellStart"/>
      <w:r w:rsidRPr="00FA614A">
        <w:rPr>
          <w:rFonts w:ascii="Arial MT" w:hAnsi="Arial MT"/>
        </w:rPr>
        <w:t>skepticism</w:t>
      </w:r>
      <w:proofErr w:type="spellEnd"/>
      <w:r w:rsidRPr="00FA614A">
        <w:rPr>
          <w:rFonts w:ascii="Arial MT" w:hAnsi="Arial MT"/>
        </w:rPr>
        <w:t xml:space="preserve">, not </w:t>
      </w:r>
      <w:proofErr w:type="spellStart"/>
      <w:r w:rsidRPr="00FA614A">
        <w:rPr>
          <w:rFonts w:ascii="Arial MT" w:hAnsi="Arial MT"/>
        </w:rPr>
        <w:t>because</w:t>
      </w:r>
      <w:proofErr w:type="spellEnd"/>
      <w:r w:rsidRPr="00FA614A">
        <w:rPr>
          <w:rFonts w:ascii="Arial MT" w:hAnsi="Arial MT"/>
        </w:rPr>
        <w:t xml:space="preserve"> of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impact</w:t>
      </w:r>
      <w:proofErr w:type="spellEnd"/>
      <w:r w:rsidRPr="00FA614A">
        <w:rPr>
          <w:rFonts w:ascii="Arial MT" w:hAnsi="Arial MT"/>
        </w:rPr>
        <w:t xml:space="preserve"> they </w:t>
      </w:r>
      <w:proofErr w:type="spellStart"/>
      <w:r w:rsidRPr="00FA614A">
        <w:rPr>
          <w:rFonts w:ascii="Arial MT" w:hAnsi="Arial MT"/>
        </w:rPr>
        <w:t>seek</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make</w:t>
      </w:r>
      <w:proofErr w:type="spellEnd"/>
      <w:r w:rsidRPr="00FA614A">
        <w:rPr>
          <w:rFonts w:ascii="Arial MT" w:hAnsi="Arial MT"/>
        </w:rPr>
        <w:t xml:space="preserve"> but </w:t>
      </w:r>
      <w:proofErr w:type="spellStart"/>
      <w:r w:rsidRPr="00FA614A">
        <w:rPr>
          <w:rFonts w:ascii="Arial MT" w:hAnsi="Arial MT"/>
        </w:rPr>
        <w:t>because</w:t>
      </w:r>
      <w:proofErr w:type="spellEnd"/>
      <w:r w:rsidRPr="00FA614A">
        <w:rPr>
          <w:rFonts w:ascii="Arial MT" w:hAnsi="Arial MT"/>
        </w:rPr>
        <w:t xml:space="preserve"> of </w:t>
      </w:r>
      <w:proofErr w:type="spellStart"/>
      <w:r w:rsidRPr="00FA614A">
        <w:rPr>
          <w:rFonts w:ascii="Arial MT" w:hAnsi="Arial MT"/>
        </w:rPr>
        <w:t>limited</w:t>
      </w:r>
      <w:proofErr w:type="spellEnd"/>
      <w:r w:rsidRPr="00FA614A">
        <w:rPr>
          <w:rFonts w:ascii="Arial MT" w:hAnsi="Arial MT"/>
        </w:rPr>
        <w:t xml:space="preserve"> </w:t>
      </w:r>
      <w:proofErr w:type="spellStart"/>
      <w:r w:rsidRPr="00FA614A">
        <w:rPr>
          <w:rFonts w:ascii="Arial MT" w:hAnsi="Arial MT"/>
        </w:rPr>
        <w:t>leverage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influence</w:t>
      </w:r>
      <w:proofErr w:type="spellEnd"/>
      <w:r w:rsidRPr="00FA614A">
        <w:rPr>
          <w:rFonts w:ascii="Arial MT" w:hAnsi="Arial MT"/>
        </w:rPr>
        <w:t xml:space="preserve"> they </w:t>
      </w:r>
      <w:proofErr w:type="spellStart"/>
      <w:r w:rsidRPr="00FA614A">
        <w:rPr>
          <w:rFonts w:ascii="Arial MT" w:hAnsi="Arial MT"/>
        </w:rPr>
        <w:t>feel</w:t>
      </w:r>
      <w:proofErr w:type="spellEnd"/>
      <w:r w:rsidRPr="00FA614A">
        <w:rPr>
          <w:rFonts w:ascii="Arial MT" w:hAnsi="Arial MT"/>
        </w:rPr>
        <w:t xml:space="preserve"> they </w:t>
      </w:r>
      <w:proofErr w:type="spellStart"/>
      <w:r w:rsidRPr="00FA614A">
        <w:rPr>
          <w:rFonts w:ascii="Arial MT" w:hAnsi="Arial MT"/>
        </w:rPr>
        <w:t>have</w:t>
      </w:r>
      <w:proofErr w:type="spellEnd"/>
      <w:r w:rsidRPr="00FA614A">
        <w:rPr>
          <w:rFonts w:ascii="Arial MT" w:hAnsi="Arial MT"/>
        </w:rPr>
        <w:t xml:space="preserve"> </w:t>
      </w:r>
      <w:proofErr w:type="spellStart"/>
      <w:r w:rsidRPr="00FA614A">
        <w:rPr>
          <w:rFonts w:ascii="Arial MT" w:hAnsi="Arial MT"/>
        </w:rPr>
        <w:t>over</w:t>
      </w:r>
      <w:proofErr w:type="spellEnd"/>
      <w:r w:rsidRPr="00FA614A">
        <w:rPr>
          <w:rFonts w:ascii="Arial MT" w:hAnsi="Arial MT"/>
        </w:rPr>
        <w:t xml:space="preserve"> </w:t>
      </w:r>
      <w:proofErr w:type="spellStart"/>
      <w:r w:rsidRPr="00FA614A">
        <w:rPr>
          <w:rFonts w:ascii="Arial MT" w:hAnsi="Arial MT"/>
        </w:rPr>
        <w:t>complex</w:t>
      </w:r>
      <w:proofErr w:type="spellEnd"/>
      <w:r w:rsidRPr="00FA614A">
        <w:rPr>
          <w:rFonts w:ascii="Arial MT" w:hAnsi="Arial MT"/>
        </w:rPr>
        <w:t xml:space="preserve"> </w:t>
      </w:r>
      <w:proofErr w:type="spellStart"/>
      <w:r w:rsidRPr="00FA614A">
        <w:rPr>
          <w:rFonts w:ascii="Arial MT" w:hAnsi="Arial MT"/>
        </w:rPr>
        <w:t>processes</w:t>
      </w:r>
      <w:proofErr w:type="spellEnd"/>
      <w:r w:rsidRPr="00FA614A">
        <w:rPr>
          <w:rFonts w:ascii="Arial MT" w:hAnsi="Arial MT"/>
        </w:rPr>
        <w:t xml:space="preserve"> far </w:t>
      </w:r>
      <w:proofErr w:type="spellStart"/>
      <w:r w:rsidRPr="00FA614A">
        <w:rPr>
          <w:rFonts w:ascii="Arial MT" w:hAnsi="Arial MT"/>
        </w:rPr>
        <w:t>beyond</w:t>
      </w:r>
      <w:proofErr w:type="spellEnd"/>
      <w:r w:rsidRPr="00FA614A">
        <w:rPr>
          <w:rFonts w:ascii="Arial MT" w:hAnsi="Arial MT"/>
        </w:rPr>
        <w:t xml:space="preserve"> </w:t>
      </w:r>
      <w:proofErr w:type="spellStart"/>
      <w:r w:rsidRPr="00FA614A">
        <w:rPr>
          <w:rFonts w:ascii="Arial MT" w:hAnsi="Arial MT"/>
        </w:rPr>
        <w:t>their</w:t>
      </w:r>
      <w:proofErr w:type="spellEnd"/>
      <w:r w:rsidRPr="00FA614A">
        <w:rPr>
          <w:rFonts w:ascii="Arial MT" w:hAnsi="Arial MT"/>
        </w:rPr>
        <w:t xml:space="preserve"> </w:t>
      </w:r>
      <w:proofErr w:type="spellStart"/>
      <w:r w:rsidRPr="00FA614A">
        <w:rPr>
          <w:rFonts w:ascii="Arial MT" w:hAnsi="Arial MT"/>
        </w:rPr>
        <w:t>control</w:t>
      </w:r>
      <w:proofErr w:type="spellEnd"/>
      <w:r w:rsidRPr="00FA614A">
        <w:rPr>
          <w:rFonts w:ascii="Arial MT" w:hAnsi="Arial MT"/>
        </w:rPr>
        <w:t>.</w:t>
      </w:r>
    </w:p>
    <w:p w14:paraId="4F358B52" w14:textId="3A8B02EE" w:rsidR="00FA614A" w:rsidRDefault="00FA614A" w:rsidP="00FA614A">
      <w:pPr>
        <w:pStyle w:val="Balk2"/>
        <w:spacing w:after="240"/>
      </w:pPr>
      <w:proofErr w:type="spellStart"/>
      <w:r w:rsidRPr="00FA614A">
        <w:t>Currıculum</w:t>
      </w:r>
      <w:proofErr w:type="spellEnd"/>
      <w:r w:rsidRPr="00FA614A">
        <w:t xml:space="preserve"> </w:t>
      </w:r>
      <w:proofErr w:type="spellStart"/>
      <w:r w:rsidRPr="00FA614A">
        <w:t>desıgn</w:t>
      </w:r>
      <w:proofErr w:type="spellEnd"/>
    </w:p>
    <w:p w14:paraId="53A43326"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Any</w:t>
      </w:r>
      <w:proofErr w:type="spellEnd"/>
      <w:r w:rsidRPr="00FA614A">
        <w:rPr>
          <w:rFonts w:ascii="Arial MT" w:hAnsi="Arial MT"/>
        </w:rPr>
        <w:t xml:space="preserve"> </w:t>
      </w:r>
      <w:proofErr w:type="spellStart"/>
      <w:r w:rsidRPr="00FA614A">
        <w:rPr>
          <w:rFonts w:ascii="Arial MT" w:hAnsi="Arial MT"/>
        </w:rPr>
        <w:t>curriculum</w:t>
      </w:r>
      <w:proofErr w:type="spellEnd"/>
      <w:r w:rsidRPr="00FA614A">
        <w:rPr>
          <w:rFonts w:ascii="Arial MT" w:hAnsi="Arial MT"/>
        </w:rPr>
        <w:t xml:space="preserve"> </w:t>
      </w:r>
      <w:proofErr w:type="spellStart"/>
      <w:r w:rsidRPr="00FA614A">
        <w:rPr>
          <w:rFonts w:ascii="Arial MT" w:hAnsi="Arial MT"/>
        </w:rPr>
        <w:t>designed</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addressing</w:t>
      </w:r>
      <w:proofErr w:type="spellEnd"/>
      <w:r w:rsidRPr="00FA614A">
        <w:rPr>
          <w:rFonts w:ascii="Arial MT" w:hAnsi="Arial MT"/>
        </w:rPr>
        <w:t xml:space="preserve"> </w:t>
      </w:r>
      <w:proofErr w:type="spellStart"/>
      <w:r w:rsidRPr="00FA614A">
        <w:rPr>
          <w:rFonts w:ascii="Arial MT" w:hAnsi="Arial MT"/>
        </w:rPr>
        <w:t>digitalization</w:t>
      </w:r>
      <w:proofErr w:type="spellEnd"/>
      <w:r w:rsidRPr="00FA614A">
        <w:rPr>
          <w:rFonts w:ascii="Arial MT" w:hAnsi="Arial MT"/>
        </w:rPr>
        <w:t xml:space="preserve"> </w:t>
      </w:r>
      <w:proofErr w:type="spellStart"/>
      <w:r w:rsidRPr="00FA614A">
        <w:rPr>
          <w:rFonts w:ascii="Arial MT" w:hAnsi="Arial MT"/>
        </w:rPr>
        <w:t>needs</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address</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following</w:t>
      </w:r>
      <w:proofErr w:type="spellEnd"/>
      <w:r w:rsidRPr="00FA614A">
        <w:rPr>
          <w:rFonts w:ascii="Arial MT" w:hAnsi="Arial MT"/>
        </w:rPr>
        <w:t xml:space="preserve"> </w:t>
      </w:r>
      <w:proofErr w:type="spellStart"/>
      <w:r w:rsidRPr="00FA614A">
        <w:rPr>
          <w:rFonts w:ascii="Arial MT" w:hAnsi="Arial MT"/>
        </w:rPr>
        <w:t>topics</w:t>
      </w:r>
      <w:proofErr w:type="spellEnd"/>
      <w:r w:rsidRPr="00FA614A">
        <w:rPr>
          <w:rFonts w:ascii="Arial MT" w:hAnsi="Arial MT"/>
        </w:rPr>
        <w:t xml:space="preserve"> as a minimum </w:t>
      </w:r>
      <w:proofErr w:type="spellStart"/>
      <w:r w:rsidRPr="00FA614A">
        <w:rPr>
          <w:rFonts w:ascii="Arial MT" w:hAnsi="Arial MT"/>
        </w:rPr>
        <w:t>requirement</w:t>
      </w:r>
      <w:proofErr w:type="spellEnd"/>
      <w:r w:rsidRPr="00FA614A">
        <w:rPr>
          <w:rFonts w:ascii="Arial MT" w:hAnsi="Arial MT"/>
        </w:rPr>
        <w:t xml:space="preserve">, </w:t>
      </w: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respondents</w:t>
      </w:r>
      <w:proofErr w:type="spellEnd"/>
      <w:r w:rsidRPr="00FA614A">
        <w:rPr>
          <w:rFonts w:ascii="Arial MT" w:hAnsi="Arial MT"/>
        </w:rPr>
        <w:t xml:space="preserve"> </w:t>
      </w:r>
      <w:proofErr w:type="spellStart"/>
      <w:r w:rsidRPr="00FA614A">
        <w:rPr>
          <w:rFonts w:ascii="Arial MT" w:hAnsi="Arial MT"/>
        </w:rPr>
        <w:t>state</w:t>
      </w:r>
      <w:proofErr w:type="spellEnd"/>
      <w:r w:rsidRPr="00FA614A">
        <w:rPr>
          <w:rFonts w:ascii="Arial MT" w:hAnsi="Arial MT"/>
        </w:rPr>
        <w:t>:</w:t>
      </w:r>
    </w:p>
    <w:p w14:paraId="5D4B2154" w14:textId="3A6394D5" w:rsidR="00FA614A" w:rsidRPr="00FA614A" w:rsidRDefault="00FA614A" w:rsidP="00FA614A">
      <w:pPr>
        <w:pStyle w:val="ListeParagraf"/>
        <w:numPr>
          <w:ilvl w:val="0"/>
          <w:numId w:val="15"/>
        </w:numPr>
        <w:spacing w:line="360" w:lineRule="auto"/>
        <w:jc w:val="both"/>
        <w:rPr>
          <w:rFonts w:ascii="Arial MT" w:hAnsi="Arial MT"/>
        </w:rPr>
      </w:pPr>
      <w:proofErr w:type="gramStart"/>
      <w:r w:rsidRPr="00FA614A">
        <w:rPr>
          <w:rFonts w:ascii="Arial MT" w:hAnsi="Arial MT"/>
        </w:rPr>
        <w:t>Data</w:t>
      </w:r>
      <w:proofErr w:type="gramEnd"/>
      <w:r w:rsidRPr="00FA614A">
        <w:rPr>
          <w:rFonts w:ascii="Arial MT" w:hAnsi="Arial MT"/>
        </w:rPr>
        <w:t xml:space="preserve"> </w:t>
      </w:r>
      <w:proofErr w:type="spellStart"/>
      <w:r w:rsidRPr="00FA614A">
        <w:rPr>
          <w:rFonts w:ascii="Arial MT" w:hAnsi="Arial MT"/>
        </w:rPr>
        <w:t>management</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data </w:t>
      </w:r>
      <w:proofErr w:type="spellStart"/>
      <w:r w:rsidRPr="00FA614A">
        <w:rPr>
          <w:rFonts w:ascii="Arial MT" w:hAnsi="Arial MT"/>
        </w:rPr>
        <w:t>analytics</w:t>
      </w:r>
      <w:proofErr w:type="spellEnd"/>
    </w:p>
    <w:p w14:paraId="264A7C44" w14:textId="698849D0" w:rsidR="00FA614A" w:rsidRPr="00FA614A" w:rsidRDefault="00FA614A" w:rsidP="00FA614A">
      <w:pPr>
        <w:pStyle w:val="ListeParagraf"/>
        <w:numPr>
          <w:ilvl w:val="0"/>
          <w:numId w:val="15"/>
        </w:numPr>
        <w:spacing w:line="360" w:lineRule="auto"/>
        <w:jc w:val="both"/>
        <w:rPr>
          <w:rFonts w:ascii="Arial MT" w:hAnsi="Arial MT"/>
        </w:rPr>
      </w:pPr>
      <w:proofErr w:type="spellStart"/>
      <w:r w:rsidRPr="00FA614A">
        <w:rPr>
          <w:rFonts w:ascii="Arial MT" w:hAnsi="Arial MT"/>
        </w:rPr>
        <w:t>Change</w:t>
      </w:r>
      <w:proofErr w:type="spellEnd"/>
      <w:r w:rsidRPr="00FA614A">
        <w:rPr>
          <w:rFonts w:ascii="Arial MT" w:hAnsi="Arial MT"/>
        </w:rPr>
        <w:t xml:space="preserve">, </w:t>
      </w:r>
      <w:proofErr w:type="spellStart"/>
      <w:r w:rsidRPr="00FA614A">
        <w:rPr>
          <w:rFonts w:ascii="Arial MT" w:hAnsi="Arial MT"/>
        </w:rPr>
        <w:t>innovation</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organizational</w:t>
      </w:r>
      <w:proofErr w:type="spellEnd"/>
      <w:r w:rsidRPr="00FA614A">
        <w:rPr>
          <w:rFonts w:ascii="Arial MT" w:hAnsi="Arial MT"/>
        </w:rPr>
        <w:t xml:space="preserve"> reform</w:t>
      </w:r>
    </w:p>
    <w:p w14:paraId="128E13FF" w14:textId="77C654A9" w:rsidR="00FA614A" w:rsidRPr="00FA614A" w:rsidRDefault="00FA614A" w:rsidP="00FA614A">
      <w:pPr>
        <w:pStyle w:val="ListeParagraf"/>
        <w:numPr>
          <w:ilvl w:val="0"/>
          <w:numId w:val="15"/>
        </w:numPr>
        <w:spacing w:line="360" w:lineRule="auto"/>
        <w:jc w:val="both"/>
        <w:rPr>
          <w:rFonts w:ascii="Arial MT" w:hAnsi="Arial MT"/>
        </w:rPr>
      </w:pP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collaboration</w:t>
      </w:r>
      <w:proofErr w:type="spellEnd"/>
    </w:p>
    <w:p w14:paraId="6FA1E890" w14:textId="47CDE068" w:rsidR="00FA614A" w:rsidRPr="00FA614A" w:rsidRDefault="00FA614A" w:rsidP="00FA614A">
      <w:pPr>
        <w:pStyle w:val="ListeParagraf"/>
        <w:numPr>
          <w:ilvl w:val="0"/>
          <w:numId w:val="15"/>
        </w:numPr>
        <w:spacing w:line="360" w:lineRule="auto"/>
        <w:jc w:val="both"/>
        <w:rPr>
          <w:rFonts w:ascii="Arial MT" w:hAnsi="Arial MT"/>
        </w:rPr>
      </w:pPr>
      <w:proofErr w:type="spellStart"/>
      <w:r w:rsidRPr="00FA614A">
        <w:rPr>
          <w:rFonts w:ascii="Arial MT" w:hAnsi="Arial MT"/>
        </w:rPr>
        <w:t>Quality</w:t>
      </w:r>
      <w:proofErr w:type="spellEnd"/>
      <w:r w:rsidRPr="00FA614A">
        <w:rPr>
          <w:rFonts w:ascii="Arial MT" w:hAnsi="Arial MT"/>
        </w:rPr>
        <w:t xml:space="preserve"> of </w:t>
      </w:r>
      <w:proofErr w:type="spellStart"/>
      <w:r w:rsidRPr="00FA614A">
        <w:rPr>
          <w:rFonts w:ascii="Arial MT" w:hAnsi="Arial MT"/>
        </w:rPr>
        <w:t>products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processes</w:t>
      </w:r>
      <w:proofErr w:type="spellEnd"/>
    </w:p>
    <w:p w14:paraId="3163CEBB" w14:textId="77777777" w:rsidR="00FA614A" w:rsidRPr="00FA614A" w:rsidRDefault="00FA614A" w:rsidP="00FA614A">
      <w:pPr>
        <w:spacing w:line="360" w:lineRule="auto"/>
        <w:jc w:val="both"/>
        <w:rPr>
          <w:rFonts w:ascii="Arial MT" w:hAnsi="Arial MT"/>
        </w:rPr>
      </w:pPr>
      <w:proofErr w:type="spellStart"/>
      <w:r w:rsidRPr="00FA614A">
        <w:rPr>
          <w:rFonts w:ascii="Arial MT" w:hAnsi="Arial MT"/>
        </w:rPr>
        <w:t>When</w:t>
      </w:r>
      <w:proofErr w:type="spellEnd"/>
      <w:r w:rsidRPr="00FA614A">
        <w:rPr>
          <w:rFonts w:ascii="Arial MT" w:hAnsi="Arial MT"/>
        </w:rPr>
        <w:t xml:space="preserve"> </w:t>
      </w:r>
      <w:proofErr w:type="spellStart"/>
      <w:r w:rsidRPr="00FA614A">
        <w:rPr>
          <w:rFonts w:ascii="Arial MT" w:hAnsi="Arial MT"/>
        </w:rPr>
        <w:t>designing</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programmes</w:t>
      </w:r>
      <w:proofErr w:type="spellEnd"/>
      <w:r w:rsidRPr="00FA614A">
        <w:rPr>
          <w:rFonts w:ascii="Arial MT" w:hAnsi="Arial MT"/>
        </w:rPr>
        <w:t xml:space="preserve">, </w:t>
      </w:r>
      <w:proofErr w:type="spellStart"/>
      <w:r w:rsidRPr="00FA614A">
        <w:rPr>
          <w:rFonts w:ascii="Arial MT" w:hAnsi="Arial MT"/>
        </w:rPr>
        <w:t>the</w:t>
      </w:r>
      <w:proofErr w:type="spellEnd"/>
      <w:r w:rsidRPr="00FA614A">
        <w:rPr>
          <w:rFonts w:ascii="Arial MT" w:hAnsi="Arial MT"/>
        </w:rPr>
        <w:t xml:space="preserve"> </w:t>
      </w:r>
      <w:proofErr w:type="spellStart"/>
      <w:r w:rsidRPr="00FA614A">
        <w:rPr>
          <w:rFonts w:ascii="Arial MT" w:hAnsi="Arial MT"/>
        </w:rPr>
        <w:t>following</w:t>
      </w:r>
      <w:proofErr w:type="spellEnd"/>
      <w:r w:rsidRPr="00FA614A">
        <w:rPr>
          <w:rFonts w:ascii="Arial MT" w:hAnsi="Arial MT"/>
        </w:rPr>
        <w:t xml:space="preserve"> </w:t>
      </w:r>
      <w:proofErr w:type="spellStart"/>
      <w:r w:rsidRPr="00FA614A">
        <w:rPr>
          <w:rFonts w:ascii="Arial MT" w:hAnsi="Arial MT"/>
        </w:rPr>
        <w:t>changes</w:t>
      </w:r>
      <w:proofErr w:type="spellEnd"/>
      <w:r w:rsidRPr="00FA614A">
        <w:rPr>
          <w:rFonts w:ascii="Arial MT" w:hAnsi="Arial MT"/>
        </w:rPr>
        <w:t xml:space="preserve"> in </w:t>
      </w:r>
      <w:proofErr w:type="spellStart"/>
      <w:r w:rsidRPr="00FA614A">
        <w:rPr>
          <w:rFonts w:ascii="Arial MT" w:hAnsi="Arial MT"/>
        </w:rPr>
        <w:t>learners</w:t>
      </w:r>
      <w:proofErr w:type="spellEnd"/>
      <w:r w:rsidRPr="00FA614A">
        <w:rPr>
          <w:rFonts w:ascii="Arial MT" w:hAnsi="Arial MT"/>
        </w:rPr>
        <w:t xml:space="preserve">’ </w:t>
      </w:r>
      <w:proofErr w:type="spellStart"/>
      <w:r w:rsidRPr="00FA614A">
        <w:rPr>
          <w:rFonts w:ascii="Arial MT" w:hAnsi="Arial MT"/>
        </w:rPr>
        <w:t>attitudes</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corporate</w:t>
      </w:r>
      <w:proofErr w:type="spellEnd"/>
      <w:r w:rsidRPr="00FA614A">
        <w:rPr>
          <w:rFonts w:ascii="Arial MT" w:hAnsi="Arial MT"/>
        </w:rPr>
        <w:t xml:space="preserve"> </w:t>
      </w:r>
      <w:proofErr w:type="spellStart"/>
      <w:r w:rsidRPr="00FA614A">
        <w:rPr>
          <w:rFonts w:ascii="Arial MT" w:hAnsi="Arial MT"/>
        </w:rPr>
        <w:t>requirements</w:t>
      </w:r>
      <w:proofErr w:type="spellEnd"/>
      <w:r w:rsidRPr="00FA614A">
        <w:rPr>
          <w:rFonts w:ascii="Arial MT" w:hAnsi="Arial MT"/>
        </w:rPr>
        <w:t xml:space="preserve"> </w:t>
      </w:r>
      <w:proofErr w:type="spellStart"/>
      <w:r w:rsidRPr="00FA614A">
        <w:rPr>
          <w:rFonts w:ascii="Arial MT" w:hAnsi="Arial MT"/>
        </w:rPr>
        <w:t>need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w:t>
      </w:r>
      <w:proofErr w:type="spellStart"/>
      <w:r w:rsidRPr="00FA614A">
        <w:rPr>
          <w:rFonts w:ascii="Arial MT" w:hAnsi="Arial MT"/>
        </w:rPr>
        <w:t>taken</w:t>
      </w:r>
      <w:proofErr w:type="spellEnd"/>
      <w:r w:rsidRPr="00FA614A">
        <w:rPr>
          <w:rFonts w:ascii="Arial MT" w:hAnsi="Arial MT"/>
        </w:rPr>
        <w:t xml:space="preserve"> </w:t>
      </w:r>
      <w:proofErr w:type="spellStart"/>
      <w:r w:rsidRPr="00FA614A">
        <w:rPr>
          <w:rFonts w:ascii="Arial MT" w:hAnsi="Arial MT"/>
        </w:rPr>
        <w:t>into</w:t>
      </w:r>
      <w:proofErr w:type="spellEnd"/>
      <w:r w:rsidRPr="00FA614A">
        <w:rPr>
          <w:rFonts w:ascii="Arial MT" w:hAnsi="Arial MT"/>
        </w:rPr>
        <w:t xml:space="preserve"> </w:t>
      </w:r>
      <w:proofErr w:type="spellStart"/>
      <w:r w:rsidRPr="00FA614A">
        <w:rPr>
          <w:rFonts w:ascii="Arial MT" w:hAnsi="Arial MT"/>
        </w:rPr>
        <w:t>account</w:t>
      </w:r>
      <w:proofErr w:type="spellEnd"/>
      <w:r w:rsidRPr="00FA614A">
        <w:rPr>
          <w:rFonts w:ascii="Arial MT" w:hAnsi="Arial MT"/>
        </w:rPr>
        <w:t>:</w:t>
      </w:r>
    </w:p>
    <w:p w14:paraId="5CFE9D7F" w14:textId="148A8514" w:rsidR="00FA614A" w:rsidRPr="00FA614A" w:rsidRDefault="00FA614A" w:rsidP="00FA614A">
      <w:pPr>
        <w:pStyle w:val="ListeParagraf"/>
        <w:numPr>
          <w:ilvl w:val="0"/>
          <w:numId w:val="17"/>
        </w:numPr>
        <w:spacing w:line="360" w:lineRule="auto"/>
        <w:jc w:val="both"/>
        <w:rPr>
          <w:rFonts w:ascii="Arial MT" w:hAnsi="Arial MT"/>
        </w:rPr>
      </w:pPr>
      <w:proofErr w:type="spellStart"/>
      <w:r w:rsidRPr="00FA614A">
        <w:rPr>
          <w:rFonts w:ascii="Arial MT" w:hAnsi="Arial MT"/>
        </w:rPr>
        <w:t>All</w:t>
      </w:r>
      <w:proofErr w:type="spellEnd"/>
      <w:r w:rsidRPr="00FA614A">
        <w:rPr>
          <w:rFonts w:ascii="Arial MT" w:hAnsi="Arial MT"/>
        </w:rPr>
        <w:t xml:space="preserve"> </w:t>
      </w:r>
      <w:proofErr w:type="spellStart"/>
      <w:r w:rsidRPr="00FA614A">
        <w:rPr>
          <w:rFonts w:ascii="Arial MT" w:hAnsi="Arial MT"/>
        </w:rPr>
        <w:t>knowledge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fluid</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fast-changing</w:t>
      </w:r>
      <w:proofErr w:type="spellEnd"/>
    </w:p>
    <w:p w14:paraId="2EECE881" w14:textId="21200E03" w:rsidR="00FA614A" w:rsidRPr="00FA614A" w:rsidRDefault="00FA614A" w:rsidP="00FA614A">
      <w:pPr>
        <w:pStyle w:val="ListeParagraf"/>
        <w:numPr>
          <w:ilvl w:val="0"/>
          <w:numId w:val="17"/>
        </w:numPr>
        <w:spacing w:line="360" w:lineRule="auto"/>
        <w:jc w:val="both"/>
        <w:rPr>
          <w:rFonts w:ascii="Arial MT" w:hAnsi="Arial MT"/>
        </w:rPr>
      </w:pPr>
      <w:r w:rsidRPr="00FA614A">
        <w:rPr>
          <w:rFonts w:ascii="Arial MT" w:hAnsi="Arial MT"/>
        </w:rPr>
        <w:t>Formal (</w:t>
      </w:r>
      <w:proofErr w:type="spellStart"/>
      <w:r w:rsidRPr="00FA614A">
        <w:rPr>
          <w:rFonts w:ascii="Arial MT" w:hAnsi="Arial MT"/>
        </w:rPr>
        <w:t>course-based</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is </w:t>
      </w:r>
      <w:proofErr w:type="spellStart"/>
      <w:r w:rsidRPr="00FA614A">
        <w:rPr>
          <w:rFonts w:ascii="Arial MT" w:hAnsi="Arial MT"/>
        </w:rPr>
        <w:t>losing</w:t>
      </w:r>
      <w:proofErr w:type="spellEnd"/>
      <w:r w:rsidRPr="00FA614A">
        <w:rPr>
          <w:rFonts w:ascii="Arial MT" w:hAnsi="Arial MT"/>
        </w:rPr>
        <w:t xml:space="preserve"> in </w:t>
      </w:r>
      <w:proofErr w:type="spellStart"/>
      <w:r w:rsidRPr="00FA614A">
        <w:rPr>
          <w:rFonts w:ascii="Arial MT" w:hAnsi="Arial MT"/>
        </w:rPr>
        <w:t>importance</w:t>
      </w:r>
      <w:proofErr w:type="spellEnd"/>
      <w:r w:rsidRPr="00FA614A">
        <w:rPr>
          <w:rFonts w:ascii="Arial MT" w:hAnsi="Arial MT"/>
        </w:rPr>
        <w:t>.</w:t>
      </w:r>
    </w:p>
    <w:p w14:paraId="51A06EC2" w14:textId="65C63E58" w:rsidR="00FA614A" w:rsidRPr="00FA614A" w:rsidRDefault="00FA614A" w:rsidP="00FA614A">
      <w:pPr>
        <w:pStyle w:val="ListeParagraf"/>
        <w:numPr>
          <w:ilvl w:val="0"/>
          <w:numId w:val="17"/>
        </w:numPr>
        <w:spacing w:line="360" w:lineRule="auto"/>
        <w:jc w:val="both"/>
        <w:rPr>
          <w:rFonts w:ascii="Arial MT" w:hAnsi="Arial MT"/>
        </w:rPr>
      </w:pPr>
      <w:r w:rsidRPr="00FA614A">
        <w:rPr>
          <w:rFonts w:ascii="Arial MT" w:hAnsi="Arial MT"/>
        </w:rPr>
        <w:t>On-</w:t>
      </w:r>
      <w:proofErr w:type="spellStart"/>
      <w:r w:rsidRPr="00FA614A">
        <w:rPr>
          <w:rFonts w:ascii="Arial MT" w:hAnsi="Arial MT"/>
        </w:rPr>
        <w:t>the</w:t>
      </w:r>
      <w:proofErr w:type="spellEnd"/>
      <w:r w:rsidRPr="00FA614A">
        <w:rPr>
          <w:rFonts w:ascii="Arial MT" w:hAnsi="Arial MT"/>
        </w:rPr>
        <w:t>-</w:t>
      </w:r>
      <w:proofErr w:type="spellStart"/>
      <w:r w:rsidRPr="00FA614A">
        <w:rPr>
          <w:rFonts w:ascii="Arial MT" w:hAnsi="Arial MT"/>
        </w:rPr>
        <w:t>job</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is a </w:t>
      </w:r>
      <w:proofErr w:type="spellStart"/>
      <w:r w:rsidRPr="00FA614A">
        <w:rPr>
          <w:rFonts w:ascii="Arial MT" w:hAnsi="Arial MT"/>
        </w:rPr>
        <w:t>priority</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should</w:t>
      </w:r>
      <w:proofErr w:type="spellEnd"/>
      <w:r w:rsidRPr="00FA614A">
        <w:rPr>
          <w:rFonts w:ascii="Arial MT" w:hAnsi="Arial MT"/>
        </w:rPr>
        <w:t xml:space="preserve"> be </w:t>
      </w:r>
      <w:proofErr w:type="spellStart"/>
      <w:r w:rsidRPr="00FA614A">
        <w:rPr>
          <w:rFonts w:ascii="Arial MT" w:hAnsi="Arial MT"/>
        </w:rPr>
        <w:t>integrated</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compatible</w:t>
      </w:r>
      <w:proofErr w:type="spellEnd"/>
      <w:r w:rsidRPr="00FA614A">
        <w:rPr>
          <w:rFonts w:ascii="Arial MT" w:hAnsi="Arial MT"/>
        </w:rPr>
        <w:t xml:space="preserve"> </w:t>
      </w:r>
      <w:proofErr w:type="spellStart"/>
      <w:r w:rsidRPr="00FA614A">
        <w:rPr>
          <w:rFonts w:ascii="Arial MT" w:hAnsi="Arial MT"/>
        </w:rPr>
        <w:t>with</w:t>
      </w:r>
      <w:proofErr w:type="spellEnd"/>
      <w:r w:rsidRPr="00FA614A">
        <w:rPr>
          <w:rFonts w:ascii="Arial MT" w:hAnsi="Arial MT"/>
        </w:rPr>
        <w:t xml:space="preserve"> </w:t>
      </w:r>
      <w:proofErr w:type="spellStart"/>
      <w:r w:rsidRPr="00FA614A">
        <w:rPr>
          <w:rFonts w:ascii="Arial MT" w:hAnsi="Arial MT"/>
        </w:rPr>
        <w:t>everyday</w:t>
      </w:r>
      <w:proofErr w:type="spellEnd"/>
      <w:r w:rsidRPr="00FA614A">
        <w:rPr>
          <w:rFonts w:ascii="Arial MT" w:hAnsi="Arial MT"/>
        </w:rPr>
        <w:t xml:space="preserve"> </w:t>
      </w:r>
      <w:proofErr w:type="spellStart"/>
      <w:r w:rsidRPr="00FA614A">
        <w:rPr>
          <w:rFonts w:ascii="Arial MT" w:hAnsi="Arial MT"/>
        </w:rPr>
        <w:t>workload</w:t>
      </w:r>
      <w:proofErr w:type="spellEnd"/>
      <w:r w:rsidRPr="00FA614A">
        <w:rPr>
          <w:rFonts w:ascii="Arial MT" w:hAnsi="Arial MT"/>
        </w:rPr>
        <w:t>.</w:t>
      </w:r>
    </w:p>
    <w:p w14:paraId="12C5F6C6" w14:textId="01529D4D" w:rsidR="00FA614A" w:rsidRPr="00FA614A" w:rsidRDefault="00FA614A" w:rsidP="00FA614A">
      <w:pPr>
        <w:pStyle w:val="ListeParagraf"/>
        <w:numPr>
          <w:ilvl w:val="0"/>
          <w:numId w:val="17"/>
        </w:numPr>
        <w:spacing w:line="360" w:lineRule="auto"/>
        <w:jc w:val="both"/>
        <w:rPr>
          <w:rFonts w:ascii="Arial MT" w:hAnsi="Arial MT"/>
        </w:rPr>
      </w:pPr>
      <w:r w:rsidRPr="00FA614A">
        <w:rPr>
          <w:rFonts w:ascii="Arial MT" w:hAnsi="Arial MT"/>
        </w:rPr>
        <w:t xml:space="preserve">Learning </w:t>
      </w:r>
      <w:proofErr w:type="spellStart"/>
      <w:r w:rsidRPr="00FA614A">
        <w:rPr>
          <w:rFonts w:ascii="Arial MT" w:hAnsi="Arial MT"/>
        </w:rPr>
        <w:t>should</w:t>
      </w:r>
      <w:proofErr w:type="spellEnd"/>
      <w:r w:rsidRPr="00FA614A">
        <w:rPr>
          <w:rFonts w:ascii="Arial MT" w:hAnsi="Arial MT"/>
        </w:rPr>
        <w:t xml:space="preserve"> be </w:t>
      </w:r>
      <w:proofErr w:type="spellStart"/>
      <w:r w:rsidRPr="00FA614A">
        <w:rPr>
          <w:rFonts w:ascii="Arial MT" w:hAnsi="Arial MT"/>
        </w:rPr>
        <w:t>portioned</w:t>
      </w:r>
      <w:proofErr w:type="spellEnd"/>
      <w:r w:rsidRPr="00FA614A">
        <w:rPr>
          <w:rFonts w:ascii="Arial MT" w:hAnsi="Arial MT"/>
        </w:rPr>
        <w:t xml:space="preserve"> as ‘</w:t>
      </w:r>
      <w:proofErr w:type="spellStart"/>
      <w:r w:rsidRPr="00FA614A">
        <w:rPr>
          <w:rFonts w:ascii="Arial MT" w:hAnsi="Arial MT"/>
        </w:rPr>
        <w:t>nuggets</w:t>
      </w:r>
      <w:proofErr w:type="spellEnd"/>
      <w:r w:rsidRPr="00FA614A">
        <w:rPr>
          <w:rFonts w:ascii="Arial MT" w:hAnsi="Arial MT"/>
        </w:rPr>
        <w:t xml:space="preserve">’ </w:t>
      </w:r>
      <w:proofErr w:type="spellStart"/>
      <w:r w:rsidRPr="00FA614A">
        <w:rPr>
          <w:rFonts w:ascii="Arial MT" w:hAnsi="Arial MT"/>
        </w:rPr>
        <w:t>that</w:t>
      </w:r>
      <w:proofErr w:type="spellEnd"/>
      <w:r w:rsidRPr="00FA614A">
        <w:rPr>
          <w:rFonts w:ascii="Arial MT" w:hAnsi="Arial MT"/>
        </w:rPr>
        <w:t xml:space="preserve"> can be </w:t>
      </w:r>
      <w:proofErr w:type="spellStart"/>
      <w:r w:rsidRPr="00FA614A">
        <w:rPr>
          <w:rFonts w:ascii="Arial MT" w:hAnsi="Arial MT"/>
        </w:rPr>
        <w:t>acquired</w:t>
      </w:r>
      <w:proofErr w:type="spellEnd"/>
      <w:r w:rsidRPr="00FA614A">
        <w:rPr>
          <w:rFonts w:ascii="Arial MT" w:hAnsi="Arial MT"/>
        </w:rPr>
        <w:t xml:space="preserve"> in </w:t>
      </w:r>
      <w:proofErr w:type="spellStart"/>
      <w:r w:rsidRPr="00FA614A">
        <w:rPr>
          <w:rFonts w:ascii="Arial MT" w:hAnsi="Arial MT"/>
        </w:rPr>
        <w:t>short</w:t>
      </w:r>
      <w:proofErr w:type="spellEnd"/>
      <w:r w:rsidRPr="00FA614A">
        <w:rPr>
          <w:rFonts w:ascii="Arial MT" w:hAnsi="Arial MT"/>
        </w:rPr>
        <w:t xml:space="preserve"> </w:t>
      </w:r>
      <w:proofErr w:type="spellStart"/>
      <w:r w:rsidRPr="00FA614A">
        <w:rPr>
          <w:rFonts w:ascii="Arial MT" w:hAnsi="Arial MT"/>
        </w:rPr>
        <w:t>iterations</w:t>
      </w:r>
      <w:proofErr w:type="spellEnd"/>
      <w:r w:rsidRPr="00FA614A">
        <w:rPr>
          <w:rFonts w:ascii="Arial MT" w:hAnsi="Arial MT"/>
        </w:rPr>
        <w:t>.</w:t>
      </w:r>
    </w:p>
    <w:p w14:paraId="4F98CBCB" w14:textId="59693297" w:rsidR="00FA614A" w:rsidRPr="00FA614A" w:rsidRDefault="00FA614A" w:rsidP="00FA614A">
      <w:pPr>
        <w:pStyle w:val="ListeParagraf"/>
        <w:numPr>
          <w:ilvl w:val="0"/>
          <w:numId w:val="17"/>
        </w:numPr>
        <w:spacing w:line="360" w:lineRule="auto"/>
        <w:jc w:val="both"/>
        <w:rPr>
          <w:rFonts w:ascii="Arial MT" w:hAnsi="Arial MT"/>
        </w:rPr>
      </w:pPr>
      <w:r w:rsidRPr="00FA614A">
        <w:rPr>
          <w:rFonts w:ascii="Arial MT" w:hAnsi="Arial MT"/>
        </w:rPr>
        <w:t xml:space="preserve">Learning </w:t>
      </w:r>
      <w:proofErr w:type="spellStart"/>
      <w:r w:rsidRPr="00FA614A">
        <w:rPr>
          <w:rFonts w:ascii="Arial MT" w:hAnsi="Arial MT"/>
        </w:rPr>
        <w:t>items</w:t>
      </w:r>
      <w:proofErr w:type="spellEnd"/>
      <w:r w:rsidRPr="00FA614A">
        <w:rPr>
          <w:rFonts w:ascii="Arial MT" w:hAnsi="Arial MT"/>
        </w:rPr>
        <w:t xml:space="preserve"> </w:t>
      </w:r>
      <w:proofErr w:type="spellStart"/>
      <w:r w:rsidRPr="00FA614A">
        <w:rPr>
          <w:rFonts w:ascii="Arial MT" w:hAnsi="Arial MT"/>
        </w:rPr>
        <w:t>are</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w:t>
      </w:r>
      <w:proofErr w:type="spellStart"/>
      <w:r w:rsidRPr="00FA614A">
        <w:rPr>
          <w:rFonts w:ascii="Arial MT" w:hAnsi="Arial MT"/>
        </w:rPr>
        <w:t>target</w:t>
      </w:r>
      <w:proofErr w:type="spellEnd"/>
      <w:r w:rsidRPr="00FA614A">
        <w:rPr>
          <w:rFonts w:ascii="Arial MT" w:hAnsi="Arial MT"/>
        </w:rPr>
        <w:t xml:space="preserve"> </w:t>
      </w:r>
      <w:proofErr w:type="spellStart"/>
      <w:r w:rsidRPr="00FA614A">
        <w:rPr>
          <w:rFonts w:ascii="Arial MT" w:hAnsi="Arial MT"/>
        </w:rPr>
        <w:t>specific</w:t>
      </w:r>
      <w:proofErr w:type="spellEnd"/>
      <w:r w:rsidRPr="00FA614A">
        <w:rPr>
          <w:rFonts w:ascii="Arial MT" w:hAnsi="Arial MT"/>
        </w:rPr>
        <w:t xml:space="preserve"> </w:t>
      </w:r>
      <w:proofErr w:type="spellStart"/>
      <w:r w:rsidRPr="00FA614A">
        <w:rPr>
          <w:rFonts w:ascii="Arial MT" w:hAnsi="Arial MT"/>
        </w:rPr>
        <w:t>company</w:t>
      </w:r>
      <w:proofErr w:type="spellEnd"/>
      <w:r w:rsidRPr="00FA614A">
        <w:rPr>
          <w:rFonts w:ascii="Arial MT" w:hAnsi="Arial MT"/>
        </w:rPr>
        <w:t xml:space="preserve"> </w:t>
      </w:r>
      <w:proofErr w:type="spellStart"/>
      <w:r w:rsidRPr="00FA614A">
        <w:rPr>
          <w:rFonts w:ascii="Arial MT" w:hAnsi="Arial MT"/>
        </w:rPr>
        <w:t>needs</w:t>
      </w:r>
      <w:proofErr w:type="spellEnd"/>
      <w:r w:rsidRPr="00FA614A">
        <w:rPr>
          <w:rFonts w:ascii="Arial MT" w:hAnsi="Arial MT"/>
        </w:rPr>
        <w:t>, ‘</w:t>
      </w:r>
      <w:proofErr w:type="spellStart"/>
      <w:r w:rsidRPr="00FA614A">
        <w:rPr>
          <w:rFonts w:ascii="Arial MT" w:hAnsi="Arial MT"/>
        </w:rPr>
        <w:t>broadband</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is </w:t>
      </w:r>
      <w:proofErr w:type="spellStart"/>
      <w:r w:rsidRPr="00FA614A">
        <w:rPr>
          <w:rFonts w:ascii="Arial MT" w:hAnsi="Arial MT"/>
        </w:rPr>
        <w:t>found</w:t>
      </w:r>
      <w:proofErr w:type="spellEnd"/>
      <w:r w:rsidRPr="00FA614A">
        <w:rPr>
          <w:rFonts w:ascii="Arial MT" w:hAnsi="Arial MT"/>
        </w:rPr>
        <w:t xml:space="preserve"> </w:t>
      </w:r>
      <w:proofErr w:type="spellStart"/>
      <w:r w:rsidRPr="00FA614A">
        <w:rPr>
          <w:rFonts w:ascii="Arial MT" w:hAnsi="Arial MT"/>
        </w:rPr>
        <w:t>to</w:t>
      </w:r>
      <w:proofErr w:type="spellEnd"/>
      <w:r w:rsidRPr="00FA614A">
        <w:rPr>
          <w:rFonts w:ascii="Arial MT" w:hAnsi="Arial MT"/>
        </w:rPr>
        <w:t xml:space="preserve"> be </w:t>
      </w:r>
      <w:proofErr w:type="spellStart"/>
      <w:r w:rsidRPr="00FA614A">
        <w:rPr>
          <w:rFonts w:ascii="Arial MT" w:hAnsi="Arial MT"/>
        </w:rPr>
        <w:t>redundant</w:t>
      </w:r>
      <w:proofErr w:type="spellEnd"/>
      <w:r w:rsidRPr="00FA614A">
        <w:rPr>
          <w:rFonts w:ascii="Arial MT" w:hAnsi="Arial MT"/>
        </w:rPr>
        <w:t>.</w:t>
      </w:r>
    </w:p>
    <w:p w14:paraId="33CEF7A0" w14:textId="3BB5358F" w:rsidR="00FA614A" w:rsidRPr="00FA614A" w:rsidRDefault="00FA614A" w:rsidP="00FA614A">
      <w:pPr>
        <w:pStyle w:val="ListeParagraf"/>
        <w:numPr>
          <w:ilvl w:val="0"/>
          <w:numId w:val="17"/>
        </w:numPr>
        <w:spacing w:line="360" w:lineRule="auto"/>
        <w:jc w:val="both"/>
        <w:rPr>
          <w:rFonts w:ascii="Arial MT" w:hAnsi="Arial MT"/>
        </w:rPr>
      </w:pPr>
      <w:r w:rsidRPr="00FA614A">
        <w:rPr>
          <w:rFonts w:ascii="Arial MT" w:hAnsi="Arial MT"/>
        </w:rPr>
        <w:t xml:space="preserve">‘Storage’ </w:t>
      </w:r>
      <w:proofErr w:type="spellStart"/>
      <w:r w:rsidRPr="00FA614A">
        <w:rPr>
          <w:rFonts w:ascii="Arial MT" w:hAnsi="Arial MT"/>
        </w:rPr>
        <w:t>learning</w:t>
      </w:r>
      <w:proofErr w:type="spellEnd"/>
      <w:r w:rsidRPr="00FA614A">
        <w:rPr>
          <w:rFonts w:ascii="Arial MT" w:hAnsi="Arial MT"/>
        </w:rPr>
        <w:t xml:space="preserve"> is </w:t>
      </w:r>
      <w:proofErr w:type="spellStart"/>
      <w:r w:rsidRPr="00FA614A">
        <w:rPr>
          <w:rFonts w:ascii="Arial MT" w:hAnsi="Arial MT"/>
        </w:rPr>
        <w:t>making</w:t>
      </w:r>
      <w:proofErr w:type="spellEnd"/>
      <w:r w:rsidRPr="00FA614A">
        <w:rPr>
          <w:rFonts w:ascii="Arial MT" w:hAnsi="Arial MT"/>
        </w:rPr>
        <w:t xml:space="preserve"> </w:t>
      </w:r>
      <w:proofErr w:type="spellStart"/>
      <w:r w:rsidRPr="00FA614A">
        <w:rPr>
          <w:rFonts w:ascii="Arial MT" w:hAnsi="Arial MT"/>
        </w:rPr>
        <w:t>way</w:t>
      </w:r>
      <w:proofErr w:type="spellEnd"/>
      <w:r w:rsidRPr="00FA614A">
        <w:rPr>
          <w:rFonts w:ascii="Arial MT" w:hAnsi="Arial MT"/>
        </w:rPr>
        <w:t xml:space="preserve"> </w:t>
      </w:r>
      <w:proofErr w:type="spellStart"/>
      <w:r w:rsidRPr="00FA614A">
        <w:rPr>
          <w:rFonts w:ascii="Arial MT" w:hAnsi="Arial MT"/>
        </w:rPr>
        <w:t>for</w:t>
      </w:r>
      <w:proofErr w:type="spellEnd"/>
      <w:r w:rsidRPr="00FA614A">
        <w:rPr>
          <w:rFonts w:ascii="Arial MT" w:hAnsi="Arial MT"/>
        </w:rPr>
        <w:t xml:space="preserve"> </w:t>
      </w:r>
      <w:proofErr w:type="spellStart"/>
      <w:r w:rsidRPr="00FA614A">
        <w:rPr>
          <w:rFonts w:ascii="Arial MT" w:hAnsi="Arial MT"/>
        </w:rPr>
        <w:t>application-focused</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taken</w:t>
      </w:r>
      <w:proofErr w:type="spellEnd"/>
      <w:r w:rsidRPr="00FA614A">
        <w:rPr>
          <w:rFonts w:ascii="Arial MT" w:hAnsi="Arial MT"/>
        </w:rPr>
        <w:t xml:space="preserve"> </w:t>
      </w:r>
      <w:proofErr w:type="spellStart"/>
      <w:r w:rsidRPr="00FA614A">
        <w:rPr>
          <w:rFonts w:ascii="Arial MT" w:hAnsi="Arial MT"/>
        </w:rPr>
        <w:t>up</w:t>
      </w:r>
      <w:proofErr w:type="spellEnd"/>
      <w:r w:rsidRPr="00FA614A">
        <w:rPr>
          <w:rFonts w:ascii="Arial MT" w:hAnsi="Arial MT"/>
        </w:rPr>
        <w:t xml:space="preserve"> ‘</w:t>
      </w:r>
      <w:proofErr w:type="spellStart"/>
      <w:r w:rsidRPr="00FA614A">
        <w:rPr>
          <w:rFonts w:ascii="Arial MT" w:hAnsi="Arial MT"/>
        </w:rPr>
        <w:t>just</w:t>
      </w:r>
      <w:proofErr w:type="spellEnd"/>
      <w:r w:rsidRPr="00FA614A">
        <w:rPr>
          <w:rFonts w:ascii="Arial MT" w:hAnsi="Arial MT"/>
        </w:rPr>
        <w:t>-in-time’.</w:t>
      </w:r>
    </w:p>
    <w:p w14:paraId="25FE768A" w14:textId="6A69329A" w:rsidR="00FA614A" w:rsidRPr="00FA614A" w:rsidRDefault="00FA614A" w:rsidP="00FA614A">
      <w:pPr>
        <w:pStyle w:val="ListeParagraf"/>
        <w:numPr>
          <w:ilvl w:val="0"/>
          <w:numId w:val="17"/>
        </w:numPr>
        <w:spacing w:line="360" w:lineRule="auto"/>
        <w:jc w:val="both"/>
        <w:rPr>
          <w:rFonts w:ascii="Arial MT" w:hAnsi="Arial MT"/>
        </w:rPr>
      </w:pPr>
      <w:r w:rsidRPr="00FA614A">
        <w:rPr>
          <w:rFonts w:ascii="Arial MT" w:hAnsi="Arial MT"/>
        </w:rPr>
        <w:t xml:space="preserve">Technical </w:t>
      </w:r>
      <w:proofErr w:type="spellStart"/>
      <w:r w:rsidRPr="00FA614A">
        <w:rPr>
          <w:rFonts w:ascii="Arial MT" w:hAnsi="Arial MT"/>
        </w:rPr>
        <w:t>learning</w:t>
      </w:r>
      <w:proofErr w:type="spellEnd"/>
      <w:r w:rsidRPr="00FA614A">
        <w:rPr>
          <w:rFonts w:ascii="Arial MT" w:hAnsi="Arial MT"/>
        </w:rPr>
        <w:t xml:space="preserve"> </w:t>
      </w:r>
      <w:proofErr w:type="spellStart"/>
      <w:r w:rsidRPr="00FA614A">
        <w:rPr>
          <w:rFonts w:ascii="Arial MT" w:hAnsi="Arial MT"/>
        </w:rPr>
        <w:t>should</w:t>
      </w:r>
      <w:proofErr w:type="spellEnd"/>
      <w:r w:rsidRPr="00FA614A">
        <w:rPr>
          <w:rFonts w:ascii="Arial MT" w:hAnsi="Arial MT"/>
        </w:rPr>
        <w:t xml:space="preserve"> be </w:t>
      </w:r>
      <w:proofErr w:type="spellStart"/>
      <w:r w:rsidRPr="00FA614A">
        <w:rPr>
          <w:rFonts w:ascii="Arial MT" w:hAnsi="Arial MT"/>
        </w:rPr>
        <w:t>mostly</w:t>
      </w:r>
      <w:proofErr w:type="spellEnd"/>
      <w:r w:rsidRPr="00FA614A">
        <w:rPr>
          <w:rFonts w:ascii="Arial MT" w:hAnsi="Arial MT"/>
        </w:rPr>
        <w:t xml:space="preserve"> </w:t>
      </w:r>
      <w:proofErr w:type="spellStart"/>
      <w:r w:rsidRPr="00FA614A">
        <w:rPr>
          <w:rFonts w:ascii="Arial MT" w:hAnsi="Arial MT"/>
        </w:rPr>
        <w:t>digital</w:t>
      </w:r>
      <w:proofErr w:type="spellEnd"/>
      <w:r w:rsidRPr="00FA614A">
        <w:rPr>
          <w:rFonts w:ascii="Arial MT" w:hAnsi="Arial MT"/>
        </w:rPr>
        <w:t xml:space="preserve">, </w:t>
      </w:r>
      <w:proofErr w:type="spellStart"/>
      <w:r w:rsidRPr="00FA614A">
        <w:rPr>
          <w:rFonts w:ascii="Arial MT" w:hAnsi="Arial MT"/>
        </w:rPr>
        <w:t>incentivized</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sweetened</w:t>
      </w:r>
      <w:proofErr w:type="spellEnd"/>
      <w:r w:rsidRPr="00FA614A">
        <w:rPr>
          <w:rFonts w:ascii="Arial MT" w:hAnsi="Arial MT"/>
        </w:rPr>
        <w:t xml:space="preserve">’ </w:t>
      </w:r>
      <w:proofErr w:type="spellStart"/>
      <w:r w:rsidRPr="00FA614A">
        <w:rPr>
          <w:rFonts w:ascii="Arial MT" w:hAnsi="Arial MT"/>
        </w:rPr>
        <w:t>by</w:t>
      </w:r>
      <w:proofErr w:type="spellEnd"/>
      <w:r w:rsidRPr="00FA614A">
        <w:rPr>
          <w:rFonts w:ascii="Arial MT" w:hAnsi="Arial MT"/>
        </w:rPr>
        <w:t xml:space="preserve"> </w:t>
      </w:r>
      <w:proofErr w:type="spellStart"/>
      <w:r w:rsidRPr="00FA614A">
        <w:rPr>
          <w:rFonts w:ascii="Arial MT" w:hAnsi="Arial MT"/>
        </w:rPr>
        <w:t>symbolic</w:t>
      </w:r>
      <w:proofErr w:type="spellEnd"/>
      <w:r w:rsidRPr="00FA614A">
        <w:rPr>
          <w:rFonts w:ascii="Arial MT" w:hAnsi="Arial MT"/>
        </w:rPr>
        <w:t xml:space="preserve"> ‘</w:t>
      </w:r>
      <w:proofErr w:type="spellStart"/>
      <w:r w:rsidRPr="00FA614A">
        <w:rPr>
          <w:rFonts w:ascii="Arial MT" w:hAnsi="Arial MT"/>
        </w:rPr>
        <w:t>rewards</w:t>
      </w:r>
      <w:proofErr w:type="spellEnd"/>
      <w:r w:rsidRPr="00FA614A">
        <w:rPr>
          <w:rFonts w:ascii="Arial MT" w:hAnsi="Arial MT"/>
        </w:rPr>
        <w:t xml:space="preserve">’. </w:t>
      </w:r>
      <w:proofErr w:type="spellStart"/>
      <w:r w:rsidRPr="00FA614A">
        <w:rPr>
          <w:rFonts w:ascii="Arial MT" w:hAnsi="Arial MT"/>
        </w:rPr>
        <w:t>Gamification</w:t>
      </w:r>
      <w:proofErr w:type="spellEnd"/>
      <w:r w:rsidRPr="00FA614A">
        <w:rPr>
          <w:rFonts w:ascii="Arial MT" w:hAnsi="Arial MT"/>
        </w:rPr>
        <w:t xml:space="preserve"> is a </w:t>
      </w:r>
      <w:proofErr w:type="spellStart"/>
      <w:r w:rsidRPr="00FA614A">
        <w:rPr>
          <w:rFonts w:ascii="Arial MT" w:hAnsi="Arial MT"/>
        </w:rPr>
        <w:t>boost</w:t>
      </w:r>
      <w:proofErr w:type="spellEnd"/>
      <w:r w:rsidRPr="00FA614A">
        <w:rPr>
          <w:rFonts w:ascii="Arial MT" w:hAnsi="Arial MT"/>
        </w:rPr>
        <w:t xml:space="preserve"> </w:t>
      </w:r>
      <w:proofErr w:type="spellStart"/>
      <w:r w:rsidRPr="00FA614A">
        <w:rPr>
          <w:rFonts w:ascii="Arial MT" w:hAnsi="Arial MT"/>
        </w:rPr>
        <w:t>factor</w:t>
      </w:r>
      <w:proofErr w:type="spellEnd"/>
      <w:r w:rsidRPr="00FA614A">
        <w:rPr>
          <w:rFonts w:ascii="Arial MT" w:hAnsi="Arial MT"/>
        </w:rPr>
        <w:t>.</w:t>
      </w:r>
    </w:p>
    <w:p w14:paraId="2E165590" w14:textId="60C73A53" w:rsidR="00FA614A" w:rsidRPr="00FA614A" w:rsidRDefault="00FA614A" w:rsidP="00FA614A">
      <w:pPr>
        <w:pStyle w:val="ListeParagraf"/>
        <w:numPr>
          <w:ilvl w:val="0"/>
          <w:numId w:val="17"/>
        </w:numPr>
        <w:spacing w:line="360" w:lineRule="auto"/>
        <w:jc w:val="both"/>
        <w:rPr>
          <w:rFonts w:ascii="Arial MT" w:hAnsi="Arial MT"/>
        </w:rPr>
      </w:pPr>
      <w:proofErr w:type="spellStart"/>
      <w:r w:rsidRPr="00FA614A">
        <w:rPr>
          <w:rFonts w:ascii="Arial MT" w:hAnsi="Arial MT"/>
        </w:rPr>
        <w:t>Testing</w:t>
      </w:r>
      <w:proofErr w:type="spellEnd"/>
      <w:r w:rsidRPr="00FA614A">
        <w:rPr>
          <w:rFonts w:ascii="Arial MT" w:hAnsi="Arial MT"/>
        </w:rPr>
        <w:t xml:space="preserve"> </w:t>
      </w:r>
      <w:proofErr w:type="spellStart"/>
      <w:r w:rsidRPr="00FA614A">
        <w:rPr>
          <w:rFonts w:ascii="Arial MT" w:hAnsi="Arial MT"/>
        </w:rPr>
        <w:t>options</w:t>
      </w:r>
      <w:proofErr w:type="spellEnd"/>
      <w:r w:rsidRPr="00FA614A">
        <w:rPr>
          <w:rFonts w:ascii="Arial MT" w:hAnsi="Arial MT"/>
        </w:rPr>
        <w:t xml:space="preserve"> </w:t>
      </w:r>
      <w:proofErr w:type="spellStart"/>
      <w:r w:rsidRPr="00FA614A">
        <w:rPr>
          <w:rFonts w:ascii="Arial MT" w:hAnsi="Arial MT"/>
        </w:rPr>
        <w:t>should</w:t>
      </w:r>
      <w:proofErr w:type="spellEnd"/>
      <w:r w:rsidRPr="00FA614A">
        <w:rPr>
          <w:rFonts w:ascii="Arial MT" w:hAnsi="Arial MT"/>
        </w:rPr>
        <w:t xml:space="preserve"> be an integral </w:t>
      </w:r>
      <w:proofErr w:type="spellStart"/>
      <w:r w:rsidRPr="00FA614A">
        <w:rPr>
          <w:rFonts w:ascii="Arial MT" w:hAnsi="Arial MT"/>
        </w:rPr>
        <w:t>part</w:t>
      </w:r>
      <w:proofErr w:type="spellEnd"/>
      <w:r w:rsidRPr="00FA614A">
        <w:rPr>
          <w:rFonts w:ascii="Arial MT" w:hAnsi="Arial MT"/>
        </w:rPr>
        <w:t xml:space="preserve"> of </w:t>
      </w:r>
      <w:proofErr w:type="spellStart"/>
      <w:r w:rsidRPr="00FA614A">
        <w:rPr>
          <w:rFonts w:ascii="Arial MT" w:hAnsi="Arial MT"/>
        </w:rPr>
        <w:t>learning</w:t>
      </w:r>
      <w:proofErr w:type="spellEnd"/>
      <w:r w:rsidRPr="00FA614A">
        <w:rPr>
          <w:rFonts w:ascii="Arial MT" w:hAnsi="Arial MT"/>
        </w:rPr>
        <w:t>.</w:t>
      </w:r>
    </w:p>
    <w:p w14:paraId="4328B614" w14:textId="56157012" w:rsidR="00FA614A" w:rsidRDefault="00FA614A" w:rsidP="00FA614A">
      <w:pPr>
        <w:pStyle w:val="ListeParagraf"/>
        <w:numPr>
          <w:ilvl w:val="0"/>
          <w:numId w:val="17"/>
        </w:numPr>
        <w:spacing w:line="360" w:lineRule="auto"/>
        <w:jc w:val="both"/>
        <w:rPr>
          <w:rFonts w:ascii="Arial MT" w:hAnsi="Arial MT"/>
        </w:rPr>
      </w:pPr>
      <w:proofErr w:type="spellStart"/>
      <w:r w:rsidRPr="00FA614A">
        <w:rPr>
          <w:rFonts w:ascii="Arial MT" w:hAnsi="Arial MT"/>
        </w:rPr>
        <w:t>Conventional</w:t>
      </w:r>
      <w:proofErr w:type="spellEnd"/>
      <w:r w:rsidRPr="00FA614A">
        <w:rPr>
          <w:rFonts w:ascii="Arial MT" w:hAnsi="Arial MT"/>
        </w:rPr>
        <w:t xml:space="preserve"> </w:t>
      </w:r>
      <w:proofErr w:type="spellStart"/>
      <w:r w:rsidRPr="00FA614A">
        <w:rPr>
          <w:rFonts w:ascii="Arial MT" w:hAnsi="Arial MT"/>
        </w:rPr>
        <w:t>classroom</w:t>
      </w:r>
      <w:proofErr w:type="spellEnd"/>
      <w:r w:rsidRPr="00FA614A">
        <w:rPr>
          <w:rFonts w:ascii="Arial MT" w:hAnsi="Arial MT"/>
        </w:rPr>
        <w:t xml:space="preserve"> </w:t>
      </w:r>
      <w:proofErr w:type="spellStart"/>
      <w:r w:rsidRPr="00FA614A">
        <w:rPr>
          <w:rFonts w:ascii="Arial MT" w:hAnsi="Arial MT"/>
        </w:rPr>
        <w:t>training</w:t>
      </w:r>
      <w:proofErr w:type="spellEnd"/>
      <w:r w:rsidRPr="00FA614A">
        <w:rPr>
          <w:rFonts w:ascii="Arial MT" w:hAnsi="Arial MT"/>
        </w:rPr>
        <w:t xml:space="preserve"> </w:t>
      </w:r>
      <w:proofErr w:type="spellStart"/>
      <w:r w:rsidRPr="00FA614A">
        <w:rPr>
          <w:rFonts w:ascii="Arial MT" w:hAnsi="Arial MT"/>
        </w:rPr>
        <w:t>offers</w:t>
      </w:r>
      <w:proofErr w:type="spellEnd"/>
      <w:r w:rsidRPr="00FA614A">
        <w:rPr>
          <w:rFonts w:ascii="Arial MT" w:hAnsi="Arial MT"/>
        </w:rPr>
        <w:t xml:space="preserve"> </w:t>
      </w:r>
      <w:proofErr w:type="spellStart"/>
      <w:r w:rsidRPr="00FA614A">
        <w:rPr>
          <w:rFonts w:ascii="Arial MT" w:hAnsi="Arial MT"/>
        </w:rPr>
        <w:t>still</w:t>
      </w:r>
      <w:proofErr w:type="spellEnd"/>
      <w:r w:rsidRPr="00FA614A">
        <w:rPr>
          <w:rFonts w:ascii="Arial MT" w:hAnsi="Arial MT"/>
        </w:rPr>
        <w:t xml:space="preserve"> </w:t>
      </w:r>
      <w:proofErr w:type="spellStart"/>
      <w:r w:rsidRPr="00FA614A">
        <w:rPr>
          <w:rFonts w:ascii="Arial MT" w:hAnsi="Arial MT"/>
        </w:rPr>
        <w:t>have</w:t>
      </w:r>
      <w:proofErr w:type="spellEnd"/>
      <w:r w:rsidRPr="00FA614A">
        <w:rPr>
          <w:rFonts w:ascii="Arial MT" w:hAnsi="Arial MT"/>
        </w:rPr>
        <w:t xml:space="preserve"> a </w:t>
      </w:r>
      <w:proofErr w:type="spellStart"/>
      <w:r w:rsidRPr="00FA614A">
        <w:rPr>
          <w:rFonts w:ascii="Arial MT" w:hAnsi="Arial MT"/>
        </w:rPr>
        <w:t>place</w:t>
      </w:r>
      <w:proofErr w:type="spellEnd"/>
      <w:r w:rsidRPr="00FA614A">
        <w:rPr>
          <w:rFonts w:ascii="Arial MT" w:hAnsi="Arial MT"/>
        </w:rPr>
        <w:t xml:space="preserve"> but </w:t>
      </w:r>
      <w:proofErr w:type="spellStart"/>
      <w:r w:rsidRPr="00FA614A">
        <w:rPr>
          <w:rFonts w:ascii="Arial MT" w:hAnsi="Arial MT"/>
        </w:rPr>
        <w:t>should</w:t>
      </w:r>
      <w:proofErr w:type="spellEnd"/>
      <w:r w:rsidRPr="00FA614A">
        <w:rPr>
          <w:rFonts w:ascii="Arial MT" w:hAnsi="Arial MT"/>
        </w:rPr>
        <w:t xml:space="preserve"> do </w:t>
      </w:r>
      <w:proofErr w:type="spellStart"/>
      <w:r w:rsidRPr="00FA614A">
        <w:rPr>
          <w:rFonts w:ascii="Arial MT" w:hAnsi="Arial MT"/>
        </w:rPr>
        <w:t>what</w:t>
      </w:r>
      <w:proofErr w:type="spellEnd"/>
      <w:r w:rsidRPr="00FA614A">
        <w:rPr>
          <w:rFonts w:ascii="Arial MT" w:hAnsi="Arial MT"/>
        </w:rPr>
        <w:t xml:space="preserve"> </w:t>
      </w:r>
      <w:proofErr w:type="spellStart"/>
      <w:r w:rsidRPr="00FA614A">
        <w:rPr>
          <w:rFonts w:ascii="Arial MT" w:hAnsi="Arial MT"/>
        </w:rPr>
        <w:t>contact</w:t>
      </w:r>
      <w:proofErr w:type="spellEnd"/>
      <w:r w:rsidRPr="00FA614A">
        <w:rPr>
          <w:rFonts w:ascii="Arial MT" w:hAnsi="Arial MT"/>
        </w:rPr>
        <w:t xml:space="preserve"> </w:t>
      </w:r>
      <w:proofErr w:type="spellStart"/>
      <w:r w:rsidRPr="00FA614A">
        <w:rPr>
          <w:rFonts w:ascii="Arial MT" w:hAnsi="Arial MT"/>
        </w:rPr>
        <w:t>learning</w:t>
      </w:r>
      <w:proofErr w:type="spellEnd"/>
      <w:r w:rsidRPr="00FA614A">
        <w:rPr>
          <w:rFonts w:ascii="Arial MT" w:hAnsi="Arial MT"/>
        </w:rPr>
        <w:t xml:space="preserve"> can do </w:t>
      </w:r>
      <w:proofErr w:type="spellStart"/>
      <w:r w:rsidRPr="00FA614A">
        <w:rPr>
          <w:rFonts w:ascii="Arial MT" w:hAnsi="Arial MT"/>
        </w:rPr>
        <w:t>best</w:t>
      </w:r>
      <w:proofErr w:type="spellEnd"/>
      <w:r w:rsidRPr="00FA614A">
        <w:rPr>
          <w:rFonts w:ascii="Arial MT" w:hAnsi="Arial MT"/>
        </w:rPr>
        <w:t xml:space="preserve">, </w:t>
      </w:r>
      <w:proofErr w:type="spellStart"/>
      <w:r w:rsidRPr="00FA614A">
        <w:rPr>
          <w:rFonts w:ascii="Arial MT" w:hAnsi="Arial MT"/>
        </w:rPr>
        <w:t>i.e</w:t>
      </w:r>
      <w:proofErr w:type="spellEnd"/>
      <w:r w:rsidRPr="00FA614A">
        <w:rPr>
          <w:rFonts w:ascii="Arial MT" w:hAnsi="Arial MT"/>
        </w:rPr>
        <w:t xml:space="preserve">. </w:t>
      </w:r>
      <w:proofErr w:type="spellStart"/>
      <w:r w:rsidRPr="00FA614A">
        <w:rPr>
          <w:rFonts w:ascii="Arial MT" w:hAnsi="Arial MT"/>
        </w:rPr>
        <w:t>promoting</w:t>
      </w:r>
      <w:proofErr w:type="spellEnd"/>
      <w:r w:rsidRPr="00FA614A">
        <w:rPr>
          <w:rFonts w:ascii="Arial MT" w:hAnsi="Arial MT"/>
        </w:rPr>
        <w:t xml:space="preserve"> </w:t>
      </w:r>
      <w:proofErr w:type="spellStart"/>
      <w:r w:rsidRPr="00FA614A">
        <w:rPr>
          <w:rFonts w:ascii="Arial MT" w:hAnsi="Arial MT"/>
        </w:rPr>
        <w:t>people</w:t>
      </w:r>
      <w:proofErr w:type="spellEnd"/>
      <w:r w:rsidRPr="00FA614A">
        <w:rPr>
          <w:rFonts w:ascii="Arial MT" w:hAnsi="Arial MT"/>
        </w:rPr>
        <w:t xml:space="preserve"> </w:t>
      </w:r>
      <w:proofErr w:type="spellStart"/>
      <w:r w:rsidRPr="00FA614A">
        <w:rPr>
          <w:rFonts w:ascii="Arial MT" w:hAnsi="Arial MT"/>
        </w:rPr>
        <w:t>and</w:t>
      </w:r>
      <w:proofErr w:type="spellEnd"/>
      <w:r w:rsidRPr="00FA614A">
        <w:rPr>
          <w:rFonts w:ascii="Arial MT" w:hAnsi="Arial MT"/>
        </w:rPr>
        <w:t xml:space="preserve"> </w:t>
      </w:r>
      <w:proofErr w:type="spellStart"/>
      <w:r w:rsidRPr="00FA614A">
        <w:rPr>
          <w:rFonts w:ascii="Arial MT" w:hAnsi="Arial MT"/>
        </w:rPr>
        <w:t>soft</w:t>
      </w:r>
      <w:proofErr w:type="spellEnd"/>
      <w:r w:rsidRPr="00FA614A">
        <w:rPr>
          <w:rFonts w:ascii="Arial MT" w:hAnsi="Arial MT"/>
        </w:rPr>
        <w:t xml:space="preserve"> </w:t>
      </w:r>
      <w:proofErr w:type="spellStart"/>
      <w:r w:rsidRPr="00FA614A">
        <w:rPr>
          <w:rFonts w:ascii="Arial MT" w:hAnsi="Arial MT"/>
        </w:rPr>
        <w:t>skills</w:t>
      </w:r>
      <w:proofErr w:type="spellEnd"/>
      <w:r w:rsidRPr="00FA614A">
        <w:rPr>
          <w:rFonts w:ascii="Arial MT" w:hAnsi="Arial MT"/>
        </w:rPr>
        <w:t>.</w:t>
      </w:r>
    </w:p>
    <w:p w14:paraId="09DB08B6" w14:textId="77777777" w:rsidR="00390245" w:rsidRDefault="00390245" w:rsidP="00390245">
      <w:pPr>
        <w:spacing w:line="360" w:lineRule="auto"/>
        <w:jc w:val="both"/>
        <w:rPr>
          <w:rFonts w:ascii="Arial MT" w:hAnsi="Arial MT"/>
        </w:rPr>
      </w:pPr>
      <w:proofErr w:type="spellStart"/>
      <w:r w:rsidRPr="00390245">
        <w:rPr>
          <w:rFonts w:ascii="Arial MT" w:hAnsi="Arial MT"/>
        </w:rPr>
        <w:t>Any</w:t>
      </w:r>
      <w:proofErr w:type="spellEnd"/>
      <w:r w:rsidRPr="00390245">
        <w:rPr>
          <w:rFonts w:ascii="Arial MT" w:hAnsi="Arial MT"/>
        </w:rPr>
        <w:t xml:space="preserve"> </w:t>
      </w:r>
      <w:proofErr w:type="spellStart"/>
      <w:r w:rsidRPr="00390245">
        <w:rPr>
          <w:rFonts w:ascii="Arial MT" w:hAnsi="Arial MT"/>
        </w:rPr>
        <w:t>digital</w:t>
      </w:r>
      <w:proofErr w:type="spellEnd"/>
      <w:r w:rsidRPr="00390245">
        <w:rPr>
          <w:rFonts w:ascii="Arial MT" w:hAnsi="Arial MT"/>
        </w:rPr>
        <w:t xml:space="preserve"> </w:t>
      </w:r>
      <w:proofErr w:type="spellStart"/>
      <w:r w:rsidRPr="00390245">
        <w:rPr>
          <w:rFonts w:ascii="Arial MT" w:hAnsi="Arial MT"/>
        </w:rPr>
        <w:t>skills</w:t>
      </w:r>
      <w:proofErr w:type="spellEnd"/>
      <w:r w:rsidRPr="00390245">
        <w:rPr>
          <w:rFonts w:ascii="Arial MT" w:hAnsi="Arial MT"/>
        </w:rPr>
        <w:t xml:space="preserve"> </w:t>
      </w:r>
      <w:proofErr w:type="spellStart"/>
      <w:r w:rsidRPr="00390245">
        <w:rPr>
          <w:rFonts w:ascii="Arial MT" w:hAnsi="Arial MT"/>
        </w:rPr>
        <w:t>curriculum</w:t>
      </w:r>
      <w:proofErr w:type="spellEnd"/>
      <w:r w:rsidRPr="00390245">
        <w:rPr>
          <w:rFonts w:ascii="Arial MT" w:hAnsi="Arial MT"/>
        </w:rPr>
        <w:t xml:space="preserve"> </w:t>
      </w:r>
      <w:proofErr w:type="spellStart"/>
      <w:r w:rsidRPr="00390245">
        <w:rPr>
          <w:rFonts w:ascii="Arial MT" w:hAnsi="Arial MT"/>
        </w:rPr>
        <w:t>will</w:t>
      </w:r>
      <w:proofErr w:type="spellEnd"/>
      <w:r w:rsidRPr="00390245">
        <w:rPr>
          <w:rFonts w:ascii="Arial MT" w:hAnsi="Arial MT"/>
        </w:rPr>
        <w:t xml:space="preserve"> </w:t>
      </w:r>
      <w:proofErr w:type="spellStart"/>
      <w:r w:rsidRPr="00390245">
        <w:rPr>
          <w:rFonts w:ascii="Arial MT" w:hAnsi="Arial MT"/>
        </w:rPr>
        <w:t>thus</w:t>
      </w:r>
      <w:proofErr w:type="spellEnd"/>
      <w:r w:rsidRPr="00390245">
        <w:rPr>
          <w:rFonts w:ascii="Arial MT" w:hAnsi="Arial MT"/>
        </w:rPr>
        <w:t xml:space="preserve"> </w:t>
      </w:r>
      <w:proofErr w:type="spellStart"/>
      <w:r w:rsidRPr="00390245">
        <w:rPr>
          <w:rFonts w:ascii="Arial MT" w:hAnsi="Arial MT"/>
        </w:rPr>
        <w:t>need</w:t>
      </w:r>
      <w:proofErr w:type="spellEnd"/>
      <w:r w:rsidRPr="00390245">
        <w:rPr>
          <w:rFonts w:ascii="Arial MT" w:hAnsi="Arial MT"/>
        </w:rPr>
        <w:t xml:space="preserve"> </w:t>
      </w:r>
      <w:proofErr w:type="spellStart"/>
      <w:r w:rsidRPr="00390245">
        <w:rPr>
          <w:rFonts w:ascii="Arial MT" w:hAnsi="Arial MT"/>
        </w:rPr>
        <w:t>to</w:t>
      </w:r>
      <w:proofErr w:type="spellEnd"/>
      <w:r w:rsidRPr="00390245">
        <w:rPr>
          <w:rFonts w:ascii="Arial MT" w:hAnsi="Arial MT"/>
        </w:rPr>
        <w:t xml:space="preserve"> </w:t>
      </w:r>
      <w:proofErr w:type="spellStart"/>
      <w:r w:rsidRPr="00390245">
        <w:rPr>
          <w:rFonts w:ascii="Arial MT" w:hAnsi="Arial MT"/>
        </w:rPr>
        <w:t>leave</w:t>
      </w:r>
      <w:proofErr w:type="spellEnd"/>
      <w:r w:rsidRPr="00390245">
        <w:rPr>
          <w:rFonts w:ascii="Arial MT" w:hAnsi="Arial MT"/>
        </w:rPr>
        <w:t xml:space="preserve"> </w:t>
      </w:r>
      <w:proofErr w:type="spellStart"/>
      <w:r w:rsidRPr="00390245">
        <w:rPr>
          <w:rFonts w:ascii="Arial MT" w:hAnsi="Arial MT"/>
        </w:rPr>
        <w:t>room</w:t>
      </w:r>
      <w:proofErr w:type="spellEnd"/>
      <w:r w:rsidRPr="00390245">
        <w:rPr>
          <w:rFonts w:ascii="Arial MT" w:hAnsi="Arial MT"/>
        </w:rPr>
        <w:t xml:space="preserve"> </w:t>
      </w:r>
      <w:proofErr w:type="spellStart"/>
      <w:r w:rsidRPr="00390245">
        <w:rPr>
          <w:rFonts w:ascii="Arial MT" w:hAnsi="Arial MT"/>
        </w:rPr>
        <w:t>for</w:t>
      </w:r>
      <w:proofErr w:type="spellEnd"/>
      <w:r w:rsidRPr="00390245">
        <w:rPr>
          <w:rFonts w:ascii="Arial MT" w:hAnsi="Arial MT"/>
        </w:rPr>
        <w:t xml:space="preserve"> </w:t>
      </w:r>
      <w:proofErr w:type="spellStart"/>
      <w:r w:rsidRPr="00390245">
        <w:rPr>
          <w:rFonts w:ascii="Arial MT" w:hAnsi="Arial MT"/>
        </w:rPr>
        <w:t>tailoring</w:t>
      </w:r>
      <w:proofErr w:type="spellEnd"/>
      <w:r w:rsidRPr="00390245">
        <w:rPr>
          <w:rFonts w:ascii="Arial MT" w:hAnsi="Arial MT"/>
        </w:rPr>
        <w:t xml:space="preserve"> it </w:t>
      </w:r>
      <w:proofErr w:type="spellStart"/>
      <w:r w:rsidRPr="00390245">
        <w:rPr>
          <w:rFonts w:ascii="Arial MT" w:hAnsi="Arial MT"/>
        </w:rPr>
        <w:t>to</w:t>
      </w:r>
      <w:proofErr w:type="spellEnd"/>
      <w:r w:rsidRPr="00390245">
        <w:rPr>
          <w:rFonts w:ascii="Arial MT" w:hAnsi="Arial MT"/>
        </w:rPr>
        <w:t xml:space="preserve"> </w:t>
      </w:r>
      <w:proofErr w:type="spellStart"/>
      <w:r w:rsidRPr="00390245">
        <w:rPr>
          <w:rFonts w:ascii="Arial MT" w:hAnsi="Arial MT"/>
        </w:rPr>
        <w:t>specific</w:t>
      </w:r>
      <w:proofErr w:type="spellEnd"/>
      <w:r w:rsidRPr="00390245">
        <w:rPr>
          <w:rFonts w:ascii="Arial MT" w:hAnsi="Arial MT"/>
        </w:rPr>
        <w:t xml:space="preserve"> </w:t>
      </w:r>
      <w:proofErr w:type="spellStart"/>
      <w:r w:rsidRPr="00390245">
        <w:rPr>
          <w:rFonts w:ascii="Arial MT" w:hAnsi="Arial MT"/>
        </w:rPr>
        <w:t>requirements</w:t>
      </w:r>
      <w:proofErr w:type="spellEnd"/>
      <w:r w:rsidRPr="00390245">
        <w:rPr>
          <w:rFonts w:ascii="Arial MT" w:hAnsi="Arial MT"/>
        </w:rPr>
        <w:t xml:space="preserve"> </w:t>
      </w:r>
      <w:proofErr w:type="spellStart"/>
      <w:r w:rsidRPr="00390245">
        <w:rPr>
          <w:rFonts w:ascii="Arial MT" w:hAnsi="Arial MT"/>
        </w:rPr>
        <w:t>and</w:t>
      </w:r>
      <w:proofErr w:type="spellEnd"/>
      <w:r w:rsidRPr="00390245">
        <w:rPr>
          <w:rFonts w:ascii="Arial MT" w:hAnsi="Arial MT"/>
        </w:rPr>
        <w:t xml:space="preserve"> </w:t>
      </w:r>
      <w:proofErr w:type="spellStart"/>
      <w:r w:rsidRPr="00390245">
        <w:rPr>
          <w:rFonts w:ascii="Arial MT" w:hAnsi="Arial MT"/>
        </w:rPr>
        <w:t>environments</w:t>
      </w:r>
      <w:proofErr w:type="spellEnd"/>
      <w:r w:rsidRPr="00390245">
        <w:rPr>
          <w:rFonts w:ascii="Arial MT" w:hAnsi="Arial MT"/>
        </w:rPr>
        <w:t xml:space="preserve">. </w:t>
      </w:r>
      <w:proofErr w:type="spellStart"/>
      <w:r w:rsidRPr="00390245">
        <w:rPr>
          <w:rFonts w:ascii="Arial MT" w:hAnsi="Arial MT"/>
        </w:rPr>
        <w:t>It</w:t>
      </w:r>
      <w:proofErr w:type="spellEnd"/>
      <w:r w:rsidRPr="00390245">
        <w:rPr>
          <w:rFonts w:ascii="Arial MT" w:hAnsi="Arial MT"/>
        </w:rPr>
        <w:t xml:space="preserve"> </w:t>
      </w:r>
      <w:proofErr w:type="spellStart"/>
      <w:r w:rsidRPr="00390245">
        <w:rPr>
          <w:rFonts w:ascii="Arial MT" w:hAnsi="Arial MT"/>
        </w:rPr>
        <w:t>will</w:t>
      </w:r>
      <w:proofErr w:type="spellEnd"/>
      <w:r w:rsidRPr="00390245">
        <w:rPr>
          <w:rFonts w:ascii="Arial MT" w:hAnsi="Arial MT"/>
        </w:rPr>
        <w:t xml:space="preserve"> </w:t>
      </w:r>
      <w:proofErr w:type="spellStart"/>
      <w:r w:rsidRPr="00390245">
        <w:rPr>
          <w:rFonts w:ascii="Arial MT" w:hAnsi="Arial MT"/>
        </w:rPr>
        <w:t>therefore</w:t>
      </w:r>
      <w:proofErr w:type="spellEnd"/>
      <w:r w:rsidRPr="00390245">
        <w:rPr>
          <w:rFonts w:ascii="Arial MT" w:hAnsi="Arial MT"/>
        </w:rPr>
        <w:t xml:space="preserve"> </w:t>
      </w:r>
      <w:proofErr w:type="spellStart"/>
      <w:r w:rsidRPr="00390245">
        <w:rPr>
          <w:rFonts w:ascii="Arial MT" w:hAnsi="Arial MT"/>
        </w:rPr>
        <w:t>take</w:t>
      </w:r>
      <w:proofErr w:type="spellEnd"/>
      <w:r w:rsidRPr="00390245">
        <w:rPr>
          <w:rFonts w:ascii="Arial MT" w:hAnsi="Arial MT"/>
        </w:rPr>
        <w:t xml:space="preserve"> a </w:t>
      </w:r>
      <w:proofErr w:type="spellStart"/>
      <w:r w:rsidRPr="00390245">
        <w:rPr>
          <w:rFonts w:ascii="Arial MT" w:hAnsi="Arial MT"/>
        </w:rPr>
        <w:t>new</w:t>
      </w:r>
      <w:proofErr w:type="spellEnd"/>
      <w:r w:rsidRPr="00390245">
        <w:rPr>
          <w:rFonts w:ascii="Arial MT" w:hAnsi="Arial MT"/>
        </w:rPr>
        <w:t xml:space="preserve"> </w:t>
      </w:r>
      <w:proofErr w:type="spellStart"/>
      <w:r w:rsidRPr="00390245">
        <w:rPr>
          <w:rFonts w:ascii="Arial MT" w:hAnsi="Arial MT"/>
        </w:rPr>
        <w:t>look</w:t>
      </w:r>
      <w:proofErr w:type="spellEnd"/>
      <w:r w:rsidRPr="00390245">
        <w:rPr>
          <w:rFonts w:ascii="Arial MT" w:hAnsi="Arial MT"/>
        </w:rPr>
        <w:t xml:space="preserve"> </w:t>
      </w:r>
      <w:proofErr w:type="spellStart"/>
      <w:r w:rsidRPr="00390245">
        <w:rPr>
          <w:rFonts w:ascii="Arial MT" w:hAnsi="Arial MT"/>
        </w:rPr>
        <w:t>and</w:t>
      </w:r>
      <w:proofErr w:type="spellEnd"/>
      <w:r w:rsidRPr="00390245">
        <w:rPr>
          <w:rFonts w:ascii="Arial MT" w:hAnsi="Arial MT"/>
        </w:rPr>
        <w:t xml:space="preserve"> </w:t>
      </w:r>
      <w:proofErr w:type="spellStart"/>
      <w:r w:rsidRPr="00390245">
        <w:rPr>
          <w:rFonts w:ascii="Arial MT" w:hAnsi="Arial MT"/>
        </w:rPr>
        <w:t>appear</w:t>
      </w:r>
      <w:proofErr w:type="spellEnd"/>
      <w:r w:rsidRPr="00390245">
        <w:rPr>
          <w:rFonts w:ascii="Arial MT" w:hAnsi="Arial MT"/>
        </w:rPr>
        <w:t xml:space="preserve"> </w:t>
      </w:r>
      <w:proofErr w:type="spellStart"/>
      <w:r w:rsidRPr="00390245">
        <w:rPr>
          <w:rFonts w:ascii="Arial MT" w:hAnsi="Arial MT"/>
        </w:rPr>
        <w:t>more</w:t>
      </w:r>
      <w:proofErr w:type="spellEnd"/>
      <w:r w:rsidRPr="00390245">
        <w:rPr>
          <w:rFonts w:ascii="Arial MT" w:hAnsi="Arial MT"/>
        </w:rPr>
        <w:t xml:space="preserve"> as a </w:t>
      </w:r>
      <w:proofErr w:type="spellStart"/>
      <w:r w:rsidRPr="00390245">
        <w:rPr>
          <w:rFonts w:ascii="Arial MT" w:hAnsi="Arial MT"/>
        </w:rPr>
        <w:t>system</w:t>
      </w:r>
      <w:proofErr w:type="spellEnd"/>
      <w:r w:rsidRPr="00390245">
        <w:rPr>
          <w:rFonts w:ascii="Arial MT" w:hAnsi="Arial MT"/>
        </w:rPr>
        <w:t xml:space="preserve"> of </w:t>
      </w:r>
      <w:proofErr w:type="spellStart"/>
      <w:r w:rsidRPr="00390245">
        <w:rPr>
          <w:rFonts w:ascii="Arial MT" w:hAnsi="Arial MT"/>
        </w:rPr>
        <w:t>options</w:t>
      </w:r>
      <w:proofErr w:type="spellEnd"/>
      <w:r w:rsidRPr="00390245">
        <w:rPr>
          <w:rFonts w:ascii="Arial MT" w:hAnsi="Arial MT"/>
        </w:rPr>
        <w:t xml:space="preserve"> </w:t>
      </w:r>
      <w:proofErr w:type="spellStart"/>
      <w:r w:rsidRPr="00390245">
        <w:rPr>
          <w:rFonts w:ascii="Arial MT" w:hAnsi="Arial MT"/>
        </w:rPr>
        <w:t>and</w:t>
      </w:r>
      <w:proofErr w:type="spellEnd"/>
      <w:r w:rsidRPr="00390245">
        <w:rPr>
          <w:rFonts w:ascii="Arial MT" w:hAnsi="Arial MT"/>
        </w:rPr>
        <w:t xml:space="preserve"> </w:t>
      </w:r>
      <w:proofErr w:type="spellStart"/>
      <w:r w:rsidRPr="00390245">
        <w:rPr>
          <w:rFonts w:ascii="Arial MT" w:hAnsi="Arial MT"/>
        </w:rPr>
        <w:t>directions</w:t>
      </w:r>
      <w:proofErr w:type="spellEnd"/>
      <w:r w:rsidRPr="00390245">
        <w:rPr>
          <w:rFonts w:ascii="Arial MT" w:hAnsi="Arial MT"/>
        </w:rPr>
        <w:t xml:space="preserve"> </w:t>
      </w:r>
      <w:proofErr w:type="spellStart"/>
      <w:r w:rsidRPr="00390245">
        <w:rPr>
          <w:rFonts w:ascii="Arial MT" w:hAnsi="Arial MT"/>
        </w:rPr>
        <w:t>with</w:t>
      </w:r>
      <w:proofErr w:type="spellEnd"/>
      <w:r w:rsidRPr="00390245">
        <w:rPr>
          <w:rFonts w:ascii="Arial MT" w:hAnsi="Arial MT"/>
        </w:rPr>
        <w:t xml:space="preserve"> </w:t>
      </w:r>
      <w:proofErr w:type="spellStart"/>
      <w:r w:rsidRPr="00390245">
        <w:rPr>
          <w:rFonts w:ascii="Arial MT" w:hAnsi="Arial MT"/>
        </w:rPr>
        <w:t>little</w:t>
      </w:r>
      <w:proofErr w:type="spellEnd"/>
      <w:r w:rsidRPr="00390245">
        <w:rPr>
          <w:rFonts w:ascii="Arial MT" w:hAnsi="Arial MT"/>
        </w:rPr>
        <w:t xml:space="preserve"> </w:t>
      </w:r>
      <w:proofErr w:type="spellStart"/>
      <w:r w:rsidRPr="00390245">
        <w:rPr>
          <w:rFonts w:ascii="Arial MT" w:hAnsi="Arial MT"/>
        </w:rPr>
        <w:t>concern</w:t>
      </w:r>
      <w:proofErr w:type="spellEnd"/>
      <w:r w:rsidRPr="00390245">
        <w:rPr>
          <w:rFonts w:ascii="Arial MT" w:hAnsi="Arial MT"/>
        </w:rPr>
        <w:t xml:space="preserve"> </w:t>
      </w:r>
      <w:proofErr w:type="spellStart"/>
      <w:r w:rsidRPr="00390245">
        <w:rPr>
          <w:rFonts w:ascii="Arial MT" w:hAnsi="Arial MT"/>
        </w:rPr>
        <w:t>about</w:t>
      </w:r>
      <w:proofErr w:type="spellEnd"/>
      <w:r w:rsidRPr="00390245">
        <w:rPr>
          <w:rFonts w:ascii="Arial MT" w:hAnsi="Arial MT"/>
        </w:rPr>
        <w:t xml:space="preserve"> </w:t>
      </w:r>
      <w:proofErr w:type="spellStart"/>
      <w:r w:rsidRPr="00390245">
        <w:rPr>
          <w:rFonts w:ascii="Arial MT" w:hAnsi="Arial MT"/>
        </w:rPr>
        <w:t>universal</w:t>
      </w:r>
      <w:proofErr w:type="spellEnd"/>
      <w:r w:rsidRPr="00390245">
        <w:rPr>
          <w:rFonts w:ascii="Arial MT" w:hAnsi="Arial MT"/>
        </w:rPr>
        <w:t xml:space="preserve"> </w:t>
      </w:r>
      <w:proofErr w:type="spellStart"/>
      <w:r w:rsidRPr="00390245">
        <w:rPr>
          <w:rFonts w:ascii="Arial MT" w:hAnsi="Arial MT"/>
        </w:rPr>
        <w:t>learning</w:t>
      </w:r>
      <w:proofErr w:type="spellEnd"/>
      <w:r w:rsidRPr="00390245">
        <w:rPr>
          <w:rFonts w:ascii="Arial MT" w:hAnsi="Arial MT"/>
        </w:rPr>
        <w:t xml:space="preserve"> </w:t>
      </w:r>
      <w:proofErr w:type="spellStart"/>
      <w:r w:rsidRPr="00390245">
        <w:rPr>
          <w:rFonts w:ascii="Arial MT" w:hAnsi="Arial MT"/>
        </w:rPr>
        <w:t>outcomes</w:t>
      </w:r>
      <w:proofErr w:type="spellEnd"/>
      <w:r w:rsidRPr="00390245">
        <w:rPr>
          <w:rFonts w:ascii="Arial MT" w:hAnsi="Arial MT"/>
        </w:rPr>
        <w:t xml:space="preserve"> </w:t>
      </w:r>
      <w:proofErr w:type="spellStart"/>
      <w:r w:rsidRPr="00390245">
        <w:rPr>
          <w:rFonts w:ascii="Arial MT" w:hAnsi="Arial MT"/>
        </w:rPr>
        <w:t>for</w:t>
      </w:r>
      <w:proofErr w:type="spellEnd"/>
      <w:r w:rsidRPr="00390245">
        <w:rPr>
          <w:rFonts w:ascii="Arial MT" w:hAnsi="Arial MT"/>
        </w:rPr>
        <w:t xml:space="preserve"> </w:t>
      </w:r>
      <w:proofErr w:type="spellStart"/>
      <w:r w:rsidRPr="00390245">
        <w:rPr>
          <w:rFonts w:ascii="Arial MT" w:hAnsi="Arial MT"/>
        </w:rPr>
        <w:t>all</w:t>
      </w:r>
      <w:proofErr w:type="spellEnd"/>
      <w:r w:rsidRPr="00390245">
        <w:rPr>
          <w:rFonts w:ascii="Arial MT" w:hAnsi="Arial MT"/>
        </w:rPr>
        <w:t xml:space="preserve"> </w:t>
      </w:r>
      <w:proofErr w:type="spellStart"/>
      <w:r w:rsidRPr="00390245">
        <w:rPr>
          <w:rFonts w:ascii="Arial MT" w:hAnsi="Arial MT"/>
        </w:rPr>
        <w:t>learners</w:t>
      </w:r>
      <w:proofErr w:type="spellEnd"/>
      <w:r w:rsidRPr="00390245">
        <w:rPr>
          <w:rFonts w:ascii="Arial MT" w:hAnsi="Arial MT"/>
        </w:rPr>
        <w:t>.</w:t>
      </w:r>
    </w:p>
    <w:p w14:paraId="4739AD58" w14:textId="77777777" w:rsidR="00390245" w:rsidRDefault="00390245" w:rsidP="00390245">
      <w:pPr>
        <w:spacing w:line="360" w:lineRule="auto"/>
        <w:jc w:val="both"/>
        <w:rPr>
          <w:rFonts w:ascii="Arial MT" w:hAnsi="Arial MT"/>
        </w:rPr>
      </w:pPr>
    </w:p>
    <w:p w14:paraId="6746365B" w14:textId="77777777" w:rsidR="00390245" w:rsidRDefault="00390245" w:rsidP="00390245">
      <w:pPr>
        <w:spacing w:line="360" w:lineRule="auto"/>
        <w:jc w:val="both"/>
        <w:rPr>
          <w:rFonts w:ascii="Arial MT" w:hAnsi="Arial MT"/>
        </w:rPr>
      </w:pPr>
    </w:p>
    <w:p w14:paraId="1DC39B36" w14:textId="77777777" w:rsidR="00390245" w:rsidRPr="00390245" w:rsidRDefault="00390245" w:rsidP="00390245">
      <w:pPr>
        <w:spacing w:line="360" w:lineRule="auto"/>
        <w:jc w:val="both"/>
        <w:rPr>
          <w:rFonts w:ascii="Arial MT" w:hAnsi="Arial MT"/>
        </w:rPr>
      </w:pPr>
    </w:p>
    <w:p w14:paraId="1B620F53" w14:textId="32E9E6FD" w:rsidR="00390245" w:rsidRPr="00390245" w:rsidRDefault="00390245" w:rsidP="00390245">
      <w:pPr>
        <w:spacing w:line="360" w:lineRule="auto"/>
        <w:jc w:val="both"/>
        <w:rPr>
          <w:rFonts w:ascii="Arial MT" w:hAnsi="Arial MT"/>
        </w:rPr>
      </w:pPr>
      <w:proofErr w:type="spellStart"/>
      <w:r w:rsidRPr="00390245">
        <w:rPr>
          <w:rFonts w:ascii="Arial MT" w:hAnsi="Arial MT"/>
        </w:rPr>
        <w:t>What</w:t>
      </w:r>
      <w:proofErr w:type="spellEnd"/>
      <w:r w:rsidRPr="00390245">
        <w:rPr>
          <w:rFonts w:ascii="Arial MT" w:hAnsi="Arial MT"/>
        </w:rPr>
        <w:t xml:space="preserve"> </w:t>
      </w:r>
      <w:proofErr w:type="spellStart"/>
      <w:r w:rsidRPr="00390245">
        <w:rPr>
          <w:rFonts w:ascii="Arial MT" w:hAnsi="Arial MT"/>
        </w:rPr>
        <w:t>companies</w:t>
      </w:r>
      <w:proofErr w:type="spellEnd"/>
      <w:r w:rsidRPr="00390245">
        <w:rPr>
          <w:rFonts w:ascii="Arial MT" w:hAnsi="Arial MT"/>
        </w:rPr>
        <w:t xml:space="preserve"> </w:t>
      </w:r>
      <w:proofErr w:type="spellStart"/>
      <w:r w:rsidRPr="00390245">
        <w:rPr>
          <w:rFonts w:ascii="Arial MT" w:hAnsi="Arial MT"/>
        </w:rPr>
        <w:t>seem</w:t>
      </w:r>
      <w:proofErr w:type="spellEnd"/>
      <w:r w:rsidRPr="00390245">
        <w:rPr>
          <w:rFonts w:ascii="Arial MT" w:hAnsi="Arial MT"/>
        </w:rPr>
        <w:t xml:space="preserve"> </w:t>
      </w:r>
      <w:proofErr w:type="spellStart"/>
      <w:r w:rsidRPr="00390245">
        <w:rPr>
          <w:rFonts w:ascii="Arial MT" w:hAnsi="Arial MT"/>
        </w:rPr>
        <w:t>to</w:t>
      </w:r>
      <w:proofErr w:type="spellEnd"/>
      <w:r w:rsidRPr="00390245">
        <w:rPr>
          <w:rFonts w:ascii="Arial MT" w:hAnsi="Arial MT"/>
        </w:rPr>
        <w:t xml:space="preserve"> </w:t>
      </w:r>
      <w:proofErr w:type="spellStart"/>
      <w:r w:rsidRPr="00390245">
        <w:rPr>
          <w:rFonts w:ascii="Arial MT" w:hAnsi="Arial MT"/>
        </w:rPr>
        <w:t>need</w:t>
      </w:r>
      <w:proofErr w:type="spellEnd"/>
      <w:r w:rsidRPr="00390245">
        <w:rPr>
          <w:rFonts w:ascii="Arial MT" w:hAnsi="Arial MT"/>
        </w:rPr>
        <w:t xml:space="preserve"> </w:t>
      </w:r>
      <w:proofErr w:type="spellStart"/>
      <w:r w:rsidRPr="00390245">
        <w:rPr>
          <w:rFonts w:ascii="Arial MT" w:hAnsi="Arial MT"/>
        </w:rPr>
        <w:t>and</w:t>
      </w:r>
      <w:proofErr w:type="spellEnd"/>
      <w:r w:rsidRPr="00390245">
        <w:rPr>
          <w:rFonts w:ascii="Arial MT" w:hAnsi="Arial MT"/>
        </w:rPr>
        <w:t xml:space="preserve"> </w:t>
      </w:r>
      <w:proofErr w:type="spellStart"/>
      <w:r w:rsidRPr="00390245">
        <w:rPr>
          <w:rFonts w:ascii="Arial MT" w:hAnsi="Arial MT"/>
        </w:rPr>
        <w:t>what</w:t>
      </w:r>
      <w:proofErr w:type="spellEnd"/>
      <w:r w:rsidRPr="00390245">
        <w:rPr>
          <w:rFonts w:ascii="Arial MT" w:hAnsi="Arial MT"/>
        </w:rPr>
        <w:t xml:space="preserve"> </w:t>
      </w:r>
      <w:proofErr w:type="spellStart"/>
      <w:r w:rsidRPr="00390245">
        <w:rPr>
          <w:rFonts w:ascii="Arial MT" w:hAnsi="Arial MT"/>
        </w:rPr>
        <w:t>also</w:t>
      </w:r>
      <w:proofErr w:type="spellEnd"/>
      <w:r w:rsidRPr="00390245">
        <w:rPr>
          <w:rFonts w:ascii="Arial MT" w:hAnsi="Arial MT"/>
        </w:rPr>
        <w:t xml:space="preserve"> </w:t>
      </w:r>
      <w:proofErr w:type="spellStart"/>
      <w:r w:rsidRPr="00390245">
        <w:rPr>
          <w:rFonts w:ascii="Arial MT" w:hAnsi="Arial MT"/>
        </w:rPr>
        <w:t>staff</w:t>
      </w:r>
      <w:proofErr w:type="spellEnd"/>
      <w:r w:rsidRPr="00390245">
        <w:rPr>
          <w:rFonts w:ascii="Arial MT" w:hAnsi="Arial MT"/>
        </w:rPr>
        <w:t xml:space="preserve"> </w:t>
      </w:r>
      <w:proofErr w:type="spellStart"/>
      <w:r w:rsidRPr="00390245">
        <w:rPr>
          <w:rFonts w:ascii="Arial MT" w:hAnsi="Arial MT"/>
        </w:rPr>
        <w:t>seem</w:t>
      </w:r>
      <w:proofErr w:type="spellEnd"/>
      <w:r w:rsidRPr="00390245">
        <w:rPr>
          <w:rFonts w:ascii="Arial MT" w:hAnsi="Arial MT"/>
        </w:rPr>
        <w:t xml:space="preserve"> </w:t>
      </w:r>
      <w:proofErr w:type="spellStart"/>
      <w:r w:rsidRPr="00390245">
        <w:rPr>
          <w:rFonts w:ascii="Arial MT" w:hAnsi="Arial MT"/>
        </w:rPr>
        <w:t>to</w:t>
      </w:r>
      <w:proofErr w:type="spellEnd"/>
      <w:r w:rsidRPr="00390245">
        <w:rPr>
          <w:rFonts w:ascii="Arial MT" w:hAnsi="Arial MT"/>
        </w:rPr>
        <w:t xml:space="preserve"> </w:t>
      </w:r>
      <w:proofErr w:type="spellStart"/>
      <w:r w:rsidRPr="00390245">
        <w:rPr>
          <w:rFonts w:ascii="Arial MT" w:hAnsi="Arial MT"/>
        </w:rPr>
        <w:t>appreciate</w:t>
      </w:r>
      <w:proofErr w:type="spellEnd"/>
      <w:r w:rsidRPr="00390245">
        <w:rPr>
          <w:rFonts w:ascii="Arial MT" w:hAnsi="Arial MT"/>
        </w:rPr>
        <w:t xml:space="preserve"> is </w:t>
      </w:r>
      <w:proofErr w:type="spellStart"/>
      <w:r w:rsidRPr="00390245">
        <w:rPr>
          <w:rFonts w:ascii="Arial MT" w:hAnsi="Arial MT"/>
        </w:rPr>
        <w:t>flexbile</w:t>
      </w:r>
      <w:proofErr w:type="spellEnd"/>
      <w:r w:rsidRPr="00390245">
        <w:rPr>
          <w:rFonts w:ascii="Arial MT" w:hAnsi="Arial MT"/>
        </w:rPr>
        <w:t xml:space="preserve"> </w:t>
      </w:r>
      <w:proofErr w:type="spellStart"/>
      <w:r w:rsidRPr="00390245">
        <w:rPr>
          <w:rFonts w:ascii="Arial MT" w:hAnsi="Arial MT"/>
        </w:rPr>
        <w:t>pathways</w:t>
      </w:r>
      <w:proofErr w:type="spellEnd"/>
      <w:r w:rsidRPr="00390245">
        <w:rPr>
          <w:rFonts w:ascii="Arial MT" w:hAnsi="Arial MT"/>
        </w:rPr>
        <w:t xml:space="preserve"> </w:t>
      </w:r>
      <w:proofErr w:type="spellStart"/>
      <w:r w:rsidRPr="00390245">
        <w:rPr>
          <w:rFonts w:ascii="Arial MT" w:hAnsi="Arial MT"/>
        </w:rPr>
        <w:t>to</w:t>
      </w:r>
      <w:proofErr w:type="spellEnd"/>
      <w:r w:rsidRPr="00390245">
        <w:rPr>
          <w:rFonts w:ascii="Arial MT" w:hAnsi="Arial MT"/>
        </w:rPr>
        <w:t xml:space="preserve"> </w:t>
      </w:r>
      <w:proofErr w:type="spellStart"/>
      <w:r w:rsidRPr="00390245">
        <w:rPr>
          <w:rFonts w:ascii="Arial MT" w:hAnsi="Arial MT"/>
        </w:rPr>
        <w:t>acquiring</w:t>
      </w:r>
      <w:proofErr w:type="spellEnd"/>
      <w:r w:rsidRPr="00390245">
        <w:rPr>
          <w:rFonts w:ascii="Arial MT" w:hAnsi="Arial MT"/>
        </w:rPr>
        <w:t xml:space="preserve"> </w:t>
      </w:r>
      <w:proofErr w:type="spellStart"/>
      <w:r w:rsidRPr="00390245">
        <w:rPr>
          <w:rFonts w:ascii="Arial MT" w:hAnsi="Arial MT"/>
        </w:rPr>
        <w:t>skills</w:t>
      </w:r>
      <w:proofErr w:type="spellEnd"/>
      <w:r w:rsidRPr="00390245">
        <w:rPr>
          <w:rFonts w:ascii="Arial MT" w:hAnsi="Arial MT"/>
        </w:rPr>
        <w:t xml:space="preserve"> </w:t>
      </w:r>
      <w:proofErr w:type="spellStart"/>
      <w:r w:rsidRPr="00390245">
        <w:rPr>
          <w:rFonts w:ascii="Arial MT" w:hAnsi="Arial MT"/>
        </w:rPr>
        <w:t>urgently</w:t>
      </w:r>
      <w:proofErr w:type="spellEnd"/>
      <w:r w:rsidRPr="00390245">
        <w:rPr>
          <w:rFonts w:ascii="Arial MT" w:hAnsi="Arial MT"/>
        </w:rPr>
        <w:t xml:space="preserve"> </w:t>
      </w:r>
      <w:proofErr w:type="spellStart"/>
      <w:r w:rsidRPr="00390245">
        <w:rPr>
          <w:rFonts w:ascii="Arial MT" w:hAnsi="Arial MT"/>
        </w:rPr>
        <w:t>required</w:t>
      </w:r>
      <w:proofErr w:type="spellEnd"/>
      <w:r w:rsidRPr="00390245">
        <w:rPr>
          <w:rFonts w:ascii="Arial MT" w:hAnsi="Arial MT"/>
        </w:rPr>
        <w:t xml:space="preserve"> in </w:t>
      </w:r>
      <w:proofErr w:type="spellStart"/>
      <w:r w:rsidRPr="00390245">
        <w:rPr>
          <w:rFonts w:ascii="Arial MT" w:hAnsi="Arial MT"/>
        </w:rPr>
        <w:t>management</w:t>
      </w:r>
      <w:proofErr w:type="spellEnd"/>
      <w:r w:rsidRPr="00390245">
        <w:rPr>
          <w:rFonts w:ascii="Arial MT" w:hAnsi="Arial MT"/>
        </w:rPr>
        <w:t xml:space="preserve"> </w:t>
      </w:r>
      <w:proofErr w:type="spellStart"/>
      <w:r w:rsidRPr="00390245">
        <w:rPr>
          <w:rFonts w:ascii="Arial MT" w:hAnsi="Arial MT"/>
        </w:rPr>
        <w:t>and</w:t>
      </w:r>
      <w:proofErr w:type="spellEnd"/>
      <w:r w:rsidRPr="00390245">
        <w:rPr>
          <w:rFonts w:ascii="Arial MT" w:hAnsi="Arial MT"/>
        </w:rPr>
        <w:t xml:space="preserve"> </w:t>
      </w:r>
      <w:proofErr w:type="spellStart"/>
      <w:r w:rsidRPr="00390245">
        <w:rPr>
          <w:rFonts w:ascii="Arial MT" w:hAnsi="Arial MT"/>
        </w:rPr>
        <w:t>shop</w:t>
      </w:r>
      <w:proofErr w:type="spellEnd"/>
      <w:r w:rsidRPr="00390245">
        <w:rPr>
          <w:rFonts w:ascii="Arial MT" w:hAnsi="Arial MT"/>
        </w:rPr>
        <w:t xml:space="preserve"> </w:t>
      </w:r>
      <w:proofErr w:type="spellStart"/>
      <w:r w:rsidRPr="00390245">
        <w:rPr>
          <w:rFonts w:ascii="Arial MT" w:hAnsi="Arial MT"/>
        </w:rPr>
        <w:t>floor</w:t>
      </w:r>
      <w:proofErr w:type="spellEnd"/>
      <w:r w:rsidRPr="00390245">
        <w:rPr>
          <w:rFonts w:ascii="Arial MT" w:hAnsi="Arial MT"/>
        </w:rPr>
        <w:t xml:space="preserve"> </w:t>
      </w:r>
      <w:proofErr w:type="spellStart"/>
      <w:r w:rsidRPr="00390245">
        <w:rPr>
          <w:rFonts w:ascii="Arial MT" w:hAnsi="Arial MT"/>
        </w:rPr>
        <w:t>that</w:t>
      </w:r>
      <w:proofErr w:type="spellEnd"/>
      <w:r w:rsidRPr="00390245">
        <w:rPr>
          <w:rFonts w:ascii="Arial MT" w:hAnsi="Arial MT"/>
        </w:rPr>
        <w:t xml:space="preserve"> </w:t>
      </w:r>
      <w:proofErr w:type="spellStart"/>
      <w:r w:rsidRPr="00390245">
        <w:rPr>
          <w:rFonts w:ascii="Arial MT" w:hAnsi="Arial MT"/>
        </w:rPr>
        <w:t>allow</w:t>
      </w:r>
      <w:proofErr w:type="spellEnd"/>
      <w:r w:rsidRPr="00390245">
        <w:rPr>
          <w:rFonts w:ascii="Arial MT" w:hAnsi="Arial MT"/>
        </w:rPr>
        <w:t xml:space="preserve"> </w:t>
      </w:r>
      <w:proofErr w:type="spellStart"/>
      <w:r w:rsidRPr="00390245">
        <w:rPr>
          <w:rFonts w:ascii="Arial MT" w:hAnsi="Arial MT"/>
        </w:rPr>
        <w:t>for</w:t>
      </w:r>
      <w:proofErr w:type="spellEnd"/>
      <w:r w:rsidRPr="00390245">
        <w:rPr>
          <w:rFonts w:ascii="Arial MT" w:hAnsi="Arial MT"/>
        </w:rPr>
        <w:t xml:space="preserve"> </w:t>
      </w:r>
      <w:proofErr w:type="spellStart"/>
      <w:r w:rsidRPr="00390245">
        <w:rPr>
          <w:rFonts w:ascii="Arial MT" w:hAnsi="Arial MT"/>
        </w:rPr>
        <w:t>direct</w:t>
      </w:r>
      <w:proofErr w:type="spellEnd"/>
      <w:r w:rsidRPr="00390245">
        <w:rPr>
          <w:rFonts w:ascii="Arial MT" w:hAnsi="Arial MT"/>
        </w:rPr>
        <w:t xml:space="preserve"> </w:t>
      </w:r>
      <w:proofErr w:type="spellStart"/>
      <w:r w:rsidRPr="00390245">
        <w:rPr>
          <w:rFonts w:ascii="Arial MT" w:hAnsi="Arial MT"/>
        </w:rPr>
        <w:t>application</w:t>
      </w:r>
      <w:proofErr w:type="spellEnd"/>
      <w:r w:rsidRPr="00390245">
        <w:rPr>
          <w:rFonts w:ascii="Arial MT" w:hAnsi="Arial MT"/>
        </w:rPr>
        <w:t xml:space="preserve">, </w:t>
      </w:r>
      <w:proofErr w:type="spellStart"/>
      <w:r w:rsidRPr="00390245">
        <w:rPr>
          <w:rFonts w:ascii="Arial MT" w:hAnsi="Arial MT"/>
        </w:rPr>
        <w:t>learner</w:t>
      </w:r>
      <w:proofErr w:type="spellEnd"/>
      <w:r w:rsidRPr="00390245">
        <w:rPr>
          <w:rFonts w:ascii="Arial MT" w:hAnsi="Arial MT"/>
        </w:rPr>
        <w:t xml:space="preserve"> </w:t>
      </w:r>
      <w:proofErr w:type="spellStart"/>
      <w:r w:rsidRPr="00390245">
        <w:rPr>
          <w:rFonts w:ascii="Arial MT" w:hAnsi="Arial MT"/>
        </w:rPr>
        <w:t>satisfaction</w:t>
      </w:r>
      <w:proofErr w:type="spellEnd"/>
      <w:r w:rsidRPr="00390245">
        <w:rPr>
          <w:rFonts w:ascii="Arial MT" w:hAnsi="Arial MT"/>
        </w:rPr>
        <w:t xml:space="preserve"> </w:t>
      </w:r>
      <w:proofErr w:type="spellStart"/>
      <w:r w:rsidRPr="00390245">
        <w:rPr>
          <w:rFonts w:ascii="Arial MT" w:hAnsi="Arial MT"/>
        </w:rPr>
        <w:t>and</w:t>
      </w:r>
      <w:proofErr w:type="spellEnd"/>
      <w:r w:rsidRPr="00390245">
        <w:rPr>
          <w:rFonts w:ascii="Arial MT" w:hAnsi="Arial MT"/>
        </w:rPr>
        <w:t xml:space="preserve"> </w:t>
      </w:r>
      <w:proofErr w:type="spellStart"/>
      <w:r w:rsidRPr="00390245">
        <w:rPr>
          <w:rFonts w:ascii="Arial MT" w:hAnsi="Arial MT"/>
        </w:rPr>
        <w:t>also</w:t>
      </w:r>
      <w:proofErr w:type="spellEnd"/>
      <w:r w:rsidRPr="00390245">
        <w:rPr>
          <w:rFonts w:ascii="Arial MT" w:hAnsi="Arial MT"/>
        </w:rPr>
        <w:t xml:space="preserve"> </w:t>
      </w:r>
      <w:proofErr w:type="spellStart"/>
      <w:r w:rsidRPr="00390245">
        <w:rPr>
          <w:rFonts w:ascii="Arial MT" w:hAnsi="Arial MT"/>
        </w:rPr>
        <w:t>fun</w:t>
      </w:r>
      <w:proofErr w:type="spellEnd"/>
      <w:r w:rsidRPr="00390245">
        <w:rPr>
          <w:rFonts w:ascii="Arial MT" w:hAnsi="Arial MT"/>
        </w:rPr>
        <w:t>.</w:t>
      </w:r>
    </w:p>
    <w:sectPr w:rsidR="00390245" w:rsidRPr="0039024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6CA3" w14:textId="77777777" w:rsidR="00780283" w:rsidRDefault="00780283" w:rsidP="005F6536">
      <w:pPr>
        <w:spacing w:before="0" w:after="0" w:line="240" w:lineRule="auto"/>
      </w:pPr>
      <w:r>
        <w:separator/>
      </w:r>
    </w:p>
  </w:endnote>
  <w:endnote w:type="continuationSeparator" w:id="0">
    <w:p w14:paraId="1E1C2065" w14:textId="77777777" w:rsidR="00780283" w:rsidRDefault="00780283" w:rsidP="005F65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3D4A" w14:textId="2A74D3E6" w:rsidR="005F6536" w:rsidRPr="0031636A" w:rsidRDefault="005F6536" w:rsidP="003F68D7">
    <w:pPr>
      <w:pStyle w:val="AltBilgi"/>
      <w:jc w:val="center"/>
      <w:rPr>
        <w:color w:val="7F7F7F" w:themeColor="text1" w:themeTint="80"/>
        <w:sz w:val="18"/>
        <w:szCs w:val="18"/>
        <w:lang w:val="en-US"/>
      </w:rPr>
    </w:pPr>
    <w:r w:rsidRPr="0031636A">
      <w:rPr>
        <w:color w:val="7F7F7F" w:themeColor="text1" w:themeTint="80"/>
        <w:sz w:val="18"/>
        <w:szCs w:val="18"/>
        <w:lang w:val="en-US"/>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w:t>
    </w:r>
    <w:proofErr w:type="gramStart"/>
    <w:r w:rsidRPr="0031636A">
      <w:rPr>
        <w:color w:val="7F7F7F" w:themeColor="text1" w:themeTint="80"/>
        <w:sz w:val="18"/>
        <w:szCs w:val="18"/>
        <w:lang w:val="en-US"/>
      </w:rPr>
      <w:t>there</w:t>
    </w:r>
    <w:proofErr w:type="gramEnd"/>
    <w:r w:rsidRPr="0031636A">
      <w:rPr>
        <w:color w:val="7F7F7F" w:themeColor="text1" w:themeTint="80"/>
        <w:sz w:val="18"/>
        <w:szCs w:val="18"/>
        <w:lang w:val="en-US"/>
      </w:rPr>
      <w:t xml:space="preserve"> in."</w:t>
    </w:r>
  </w:p>
  <w:p w14:paraId="5138A88F" w14:textId="50C925B6" w:rsidR="005F6536" w:rsidRDefault="005F65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1B1A" w14:textId="77777777" w:rsidR="00780283" w:rsidRDefault="00780283" w:rsidP="005F6536">
      <w:pPr>
        <w:spacing w:before="0" w:after="0" w:line="240" w:lineRule="auto"/>
      </w:pPr>
      <w:r>
        <w:separator/>
      </w:r>
    </w:p>
  </w:footnote>
  <w:footnote w:type="continuationSeparator" w:id="0">
    <w:p w14:paraId="31CFBEEB" w14:textId="77777777" w:rsidR="00780283" w:rsidRDefault="00780283" w:rsidP="005F65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B9ED" w14:textId="061ACC69" w:rsidR="008461CD" w:rsidRDefault="008461CD" w:rsidP="003F68D7">
    <w:pPr>
      <w:pStyle w:val="stBilgi"/>
      <w:jc w:val="right"/>
    </w:pPr>
    <w:r>
      <w:rPr>
        <w:noProof/>
      </w:rPr>
      <mc:AlternateContent>
        <mc:Choice Requires="wps">
          <w:drawing>
            <wp:anchor distT="0" distB="0" distL="114300" distR="114300" simplePos="0" relativeHeight="251660288" behindDoc="0" locked="0" layoutInCell="0" allowOverlap="1" wp14:anchorId="07EB2A9C" wp14:editId="3F0CF666">
              <wp:simplePos x="0" y="0"/>
              <wp:positionH relativeFrom="margin">
                <wp:posOffset>-635</wp:posOffset>
              </wp:positionH>
              <wp:positionV relativeFrom="topMargin">
                <wp:posOffset>342900</wp:posOffset>
              </wp:positionV>
              <wp:extent cx="2758440" cy="170815"/>
              <wp:effectExtent l="0" t="0" r="0" b="13335"/>
              <wp:wrapNone/>
              <wp:docPr id="218" name="Metin Kutusu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7F7F7F" w:themeColor="text1" w:themeTint="80"/>
                              <w:sz w:val="18"/>
                              <w:szCs w:val="18"/>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768EDC50" w14:textId="190C5957" w:rsidR="008461CD" w:rsidRPr="009A1DC5" w:rsidRDefault="006D6F13" w:rsidP="006D6F13">
                              <w:pPr>
                                <w:spacing w:after="0" w:line="240" w:lineRule="auto"/>
                                <w:jc w:val="both"/>
                                <w:rPr>
                                  <w:color w:val="7F7F7F" w:themeColor="text1" w:themeTint="80"/>
                                  <w:sz w:val="18"/>
                                  <w:szCs w:val="18"/>
                                </w:rPr>
                              </w:pPr>
                              <w:proofErr w:type="spellStart"/>
                              <w:r w:rsidRPr="009A1DC5">
                                <w:rPr>
                                  <w:color w:val="7F7F7F" w:themeColor="text1" w:themeTint="80"/>
                                  <w:sz w:val="18"/>
                                  <w:szCs w:val="18"/>
                                </w:rPr>
                                <w:t>Building</w:t>
                              </w:r>
                              <w:proofErr w:type="spellEnd"/>
                              <w:r w:rsidRPr="009A1DC5">
                                <w:rPr>
                                  <w:color w:val="7F7F7F" w:themeColor="text1" w:themeTint="80"/>
                                  <w:sz w:val="18"/>
                                  <w:szCs w:val="18"/>
                                </w:rPr>
                                <w:t xml:space="preserve"> Virtual Learning Platform </w:t>
                              </w:r>
                              <w:proofErr w:type="spellStart"/>
                              <w:r w:rsidRPr="009A1DC5">
                                <w:rPr>
                                  <w:color w:val="7F7F7F" w:themeColor="text1" w:themeTint="80"/>
                                  <w:sz w:val="18"/>
                                  <w:szCs w:val="18"/>
                                </w:rPr>
                                <w:t>for</w:t>
                              </w:r>
                              <w:proofErr w:type="spellEnd"/>
                              <w:r w:rsidR="003F68D7" w:rsidRPr="009A1DC5">
                                <w:rPr>
                                  <w:color w:val="7F7F7F" w:themeColor="text1" w:themeTint="80"/>
                                  <w:sz w:val="18"/>
                                  <w:szCs w:val="18"/>
                                </w:rPr>
                                <w:t xml:space="preserve"> </w:t>
                              </w:r>
                              <w:r w:rsidRPr="009A1DC5">
                                <w:rPr>
                                  <w:color w:val="7F7F7F" w:themeColor="text1" w:themeTint="80"/>
                                  <w:sz w:val="18"/>
                                  <w:szCs w:val="18"/>
                                </w:rPr>
                                <w:t>Environmentally-Frien</w:t>
                              </w:r>
                              <w:r w:rsidR="009A1DC5" w:rsidRPr="009A1DC5">
                                <w:rPr>
                                  <w:color w:val="7F7F7F" w:themeColor="text1" w:themeTint="80"/>
                                  <w:sz w:val="18"/>
                                  <w:szCs w:val="18"/>
                                </w:rPr>
                                <w:t>0</w:t>
                              </w:r>
                              <w:r w:rsidRPr="009A1DC5">
                                <w:rPr>
                                  <w:color w:val="7F7F7F" w:themeColor="text1" w:themeTint="80"/>
                                  <w:sz w:val="18"/>
                                  <w:szCs w:val="18"/>
                                </w:rPr>
                                <w:t xml:space="preserve">dly </w:t>
                              </w:r>
                              <w:proofErr w:type="spellStart"/>
                              <w:r w:rsidRPr="009A1DC5">
                                <w:rPr>
                                  <w:color w:val="7F7F7F" w:themeColor="text1" w:themeTint="80"/>
                                  <w:sz w:val="18"/>
                                  <w:szCs w:val="18"/>
                                </w:rPr>
                                <w:t>Digital</w:t>
                              </w:r>
                              <w:proofErr w:type="spellEnd"/>
                              <w:r w:rsidRPr="009A1DC5">
                                <w:rPr>
                                  <w:color w:val="7F7F7F" w:themeColor="text1" w:themeTint="80"/>
                                  <w:sz w:val="18"/>
                                  <w:szCs w:val="18"/>
                                </w:rPr>
                                <w:t xml:space="preserve"> </w:t>
                              </w:r>
                              <w:proofErr w:type="spellStart"/>
                              <w:r w:rsidRPr="009A1DC5">
                                <w:rPr>
                                  <w:color w:val="7F7F7F" w:themeColor="text1" w:themeTint="80"/>
                                  <w:sz w:val="18"/>
                                  <w:szCs w:val="18"/>
                                </w:rPr>
                                <w:t>Transformation</w:t>
                              </w:r>
                              <w:proofErr w:type="spellEnd"/>
                              <w:r w:rsidR="003F68D7" w:rsidRPr="009A1DC5">
                                <w:rPr>
                                  <w:color w:val="7F7F7F" w:themeColor="text1" w:themeTint="80"/>
                                  <w:sz w:val="18"/>
                                  <w:szCs w:val="18"/>
                                </w:rPr>
                                <w:t xml:space="preserve"> </w:t>
                              </w:r>
                              <w:r w:rsidRPr="009A1DC5">
                                <w:rPr>
                                  <w:color w:val="7F7F7F" w:themeColor="text1" w:themeTint="80"/>
                                  <w:sz w:val="18"/>
                                  <w:szCs w:val="18"/>
                                </w:rPr>
                                <w:t>Management / 2020-1-TR01-KA226-HE-098393</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7EB2A9C" id="_x0000_t202" coordsize="21600,21600" o:spt="202" path="m,l,21600r21600,l21600,xe">
              <v:stroke joinstyle="miter"/>
              <v:path gradientshapeok="t" o:connecttype="rect"/>
            </v:shapetype>
            <v:shape id="Metin Kutusu 68" o:spid="_x0000_s1028" type="#_x0000_t202" style="position:absolute;left:0;text-align:left;margin-left:-.05pt;margin-top:27pt;width:217.2pt;height:1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" o:allowincell="f" filled="f" stroked="f">
              <v:textbox style="mso-fit-shape-to-text:t" inset=",0,,0">
                <w:txbxContent>
                  <w:sdt>
                    <w:sdtPr>
                      <w:rPr>
                        <w:color w:val="7F7F7F" w:themeColor="text1" w:themeTint="80"/>
                        <w:sz w:val="18"/>
                        <w:szCs w:val="18"/>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14:paraId="768EDC50" w14:textId="190C5957" w:rsidR="008461CD" w:rsidRPr="009A1DC5" w:rsidRDefault="006D6F13" w:rsidP="006D6F13">
                        <w:pPr>
                          <w:spacing w:after="0" w:line="240" w:lineRule="auto"/>
                          <w:jc w:val="both"/>
                          <w:rPr>
                            <w:color w:val="7F7F7F" w:themeColor="text1" w:themeTint="80"/>
                            <w:sz w:val="18"/>
                            <w:szCs w:val="18"/>
                          </w:rPr>
                        </w:pPr>
                        <w:proofErr w:type="spellStart"/>
                        <w:r w:rsidRPr="009A1DC5">
                          <w:rPr>
                            <w:color w:val="7F7F7F" w:themeColor="text1" w:themeTint="80"/>
                            <w:sz w:val="18"/>
                            <w:szCs w:val="18"/>
                          </w:rPr>
                          <w:t>Building</w:t>
                        </w:r>
                        <w:proofErr w:type="spellEnd"/>
                        <w:r w:rsidRPr="009A1DC5">
                          <w:rPr>
                            <w:color w:val="7F7F7F" w:themeColor="text1" w:themeTint="80"/>
                            <w:sz w:val="18"/>
                            <w:szCs w:val="18"/>
                          </w:rPr>
                          <w:t xml:space="preserve"> Virtual Learning Platform </w:t>
                        </w:r>
                        <w:proofErr w:type="spellStart"/>
                        <w:r w:rsidRPr="009A1DC5">
                          <w:rPr>
                            <w:color w:val="7F7F7F" w:themeColor="text1" w:themeTint="80"/>
                            <w:sz w:val="18"/>
                            <w:szCs w:val="18"/>
                          </w:rPr>
                          <w:t>for</w:t>
                        </w:r>
                        <w:proofErr w:type="spellEnd"/>
                        <w:r w:rsidR="003F68D7" w:rsidRPr="009A1DC5">
                          <w:rPr>
                            <w:color w:val="7F7F7F" w:themeColor="text1" w:themeTint="80"/>
                            <w:sz w:val="18"/>
                            <w:szCs w:val="18"/>
                          </w:rPr>
                          <w:t xml:space="preserve"> </w:t>
                        </w:r>
                        <w:r w:rsidRPr="009A1DC5">
                          <w:rPr>
                            <w:color w:val="7F7F7F" w:themeColor="text1" w:themeTint="80"/>
                            <w:sz w:val="18"/>
                            <w:szCs w:val="18"/>
                          </w:rPr>
                          <w:t>Environmentally-Frien</w:t>
                        </w:r>
                        <w:r w:rsidR="009A1DC5" w:rsidRPr="009A1DC5">
                          <w:rPr>
                            <w:color w:val="7F7F7F" w:themeColor="text1" w:themeTint="80"/>
                            <w:sz w:val="18"/>
                            <w:szCs w:val="18"/>
                          </w:rPr>
                          <w:t>0</w:t>
                        </w:r>
                        <w:r w:rsidRPr="009A1DC5">
                          <w:rPr>
                            <w:color w:val="7F7F7F" w:themeColor="text1" w:themeTint="80"/>
                            <w:sz w:val="18"/>
                            <w:szCs w:val="18"/>
                          </w:rPr>
                          <w:t xml:space="preserve">dly </w:t>
                        </w:r>
                        <w:proofErr w:type="spellStart"/>
                        <w:r w:rsidRPr="009A1DC5">
                          <w:rPr>
                            <w:color w:val="7F7F7F" w:themeColor="text1" w:themeTint="80"/>
                            <w:sz w:val="18"/>
                            <w:szCs w:val="18"/>
                          </w:rPr>
                          <w:t>Digital</w:t>
                        </w:r>
                        <w:proofErr w:type="spellEnd"/>
                        <w:r w:rsidRPr="009A1DC5">
                          <w:rPr>
                            <w:color w:val="7F7F7F" w:themeColor="text1" w:themeTint="80"/>
                            <w:sz w:val="18"/>
                            <w:szCs w:val="18"/>
                          </w:rPr>
                          <w:t xml:space="preserve"> </w:t>
                        </w:r>
                        <w:proofErr w:type="spellStart"/>
                        <w:r w:rsidRPr="009A1DC5">
                          <w:rPr>
                            <w:color w:val="7F7F7F" w:themeColor="text1" w:themeTint="80"/>
                            <w:sz w:val="18"/>
                            <w:szCs w:val="18"/>
                          </w:rPr>
                          <w:t>Transformation</w:t>
                        </w:r>
                        <w:proofErr w:type="spellEnd"/>
                        <w:r w:rsidR="003F68D7" w:rsidRPr="009A1DC5">
                          <w:rPr>
                            <w:color w:val="7F7F7F" w:themeColor="text1" w:themeTint="80"/>
                            <w:sz w:val="18"/>
                            <w:szCs w:val="18"/>
                          </w:rPr>
                          <w:t xml:space="preserve"> </w:t>
                        </w:r>
                        <w:r w:rsidRPr="009A1DC5">
                          <w:rPr>
                            <w:color w:val="7F7F7F" w:themeColor="text1" w:themeTint="80"/>
                            <w:sz w:val="18"/>
                            <w:szCs w:val="18"/>
                          </w:rPr>
                          <w:t>Management / 2020-1-TR01-KA226-HE-098393</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DC041FE" wp14:editId="53B09725">
              <wp:simplePos x="0" y="0"/>
              <wp:positionH relativeFrom="page">
                <wp:align>left</wp:align>
              </wp:positionH>
              <wp:positionV relativeFrom="topMargin">
                <wp:align>center</wp:align>
              </wp:positionV>
              <wp:extent cx="914400" cy="170815"/>
              <wp:effectExtent l="0" t="0" r="0" b="635"/>
              <wp:wrapNone/>
              <wp:docPr id="21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BE520B9" w14:textId="77777777" w:rsidR="008461CD" w:rsidRDefault="008461CD">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DC041FE" id="Metin Kutusu 6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c8da91 [1945]" stroked="f">
              <v:textbox style="mso-fit-shape-to-text:t" inset=",0,,0">
                <w:txbxContent>
                  <w:p w14:paraId="5BE520B9" w14:textId="77777777" w:rsidR="008461CD" w:rsidRDefault="008461CD">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79F"/>
    <w:multiLevelType w:val="hybridMultilevel"/>
    <w:tmpl w:val="23BE76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00733E"/>
    <w:multiLevelType w:val="hybridMultilevel"/>
    <w:tmpl w:val="CA0228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E5B53"/>
    <w:multiLevelType w:val="hybridMultilevel"/>
    <w:tmpl w:val="6D76BC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0F27CB"/>
    <w:multiLevelType w:val="hybridMultilevel"/>
    <w:tmpl w:val="ADB459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4205E5"/>
    <w:multiLevelType w:val="hybridMultilevel"/>
    <w:tmpl w:val="A17A5F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3464"/>
    <w:multiLevelType w:val="hybridMultilevel"/>
    <w:tmpl w:val="2B2A4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332E90"/>
    <w:multiLevelType w:val="hybridMultilevel"/>
    <w:tmpl w:val="2A72C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B7DC3"/>
    <w:multiLevelType w:val="hybridMultilevel"/>
    <w:tmpl w:val="E31C27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837292"/>
    <w:multiLevelType w:val="hybridMultilevel"/>
    <w:tmpl w:val="3744A1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39732D"/>
    <w:multiLevelType w:val="hybridMultilevel"/>
    <w:tmpl w:val="92F8D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721910"/>
    <w:multiLevelType w:val="hybridMultilevel"/>
    <w:tmpl w:val="676ACF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0906CF"/>
    <w:multiLevelType w:val="hybridMultilevel"/>
    <w:tmpl w:val="E52A05DE"/>
    <w:lvl w:ilvl="0" w:tplc="856C1850">
      <w:numFmt w:val="bullet"/>
      <w:lvlText w:val=""/>
      <w:lvlJc w:val="left"/>
      <w:pPr>
        <w:ind w:left="2082" w:hanging="360"/>
      </w:pPr>
      <w:rPr>
        <w:rFonts w:ascii="Symbol" w:eastAsia="Symbol" w:hAnsi="Symbol" w:cs="Symbol" w:hint="default"/>
        <w:w w:val="100"/>
        <w:sz w:val="24"/>
        <w:szCs w:val="24"/>
        <w:lang w:val="en-US" w:eastAsia="en-US" w:bidi="ar-SA"/>
      </w:rPr>
    </w:lvl>
    <w:lvl w:ilvl="1" w:tplc="F3B4E410">
      <w:numFmt w:val="bullet"/>
      <w:lvlText w:val="•"/>
      <w:lvlJc w:val="left"/>
      <w:pPr>
        <w:ind w:left="2898" w:hanging="360"/>
      </w:pPr>
      <w:rPr>
        <w:rFonts w:hint="default"/>
        <w:lang w:val="en-US" w:eastAsia="en-US" w:bidi="ar-SA"/>
      </w:rPr>
    </w:lvl>
    <w:lvl w:ilvl="2" w:tplc="BD668ACA">
      <w:numFmt w:val="bullet"/>
      <w:lvlText w:val="•"/>
      <w:lvlJc w:val="left"/>
      <w:pPr>
        <w:ind w:left="3717" w:hanging="360"/>
      </w:pPr>
      <w:rPr>
        <w:rFonts w:hint="default"/>
        <w:lang w:val="en-US" w:eastAsia="en-US" w:bidi="ar-SA"/>
      </w:rPr>
    </w:lvl>
    <w:lvl w:ilvl="3" w:tplc="E81AE948">
      <w:numFmt w:val="bullet"/>
      <w:lvlText w:val="•"/>
      <w:lvlJc w:val="left"/>
      <w:pPr>
        <w:ind w:left="4535" w:hanging="360"/>
      </w:pPr>
      <w:rPr>
        <w:rFonts w:hint="default"/>
        <w:lang w:val="en-US" w:eastAsia="en-US" w:bidi="ar-SA"/>
      </w:rPr>
    </w:lvl>
    <w:lvl w:ilvl="4" w:tplc="2B5EFF12">
      <w:numFmt w:val="bullet"/>
      <w:lvlText w:val="•"/>
      <w:lvlJc w:val="left"/>
      <w:pPr>
        <w:ind w:left="5354" w:hanging="360"/>
      </w:pPr>
      <w:rPr>
        <w:rFonts w:hint="default"/>
        <w:lang w:val="en-US" w:eastAsia="en-US" w:bidi="ar-SA"/>
      </w:rPr>
    </w:lvl>
    <w:lvl w:ilvl="5" w:tplc="FD4CF266">
      <w:numFmt w:val="bullet"/>
      <w:lvlText w:val="•"/>
      <w:lvlJc w:val="left"/>
      <w:pPr>
        <w:ind w:left="6173" w:hanging="360"/>
      </w:pPr>
      <w:rPr>
        <w:rFonts w:hint="default"/>
        <w:lang w:val="en-US" w:eastAsia="en-US" w:bidi="ar-SA"/>
      </w:rPr>
    </w:lvl>
    <w:lvl w:ilvl="6" w:tplc="C4DCE60E">
      <w:numFmt w:val="bullet"/>
      <w:lvlText w:val="•"/>
      <w:lvlJc w:val="left"/>
      <w:pPr>
        <w:ind w:left="6991" w:hanging="360"/>
      </w:pPr>
      <w:rPr>
        <w:rFonts w:hint="default"/>
        <w:lang w:val="en-US" w:eastAsia="en-US" w:bidi="ar-SA"/>
      </w:rPr>
    </w:lvl>
    <w:lvl w:ilvl="7" w:tplc="495A79AC">
      <w:numFmt w:val="bullet"/>
      <w:lvlText w:val="•"/>
      <w:lvlJc w:val="left"/>
      <w:pPr>
        <w:ind w:left="7810" w:hanging="360"/>
      </w:pPr>
      <w:rPr>
        <w:rFonts w:hint="default"/>
        <w:lang w:val="en-US" w:eastAsia="en-US" w:bidi="ar-SA"/>
      </w:rPr>
    </w:lvl>
    <w:lvl w:ilvl="8" w:tplc="59407D82">
      <w:numFmt w:val="bullet"/>
      <w:lvlText w:val="•"/>
      <w:lvlJc w:val="left"/>
      <w:pPr>
        <w:ind w:left="8629" w:hanging="360"/>
      </w:pPr>
      <w:rPr>
        <w:rFonts w:hint="default"/>
        <w:lang w:val="en-US" w:eastAsia="en-US" w:bidi="ar-SA"/>
      </w:rPr>
    </w:lvl>
  </w:abstractNum>
  <w:abstractNum w:abstractNumId="12" w15:restartNumberingAfterBreak="0">
    <w:nsid w:val="46683A62"/>
    <w:multiLevelType w:val="hybridMultilevel"/>
    <w:tmpl w:val="1B7E0A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106CD8"/>
    <w:multiLevelType w:val="hybridMultilevel"/>
    <w:tmpl w:val="BACA6C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2762230"/>
    <w:multiLevelType w:val="hybridMultilevel"/>
    <w:tmpl w:val="7EF2A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4F2098"/>
    <w:multiLevelType w:val="hybridMultilevel"/>
    <w:tmpl w:val="28046C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7F5EE9"/>
    <w:multiLevelType w:val="hybridMultilevel"/>
    <w:tmpl w:val="C77EB7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58645404">
    <w:abstractNumId w:val="11"/>
  </w:num>
  <w:num w:numId="2" w16cid:durableId="447941710">
    <w:abstractNumId w:val="14"/>
  </w:num>
  <w:num w:numId="3" w16cid:durableId="551648614">
    <w:abstractNumId w:val="3"/>
  </w:num>
  <w:num w:numId="4" w16cid:durableId="356658929">
    <w:abstractNumId w:val="7"/>
  </w:num>
  <w:num w:numId="5" w16cid:durableId="1044520469">
    <w:abstractNumId w:val="10"/>
  </w:num>
  <w:num w:numId="6" w16cid:durableId="79564045">
    <w:abstractNumId w:val="15"/>
  </w:num>
  <w:num w:numId="7" w16cid:durableId="1232889944">
    <w:abstractNumId w:val="12"/>
  </w:num>
  <w:num w:numId="8" w16cid:durableId="229776263">
    <w:abstractNumId w:val="13"/>
  </w:num>
  <w:num w:numId="9" w16cid:durableId="1831364958">
    <w:abstractNumId w:val="1"/>
  </w:num>
  <w:num w:numId="10" w16cid:durableId="593168444">
    <w:abstractNumId w:val="0"/>
  </w:num>
  <w:num w:numId="11" w16cid:durableId="42827117">
    <w:abstractNumId w:val="2"/>
  </w:num>
  <w:num w:numId="12" w16cid:durableId="247859077">
    <w:abstractNumId w:val="9"/>
  </w:num>
  <w:num w:numId="13" w16cid:durableId="1600986276">
    <w:abstractNumId w:val="16"/>
  </w:num>
  <w:num w:numId="14" w16cid:durableId="483089661">
    <w:abstractNumId w:val="6"/>
  </w:num>
  <w:num w:numId="15" w16cid:durableId="1369796899">
    <w:abstractNumId w:val="4"/>
  </w:num>
  <w:num w:numId="16" w16cid:durableId="10960900">
    <w:abstractNumId w:val="5"/>
  </w:num>
  <w:num w:numId="17" w16cid:durableId="1232428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36"/>
    <w:rsid w:val="00144BDE"/>
    <w:rsid w:val="00283DC7"/>
    <w:rsid w:val="0031636A"/>
    <w:rsid w:val="0037689A"/>
    <w:rsid w:val="00390245"/>
    <w:rsid w:val="003F68D7"/>
    <w:rsid w:val="005F6536"/>
    <w:rsid w:val="006D6F13"/>
    <w:rsid w:val="00730DA3"/>
    <w:rsid w:val="00780283"/>
    <w:rsid w:val="00783D11"/>
    <w:rsid w:val="008316EE"/>
    <w:rsid w:val="008461CD"/>
    <w:rsid w:val="009A1DC5"/>
    <w:rsid w:val="00A07096"/>
    <w:rsid w:val="00AE5494"/>
    <w:rsid w:val="00C638EB"/>
    <w:rsid w:val="00D83919"/>
    <w:rsid w:val="00E65841"/>
    <w:rsid w:val="00FA6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B2C59"/>
  <w15:chartTrackingRefBased/>
  <w15:docId w15:val="{DB4ADE9D-F639-4672-AB43-DF34F038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36"/>
  </w:style>
  <w:style w:type="paragraph" w:styleId="Balk1">
    <w:name w:val="heading 1"/>
    <w:basedOn w:val="Normal"/>
    <w:next w:val="Normal"/>
    <w:link w:val="Balk1Char"/>
    <w:uiPriority w:val="9"/>
    <w:qFormat/>
    <w:rsid w:val="005F6536"/>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5F6536"/>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5F6536"/>
    <w:pPr>
      <w:pBdr>
        <w:top w:val="single" w:sz="6" w:space="2" w:color="0F6FC6" w:themeColor="accent1"/>
      </w:pBdr>
      <w:spacing w:before="300" w:after="0"/>
      <w:outlineLvl w:val="2"/>
    </w:pPr>
    <w:rPr>
      <w:caps/>
      <w:color w:val="073662" w:themeColor="accent1" w:themeShade="7F"/>
      <w:spacing w:val="15"/>
    </w:rPr>
  </w:style>
  <w:style w:type="paragraph" w:styleId="Balk4">
    <w:name w:val="heading 4"/>
    <w:basedOn w:val="Normal"/>
    <w:next w:val="Normal"/>
    <w:link w:val="Balk4Char"/>
    <w:uiPriority w:val="9"/>
    <w:semiHidden/>
    <w:unhideWhenUsed/>
    <w:qFormat/>
    <w:rsid w:val="005F6536"/>
    <w:pPr>
      <w:pBdr>
        <w:top w:val="dotted" w:sz="6" w:space="2" w:color="0F6FC6" w:themeColor="accent1"/>
      </w:pBdr>
      <w:spacing w:before="200" w:after="0"/>
      <w:outlineLvl w:val="3"/>
    </w:pPr>
    <w:rPr>
      <w:caps/>
      <w:color w:val="0B5294" w:themeColor="accent1" w:themeShade="BF"/>
      <w:spacing w:val="10"/>
    </w:rPr>
  </w:style>
  <w:style w:type="paragraph" w:styleId="Balk5">
    <w:name w:val="heading 5"/>
    <w:basedOn w:val="Normal"/>
    <w:next w:val="Normal"/>
    <w:link w:val="Balk5Char"/>
    <w:uiPriority w:val="9"/>
    <w:semiHidden/>
    <w:unhideWhenUsed/>
    <w:qFormat/>
    <w:rsid w:val="005F6536"/>
    <w:pPr>
      <w:pBdr>
        <w:bottom w:val="single" w:sz="6" w:space="1" w:color="0F6FC6" w:themeColor="accent1"/>
      </w:pBdr>
      <w:spacing w:before="200" w:after="0"/>
      <w:outlineLvl w:val="4"/>
    </w:pPr>
    <w:rPr>
      <w:caps/>
      <w:color w:val="0B5294" w:themeColor="accent1" w:themeShade="BF"/>
      <w:spacing w:val="10"/>
    </w:rPr>
  </w:style>
  <w:style w:type="paragraph" w:styleId="Balk6">
    <w:name w:val="heading 6"/>
    <w:basedOn w:val="Normal"/>
    <w:next w:val="Normal"/>
    <w:link w:val="Balk6Char"/>
    <w:uiPriority w:val="9"/>
    <w:semiHidden/>
    <w:unhideWhenUsed/>
    <w:qFormat/>
    <w:rsid w:val="005F6536"/>
    <w:pPr>
      <w:pBdr>
        <w:bottom w:val="dotted" w:sz="6" w:space="1" w:color="0F6FC6" w:themeColor="accent1"/>
      </w:pBdr>
      <w:spacing w:before="200" w:after="0"/>
      <w:outlineLvl w:val="5"/>
    </w:pPr>
    <w:rPr>
      <w:caps/>
      <w:color w:val="0B5294" w:themeColor="accent1" w:themeShade="BF"/>
      <w:spacing w:val="10"/>
    </w:rPr>
  </w:style>
  <w:style w:type="paragraph" w:styleId="Balk7">
    <w:name w:val="heading 7"/>
    <w:basedOn w:val="Normal"/>
    <w:next w:val="Normal"/>
    <w:link w:val="Balk7Char"/>
    <w:uiPriority w:val="9"/>
    <w:semiHidden/>
    <w:unhideWhenUsed/>
    <w:qFormat/>
    <w:rsid w:val="005F6536"/>
    <w:pPr>
      <w:spacing w:before="200" w:after="0"/>
      <w:outlineLvl w:val="6"/>
    </w:pPr>
    <w:rPr>
      <w:caps/>
      <w:color w:val="0B5294" w:themeColor="accent1" w:themeShade="BF"/>
      <w:spacing w:val="10"/>
    </w:rPr>
  </w:style>
  <w:style w:type="paragraph" w:styleId="Balk8">
    <w:name w:val="heading 8"/>
    <w:basedOn w:val="Normal"/>
    <w:next w:val="Normal"/>
    <w:link w:val="Balk8Char"/>
    <w:uiPriority w:val="9"/>
    <w:semiHidden/>
    <w:unhideWhenUsed/>
    <w:qFormat/>
    <w:rsid w:val="005F653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5F6536"/>
    <w:pPr>
      <w:spacing w:before="200" w:after="0"/>
      <w:outlineLvl w:val="8"/>
    </w:pPr>
    <w:rPr>
      <w:i/>
      <w:iCs/>
      <w:caps/>
      <w:spacing w:val="10"/>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F6536"/>
    <w:rPr>
      <w:caps/>
      <w:color w:val="FFFFFF" w:themeColor="background1"/>
      <w:spacing w:val="15"/>
      <w:sz w:val="22"/>
      <w:szCs w:val="22"/>
      <w:shd w:val="clear" w:color="auto" w:fill="0F6FC6" w:themeFill="accent1"/>
    </w:rPr>
  </w:style>
  <w:style w:type="character" w:customStyle="1" w:styleId="Balk2Char">
    <w:name w:val="Başlık 2 Char"/>
    <w:basedOn w:val="VarsaylanParagrafYazTipi"/>
    <w:link w:val="Balk2"/>
    <w:uiPriority w:val="9"/>
    <w:rsid w:val="005F6536"/>
    <w:rPr>
      <w:caps/>
      <w:spacing w:val="15"/>
      <w:shd w:val="clear" w:color="auto" w:fill="C7E2FA" w:themeFill="accent1" w:themeFillTint="33"/>
    </w:rPr>
  </w:style>
  <w:style w:type="character" w:customStyle="1" w:styleId="Balk3Char">
    <w:name w:val="Başlık 3 Char"/>
    <w:basedOn w:val="VarsaylanParagrafYazTipi"/>
    <w:link w:val="Balk3"/>
    <w:uiPriority w:val="9"/>
    <w:semiHidden/>
    <w:rsid w:val="005F6536"/>
    <w:rPr>
      <w:caps/>
      <w:color w:val="073662" w:themeColor="accent1" w:themeShade="7F"/>
      <w:spacing w:val="15"/>
    </w:rPr>
  </w:style>
  <w:style w:type="character" w:customStyle="1" w:styleId="Balk4Char">
    <w:name w:val="Başlık 4 Char"/>
    <w:basedOn w:val="VarsaylanParagrafYazTipi"/>
    <w:link w:val="Balk4"/>
    <w:uiPriority w:val="9"/>
    <w:semiHidden/>
    <w:rsid w:val="005F6536"/>
    <w:rPr>
      <w:caps/>
      <w:color w:val="0B5294" w:themeColor="accent1" w:themeShade="BF"/>
      <w:spacing w:val="10"/>
    </w:rPr>
  </w:style>
  <w:style w:type="character" w:customStyle="1" w:styleId="Balk5Char">
    <w:name w:val="Başlık 5 Char"/>
    <w:basedOn w:val="VarsaylanParagrafYazTipi"/>
    <w:link w:val="Balk5"/>
    <w:uiPriority w:val="9"/>
    <w:semiHidden/>
    <w:rsid w:val="005F6536"/>
    <w:rPr>
      <w:caps/>
      <w:color w:val="0B5294" w:themeColor="accent1" w:themeShade="BF"/>
      <w:spacing w:val="10"/>
    </w:rPr>
  </w:style>
  <w:style w:type="character" w:customStyle="1" w:styleId="Balk6Char">
    <w:name w:val="Başlık 6 Char"/>
    <w:basedOn w:val="VarsaylanParagrafYazTipi"/>
    <w:link w:val="Balk6"/>
    <w:uiPriority w:val="9"/>
    <w:semiHidden/>
    <w:rsid w:val="005F6536"/>
    <w:rPr>
      <w:caps/>
      <w:color w:val="0B5294" w:themeColor="accent1" w:themeShade="BF"/>
      <w:spacing w:val="10"/>
    </w:rPr>
  </w:style>
  <w:style w:type="character" w:customStyle="1" w:styleId="Balk7Char">
    <w:name w:val="Başlık 7 Char"/>
    <w:basedOn w:val="VarsaylanParagrafYazTipi"/>
    <w:link w:val="Balk7"/>
    <w:uiPriority w:val="9"/>
    <w:semiHidden/>
    <w:rsid w:val="005F6536"/>
    <w:rPr>
      <w:caps/>
      <w:color w:val="0B5294" w:themeColor="accent1" w:themeShade="BF"/>
      <w:spacing w:val="10"/>
    </w:rPr>
  </w:style>
  <w:style w:type="character" w:customStyle="1" w:styleId="Balk8Char">
    <w:name w:val="Başlık 8 Char"/>
    <w:basedOn w:val="VarsaylanParagrafYazTipi"/>
    <w:link w:val="Balk8"/>
    <w:uiPriority w:val="9"/>
    <w:semiHidden/>
    <w:rsid w:val="005F6536"/>
    <w:rPr>
      <w:caps/>
      <w:spacing w:val="10"/>
      <w:sz w:val="18"/>
      <w:szCs w:val="18"/>
    </w:rPr>
  </w:style>
  <w:style w:type="character" w:customStyle="1" w:styleId="Balk9Char">
    <w:name w:val="Başlık 9 Char"/>
    <w:basedOn w:val="VarsaylanParagrafYazTipi"/>
    <w:link w:val="Balk9"/>
    <w:uiPriority w:val="9"/>
    <w:semiHidden/>
    <w:rsid w:val="005F6536"/>
    <w:rPr>
      <w:i/>
      <w:iCs/>
      <w:caps/>
      <w:spacing w:val="10"/>
      <w:sz w:val="18"/>
      <w:szCs w:val="18"/>
    </w:rPr>
  </w:style>
  <w:style w:type="paragraph" w:styleId="ResimYazs">
    <w:name w:val="caption"/>
    <w:basedOn w:val="Normal"/>
    <w:next w:val="Normal"/>
    <w:uiPriority w:val="35"/>
    <w:semiHidden/>
    <w:unhideWhenUsed/>
    <w:qFormat/>
    <w:rsid w:val="005F6536"/>
    <w:rPr>
      <w:b/>
      <w:bCs/>
      <w:color w:val="0B5294" w:themeColor="accent1" w:themeShade="BF"/>
      <w:sz w:val="16"/>
      <w:szCs w:val="16"/>
    </w:rPr>
  </w:style>
  <w:style w:type="paragraph" w:styleId="KonuBal">
    <w:name w:val="Title"/>
    <w:basedOn w:val="Normal"/>
    <w:next w:val="Normal"/>
    <w:link w:val="KonuBalChar"/>
    <w:uiPriority w:val="10"/>
    <w:qFormat/>
    <w:rsid w:val="005F6536"/>
    <w:pPr>
      <w:spacing w:before="0" w:after="0"/>
    </w:pPr>
    <w:rPr>
      <w:rFonts w:asciiTheme="majorHAnsi" w:eastAsiaTheme="majorEastAsia" w:hAnsiTheme="majorHAnsi" w:cstheme="majorBidi"/>
      <w:caps/>
      <w:color w:val="0F6FC6" w:themeColor="accent1"/>
      <w:spacing w:val="10"/>
      <w:sz w:val="52"/>
      <w:szCs w:val="52"/>
    </w:rPr>
  </w:style>
  <w:style w:type="character" w:customStyle="1" w:styleId="KonuBalChar">
    <w:name w:val="Konu Başlığı Char"/>
    <w:basedOn w:val="VarsaylanParagrafYazTipi"/>
    <w:link w:val="KonuBal"/>
    <w:uiPriority w:val="10"/>
    <w:rsid w:val="005F6536"/>
    <w:rPr>
      <w:rFonts w:asciiTheme="majorHAnsi" w:eastAsiaTheme="majorEastAsia" w:hAnsiTheme="majorHAnsi" w:cstheme="majorBidi"/>
      <w:caps/>
      <w:color w:val="0F6FC6" w:themeColor="accent1"/>
      <w:spacing w:val="10"/>
      <w:sz w:val="52"/>
      <w:szCs w:val="52"/>
    </w:rPr>
  </w:style>
  <w:style w:type="paragraph" w:styleId="Altyaz">
    <w:name w:val="Subtitle"/>
    <w:basedOn w:val="Normal"/>
    <w:next w:val="Normal"/>
    <w:link w:val="AltyazChar"/>
    <w:uiPriority w:val="11"/>
    <w:qFormat/>
    <w:rsid w:val="005F653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5F6536"/>
    <w:rPr>
      <w:caps/>
      <w:color w:val="595959" w:themeColor="text1" w:themeTint="A6"/>
      <w:spacing w:val="10"/>
      <w:sz w:val="21"/>
      <w:szCs w:val="21"/>
    </w:rPr>
  </w:style>
  <w:style w:type="character" w:styleId="Gl">
    <w:name w:val="Strong"/>
    <w:uiPriority w:val="22"/>
    <w:qFormat/>
    <w:rsid w:val="005F6536"/>
    <w:rPr>
      <w:b/>
      <w:bCs/>
    </w:rPr>
  </w:style>
  <w:style w:type="character" w:styleId="Vurgu">
    <w:name w:val="Emphasis"/>
    <w:uiPriority w:val="20"/>
    <w:qFormat/>
    <w:rsid w:val="005F6536"/>
    <w:rPr>
      <w:caps/>
      <w:color w:val="073662" w:themeColor="accent1" w:themeShade="7F"/>
      <w:spacing w:val="5"/>
    </w:rPr>
  </w:style>
  <w:style w:type="paragraph" w:styleId="AralkYok">
    <w:name w:val="No Spacing"/>
    <w:uiPriority w:val="1"/>
    <w:qFormat/>
    <w:rsid w:val="005F6536"/>
    <w:pPr>
      <w:spacing w:after="0" w:line="240" w:lineRule="auto"/>
    </w:pPr>
  </w:style>
  <w:style w:type="paragraph" w:styleId="Alnt">
    <w:name w:val="Quote"/>
    <w:basedOn w:val="Normal"/>
    <w:next w:val="Normal"/>
    <w:link w:val="AlntChar"/>
    <w:uiPriority w:val="29"/>
    <w:qFormat/>
    <w:rsid w:val="005F6536"/>
    <w:rPr>
      <w:i/>
      <w:iCs/>
      <w:sz w:val="24"/>
      <w:szCs w:val="24"/>
    </w:rPr>
  </w:style>
  <w:style w:type="character" w:customStyle="1" w:styleId="AlntChar">
    <w:name w:val="Alıntı Char"/>
    <w:basedOn w:val="VarsaylanParagrafYazTipi"/>
    <w:link w:val="Alnt"/>
    <w:uiPriority w:val="29"/>
    <w:rsid w:val="005F6536"/>
    <w:rPr>
      <w:i/>
      <w:iCs/>
      <w:sz w:val="24"/>
      <w:szCs w:val="24"/>
    </w:rPr>
  </w:style>
  <w:style w:type="paragraph" w:styleId="GlAlnt">
    <w:name w:val="Intense Quote"/>
    <w:basedOn w:val="Normal"/>
    <w:next w:val="Normal"/>
    <w:link w:val="GlAlntChar"/>
    <w:uiPriority w:val="30"/>
    <w:qFormat/>
    <w:rsid w:val="005F6536"/>
    <w:pPr>
      <w:spacing w:before="240" w:after="240" w:line="240" w:lineRule="auto"/>
      <w:ind w:left="1080" w:right="1080"/>
      <w:jc w:val="center"/>
    </w:pPr>
    <w:rPr>
      <w:color w:val="0F6FC6" w:themeColor="accent1"/>
      <w:sz w:val="24"/>
      <w:szCs w:val="24"/>
    </w:rPr>
  </w:style>
  <w:style w:type="character" w:customStyle="1" w:styleId="GlAlntChar">
    <w:name w:val="Güçlü Alıntı Char"/>
    <w:basedOn w:val="VarsaylanParagrafYazTipi"/>
    <w:link w:val="GlAlnt"/>
    <w:uiPriority w:val="30"/>
    <w:rsid w:val="005F6536"/>
    <w:rPr>
      <w:color w:val="0F6FC6" w:themeColor="accent1"/>
      <w:sz w:val="24"/>
      <w:szCs w:val="24"/>
    </w:rPr>
  </w:style>
  <w:style w:type="character" w:styleId="HafifVurgulama">
    <w:name w:val="Subtle Emphasis"/>
    <w:uiPriority w:val="19"/>
    <w:qFormat/>
    <w:rsid w:val="005F6536"/>
    <w:rPr>
      <w:i/>
      <w:iCs/>
      <w:color w:val="073662" w:themeColor="accent1" w:themeShade="7F"/>
    </w:rPr>
  </w:style>
  <w:style w:type="character" w:styleId="GlVurgulama">
    <w:name w:val="Intense Emphasis"/>
    <w:uiPriority w:val="21"/>
    <w:qFormat/>
    <w:rsid w:val="005F6536"/>
    <w:rPr>
      <w:b/>
      <w:bCs/>
      <w:caps/>
      <w:color w:val="073662" w:themeColor="accent1" w:themeShade="7F"/>
      <w:spacing w:val="10"/>
    </w:rPr>
  </w:style>
  <w:style w:type="character" w:styleId="HafifBavuru">
    <w:name w:val="Subtle Reference"/>
    <w:uiPriority w:val="31"/>
    <w:qFormat/>
    <w:rsid w:val="005F6536"/>
    <w:rPr>
      <w:b/>
      <w:bCs/>
      <w:color w:val="0F6FC6" w:themeColor="accent1"/>
    </w:rPr>
  </w:style>
  <w:style w:type="character" w:styleId="GlBavuru">
    <w:name w:val="Intense Reference"/>
    <w:uiPriority w:val="32"/>
    <w:qFormat/>
    <w:rsid w:val="005F6536"/>
    <w:rPr>
      <w:b/>
      <w:bCs/>
      <w:i/>
      <w:iCs/>
      <w:caps/>
      <w:color w:val="0F6FC6" w:themeColor="accent1"/>
    </w:rPr>
  </w:style>
  <w:style w:type="character" w:styleId="KitapBal">
    <w:name w:val="Book Title"/>
    <w:uiPriority w:val="33"/>
    <w:qFormat/>
    <w:rsid w:val="005F6536"/>
    <w:rPr>
      <w:b/>
      <w:bCs/>
      <w:i/>
      <w:iCs/>
      <w:spacing w:val="0"/>
    </w:rPr>
  </w:style>
  <w:style w:type="paragraph" w:styleId="TBal">
    <w:name w:val="TOC Heading"/>
    <w:basedOn w:val="Balk1"/>
    <w:next w:val="Normal"/>
    <w:uiPriority w:val="39"/>
    <w:semiHidden/>
    <w:unhideWhenUsed/>
    <w:qFormat/>
    <w:rsid w:val="005F6536"/>
    <w:pPr>
      <w:outlineLvl w:val="9"/>
    </w:pPr>
  </w:style>
  <w:style w:type="paragraph" w:styleId="stBilgi">
    <w:name w:val="header"/>
    <w:basedOn w:val="Normal"/>
    <w:link w:val="stBilgiChar"/>
    <w:uiPriority w:val="99"/>
    <w:unhideWhenUsed/>
    <w:rsid w:val="005F6536"/>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5F6536"/>
  </w:style>
  <w:style w:type="paragraph" w:styleId="AltBilgi">
    <w:name w:val="footer"/>
    <w:basedOn w:val="Normal"/>
    <w:link w:val="AltBilgiChar"/>
    <w:uiPriority w:val="99"/>
    <w:unhideWhenUsed/>
    <w:rsid w:val="005F6536"/>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5F6536"/>
  </w:style>
  <w:style w:type="paragraph" w:styleId="GvdeMetni">
    <w:name w:val="Body Text"/>
    <w:basedOn w:val="Normal"/>
    <w:link w:val="GvdeMetniChar"/>
    <w:uiPriority w:val="99"/>
    <w:semiHidden/>
    <w:unhideWhenUsed/>
    <w:rsid w:val="005F6536"/>
    <w:pPr>
      <w:spacing w:after="120"/>
    </w:pPr>
  </w:style>
  <w:style w:type="character" w:customStyle="1" w:styleId="GvdeMetniChar">
    <w:name w:val="Gövde Metni Char"/>
    <w:basedOn w:val="VarsaylanParagrafYazTipi"/>
    <w:link w:val="GvdeMetni"/>
    <w:uiPriority w:val="99"/>
    <w:semiHidden/>
    <w:rsid w:val="005F6536"/>
  </w:style>
  <w:style w:type="table" w:styleId="TabloKlavuzu">
    <w:name w:val="Table Grid"/>
    <w:basedOn w:val="NormalTablo"/>
    <w:uiPriority w:val="39"/>
    <w:rsid w:val="003F68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5">
    <w:name w:val="Plain Table 5"/>
    <w:basedOn w:val="NormalTablo"/>
    <w:uiPriority w:val="45"/>
    <w:rsid w:val="003F68D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4">
    <w:name w:val="Plain Table 4"/>
    <w:basedOn w:val="NormalTablo"/>
    <w:uiPriority w:val="44"/>
    <w:rsid w:val="00283D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283D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283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22</Pages>
  <Words>5598</Words>
  <Characters>31909</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Virtual Learning Platform for Environmentally-Frien0dly Digital Transformation Management / 2020-1-TR01-KA226-HE-098393</dc:title>
  <dc:subject/>
  <dc:creator>Ezgi Ünal</dc:creator>
  <cp:keywords/>
  <dc:description/>
  <cp:lastModifiedBy>Ezgi Ünal</cp:lastModifiedBy>
  <cp:revision>4</cp:revision>
  <cp:lastPrinted>2023-06-21T13:40:00Z</cp:lastPrinted>
  <dcterms:created xsi:type="dcterms:W3CDTF">2023-06-21T09:57:00Z</dcterms:created>
  <dcterms:modified xsi:type="dcterms:W3CDTF">2023-06-21T13:43:00Z</dcterms:modified>
</cp:coreProperties>
</file>